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25" w:rsidRDefault="00B94557">
      <w:bookmarkStart w:id="0" w:name="_GoBack"/>
      <w:bookmarkEnd w:id="0"/>
      <w:r>
        <w:t>Summer</w:t>
      </w:r>
      <w:r w:rsidR="007B199E">
        <w:t xml:space="preserve"> WK 11</w:t>
      </w:r>
    </w:p>
    <w:tbl>
      <w:tblPr>
        <w:tblStyle w:val="TableGrid"/>
        <w:tblW w:w="0" w:type="auto"/>
        <w:tblLook w:val="04A0" w:firstRow="1" w:lastRow="0" w:firstColumn="1" w:lastColumn="0" w:noHBand="0" w:noVBand="1"/>
      </w:tblPr>
      <w:tblGrid>
        <w:gridCol w:w="2310"/>
        <w:gridCol w:w="2310"/>
        <w:gridCol w:w="2311"/>
        <w:gridCol w:w="2311"/>
      </w:tblGrid>
      <w:tr w:rsidR="007356D8" w:rsidTr="007356D8">
        <w:tc>
          <w:tcPr>
            <w:tcW w:w="2310" w:type="dxa"/>
          </w:tcPr>
          <w:p w:rsidR="007356D8" w:rsidRPr="007356D8" w:rsidRDefault="00D52C05" w:rsidP="007356D8">
            <w:pPr>
              <w:jc w:val="center"/>
              <w:rPr>
                <w:b/>
                <w:sz w:val="32"/>
                <w:szCs w:val="32"/>
              </w:rPr>
            </w:pPr>
            <w:r>
              <w:rPr>
                <w:b/>
                <w:sz w:val="32"/>
                <w:szCs w:val="32"/>
              </w:rPr>
              <w:t>Blue</w:t>
            </w:r>
          </w:p>
        </w:tc>
        <w:tc>
          <w:tcPr>
            <w:tcW w:w="2310" w:type="dxa"/>
          </w:tcPr>
          <w:p w:rsidR="007356D8" w:rsidRPr="007356D8" w:rsidRDefault="00D52C05" w:rsidP="007356D8">
            <w:pPr>
              <w:jc w:val="center"/>
              <w:rPr>
                <w:b/>
                <w:sz w:val="32"/>
                <w:szCs w:val="32"/>
              </w:rPr>
            </w:pPr>
            <w:r>
              <w:rPr>
                <w:b/>
                <w:sz w:val="32"/>
                <w:szCs w:val="32"/>
              </w:rPr>
              <w:t>Orange</w:t>
            </w:r>
          </w:p>
        </w:tc>
        <w:tc>
          <w:tcPr>
            <w:tcW w:w="2311" w:type="dxa"/>
          </w:tcPr>
          <w:p w:rsidR="007356D8" w:rsidRPr="007356D8" w:rsidRDefault="00D52C05" w:rsidP="007356D8">
            <w:pPr>
              <w:jc w:val="center"/>
              <w:rPr>
                <w:b/>
                <w:sz w:val="32"/>
                <w:szCs w:val="32"/>
              </w:rPr>
            </w:pPr>
            <w:r>
              <w:rPr>
                <w:b/>
                <w:sz w:val="32"/>
                <w:szCs w:val="32"/>
              </w:rPr>
              <w:t>Green</w:t>
            </w:r>
          </w:p>
        </w:tc>
        <w:tc>
          <w:tcPr>
            <w:tcW w:w="2311" w:type="dxa"/>
          </w:tcPr>
          <w:p w:rsidR="007356D8" w:rsidRPr="007356D8" w:rsidRDefault="007356D8" w:rsidP="007356D8">
            <w:pPr>
              <w:jc w:val="center"/>
              <w:rPr>
                <w:b/>
                <w:sz w:val="32"/>
                <w:szCs w:val="32"/>
              </w:rPr>
            </w:pPr>
            <w:r>
              <w:rPr>
                <w:b/>
                <w:sz w:val="32"/>
                <w:szCs w:val="32"/>
              </w:rPr>
              <w:t>Red</w:t>
            </w:r>
          </w:p>
        </w:tc>
      </w:tr>
      <w:tr w:rsidR="0068091C" w:rsidTr="00C53FDD">
        <w:tc>
          <w:tcPr>
            <w:tcW w:w="9242" w:type="dxa"/>
            <w:gridSpan w:val="4"/>
          </w:tcPr>
          <w:p w:rsidR="002104AE" w:rsidRDefault="007B199E" w:rsidP="005A62E9">
            <w:pPr>
              <w:jc w:val="center"/>
              <w:rPr>
                <w:sz w:val="32"/>
                <w:szCs w:val="32"/>
              </w:rPr>
            </w:pPr>
            <w:r>
              <w:rPr>
                <w:sz w:val="32"/>
                <w:szCs w:val="32"/>
              </w:rPr>
              <w:t>different</w:t>
            </w:r>
          </w:p>
          <w:p w:rsidR="007B199E" w:rsidRDefault="007B199E" w:rsidP="005A62E9">
            <w:pPr>
              <w:jc w:val="center"/>
              <w:rPr>
                <w:sz w:val="32"/>
                <w:szCs w:val="32"/>
              </w:rPr>
            </w:pPr>
            <w:r>
              <w:rPr>
                <w:sz w:val="32"/>
                <w:szCs w:val="32"/>
              </w:rPr>
              <w:t>describe</w:t>
            </w:r>
          </w:p>
          <w:p w:rsidR="007B199E" w:rsidRDefault="007B199E" w:rsidP="005A62E9">
            <w:pPr>
              <w:jc w:val="center"/>
              <w:rPr>
                <w:sz w:val="32"/>
                <w:szCs w:val="32"/>
              </w:rPr>
            </w:pPr>
            <w:r>
              <w:rPr>
                <w:sz w:val="32"/>
                <w:szCs w:val="32"/>
              </w:rPr>
              <w:t>decide</w:t>
            </w:r>
          </w:p>
          <w:p w:rsidR="007B199E" w:rsidRDefault="007B199E" w:rsidP="005A62E9">
            <w:pPr>
              <w:jc w:val="center"/>
              <w:rPr>
                <w:sz w:val="32"/>
                <w:szCs w:val="32"/>
              </w:rPr>
            </w:pPr>
            <w:r>
              <w:rPr>
                <w:sz w:val="32"/>
                <w:szCs w:val="32"/>
              </w:rPr>
              <w:t>continue</w:t>
            </w:r>
          </w:p>
          <w:p w:rsidR="007B199E" w:rsidRDefault="007B199E" w:rsidP="005A62E9">
            <w:pPr>
              <w:jc w:val="center"/>
              <w:rPr>
                <w:sz w:val="32"/>
                <w:szCs w:val="32"/>
              </w:rPr>
            </w:pPr>
            <w:r>
              <w:rPr>
                <w:sz w:val="32"/>
                <w:szCs w:val="32"/>
              </w:rPr>
              <w:t>consider</w:t>
            </w:r>
          </w:p>
          <w:p w:rsidR="007B199E" w:rsidRDefault="007B199E" w:rsidP="005A62E9">
            <w:pPr>
              <w:jc w:val="center"/>
              <w:rPr>
                <w:sz w:val="32"/>
                <w:szCs w:val="32"/>
              </w:rPr>
            </w:pPr>
            <w:r>
              <w:rPr>
                <w:sz w:val="32"/>
                <w:szCs w:val="32"/>
              </w:rPr>
              <w:t>complete</w:t>
            </w:r>
          </w:p>
          <w:p w:rsidR="007B199E" w:rsidRDefault="007B199E" w:rsidP="005A62E9">
            <w:pPr>
              <w:jc w:val="center"/>
              <w:rPr>
                <w:sz w:val="32"/>
                <w:szCs w:val="32"/>
              </w:rPr>
            </w:pPr>
            <w:r>
              <w:rPr>
                <w:sz w:val="32"/>
                <w:szCs w:val="32"/>
              </w:rPr>
              <w:t>circle</w:t>
            </w:r>
          </w:p>
          <w:p w:rsidR="007B199E" w:rsidRDefault="007B199E" w:rsidP="005A62E9">
            <w:pPr>
              <w:jc w:val="center"/>
              <w:rPr>
                <w:sz w:val="32"/>
                <w:szCs w:val="32"/>
              </w:rPr>
            </w:pPr>
            <w:r>
              <w:rPr>
                <w:sz w:val="32"/>
                <w:szCs w:val="32"/>
              </w:rPr>
              <w:t>certain</w:t>
            </w:r>
          </w:p>
          <w:p w:rsidR="00E60C6B" w:rsidRDefault="00E60C6B" w:rsidP="005A62E9">
            <w:pPr>
              <w:jc w:val="center"/>
              <w:rPr>
                <w:sz w:val="32"/>
                <w:szCs w:val="32"/>
              </w:rPr>
            </w:pPr>
            <w:r>
              <w:rPr>
                <w:sz w:val="32"/>
                <w:szCs w:val="32"/>
              </w:rPr>
              <w:t>any</w:t>
            </w:r>
          </w:p>
          <w:p w:rsidR="00E60C6B" w:rsidRPr="007356D8" w:rsidRDefault="00E60C6B" w:rsidP="005A62E9">
            <w:pPr>
              <w:jc w:val="center"/>
              <w:rPr>
                <w:sz w:val="32"/>
                <w:szCs w:val="32"/>
              </w:rPr>
            </w:pPr>
            <w:r>
              <w:rPr>
                <w:sz w:val="32"/>
                <w:szCs w:val="32"/>
              </w:rPr>
              <w:t>water</w:t>
            </w:r>
          </w:p>
        </w:tc>
      </w:tr>
    </w:tbl>
    <w:p w:rsidR="00520A25" w:rsidRDefault="00520A25" w:rsidP="007356D8">
      <w:pPr>
        <w:jc w:val="center"/>
      </w:pPr>
    </w:p>
    <w:p w:rsidR="00B94557" w:rsidRDefault="00B94557" w:rsidP="00B94557">
      <w:r>
        <w:t>For homework this week, the children are to research a country that is playing in the UEFA Euro 2016 competition. If the children have difficulty accessing the internet at home, please let us know and we can arrange for them to have some time in school to complete the questions they can’t answer from books etc.</w:t>
      </w:r>
    </w:p>
    <w:p w:rsidR="00B94557" w:rsidRDefault="00B94557" w:rsidP="00B94557">
      <w:r>
        <w:t>Regularly ask your child to try to tell you what the time is and how long it will be to a particular event or television programme etc.</w:t>
      </w:r>
    </w:p>
    <w:sectPr w:rsidR="00B94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25" w:rsidRDefault="00520A25" w:rsidP="007356D8">
      <w:pPr>
        <w:spacing w:after="0" w:line="240" w:lineRule="auto"/>
      </w:pPr>
      <w:r>
        <w:separator/>
      </w:r>
    </w:p>
  </w:endnote>
  <w:endnote w:type="continuationSeparator" w:id="0">
    <w:p w:rsidR="00520A25" w:rsidRDefault="00520A25" w:rsidP="0073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25" w:rsidRDefault="00520A25" w:rsidP="007356D8">
      <w:pPr>
        <w:spacing w:after="0" w:line="240" w:lineRule="auto"/>
      </w:pPr>
      <w:r>
        <w:separator/>
      </w:r>
    </w:p>
  </w:footnote>
  <w:footnote w:type="continuationSeparator" w:id="0">
    <w:p w:rsidR="00520A25" w:rsidRDefault="00520A25" w:rsidP="0073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D8"/>
    <w:rsid w:val="00012812"/>
    <w:rsid w:val="00092EDB"/>
    <w:rsid w:val="000B4CDC"/>
    <w:rsid w:val="0011707C"/>
    <w:rsid w:val="001555F9"/>
    <w:rsid w:val="0017028B"/>
    <w:rsid w:val="002104AE"/>
    <w:rsid w:val="00214B5F"/>
    <w:rsid w:val="00335CBB"/>
    <w:rsid w:val="00472705"/>
    <w:rsid w:val="004C2E54"/>
    <w:rsid w:val="005060A7"/>
    <w:rsid w:val="00520A25"/>
    <w:rsid w:val="005A62E9"/>
    <w:rsid w:val="005D38C9"/>
    <w:rsid w:val="005F521B"/>
    <w:rsid w:val="00617CE7"/>
    <w:rsid w:val="00667800"/>
    <w:rsid w:val="0068091C"/>
    <w:rsid w:val="006F0B85"/>
    <w:rsid w:val="007356D8"/>
    <w:rsid w:val="00742186"/>
    <w:rsid w:val="00790E3F"/>
    <w:rsid w:val="007B199E"/>
    <w:rsid w:val="007C5F55"/>
    <w:rsid w:val="007E2093"/>
    <w:rsid w:val="00881906"/>
    <w:rsid w:val="00893827"/>
    <w:rsid w:val="008A01FC"/>
    <w:rsid w:val="008E38A2"/>
    <w:rsid w:val="00981986"/>
    <w:rsid w:val="009F079D"/>
    <w:rsid w:val="009F2ECC"/>
    <w:rsid w:val="00A13DAE"/>
    <w:rsid w:val="00A6380E"/>
    <w:rsid w:val="00A7491D"/>
    <w:rsid w:val="00B94557"/>
    <w:rsid w:val="00BD4D67"/>
    <w:rsid w:val="00C05505"/>
    <w:rsid w:val="00C1229F"/>
    <w:rsid w:val="00C168F8"/>
    <w:rsid w:val="00CA1483"/>
    <w:rsid w:val="00CC15AA"/>
    <w:rsid w:val="00CC4A64"/>
    <w:rsid w:val="00D1497C"/>
    <w:rsid w:val="00D52C05"/>
    <w:rsid w:val="00D63559"/>
    <w:rsid w:val="00DE23D4"/>
    <w:rsid w:val="00DE667A"/>
    <w:rsid w:val="00E60C6B"/>
    <w:rsid w:val="00E63792"/>
    <w:rsid w:val="00E84925"/>
    <w:rsid w:val="00EC7C39"/>
    <w:rsid w:val="00F27E58"/>
    <w:rsid w:val="00F4327A"/>
    <w:rsid w:val="00FC0386"/>
    <w:rsid w:val="00FC4927"/>
    <w:rsid w:val="00FF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41EAEF7-2507-4F17-870D-3E682C0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BDFE-4D29-4B11-AEDF-8D046905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Green, Lesley - Newport Jun (A)</cp:lastModifiedBy>
  <cp:revision>2</cp:revision>
  <cp:lastPrinted>2016-03-24T09:25:00Z</cp:lastPrinted>
  <dcterms:created xsi:type="dcterms:W3CDTF">2016-06-24T12:50:00Z</dcterms:created>
  <dcterms:modified xsi:type="dcterms:W3CDTF">2016-06-24T12:50:00Z</dcterms:modified>
</cp:coreProperties>
</file>