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BC" w:rsidRDefault="00006640" w:rsidP="001E3430">
      <w:pPr>
        <w:jc w:val="center"/>
        <w:rPr>
          <w:rFonts w:ascii="Comic Sans MS" w:hAnsi="Comic Sans MS"/>
          <w:sz w:val="36"/>
          <w:szCs w:val="36"/>
          <w:u w:val="single"/>
        </w:rPr>
      </w:pPr>
      <w:bookmarkStart w:id="0" w:name="_GoBack"/>
      <w:bookmarkEnd w:id="0"/>
      <w:r>
        <w:rPr>
          <w:rFonts w:ascii="Comic Sans MS" w:hAnsi="Comic Sans MS"/>
          <w:sz w:val="36"/>
          <w:szCs w:val="36"/>
          <w:u w:val="single"/>
        </w:rPr>
        <w:t>Year 4 Spellings (Week beginning</w:t>
      </w:r>
      <w:r w:rsidR="001E3430">
        <w:rPr>
          <w:rFonts w:ascii="Comic Sans MS" w:hAnsi="Comic Sans MS"/>
          <w:sz w:val="36"/>
          <w:szCs w:val="36"/>
          <w:u w:val="single"/>
        </w:rPr>
        <w:t xml:space="preserve"> 9.10.17</w:t>
      </w:r>
      <w:r>
        <w:rPr>
          <w:rFonts w:ascii="Comic Sans MS" w:hAnsi="Comic Sans MS"/>
          <w:sz w:val="36"/>
          <w:szCs w:val="36"/>
          <w:u w:val="single"/>
        </w:rPr>
        <w:t>)</w:t>
      </w:r>
    </w:p>
    <w:tbl>
      <w:tblPr>
        <w:tblStyle w:val="TableGrid"/>
        <w:tblW w:w="0" w:type="auto"/>
        <w:tblLook w:val="04A0" w:firstRow="1" w:lastRow="0" w:firstColumn="1" w:lastColumn="0" w:noHBand="0" w:noVBand="1"/>
      </w:tblPr>
      <w:tblGrid>
        <w:gridCol w:w="2932"/>
        <w:gridCol w:w="2932"/>
        <w:gridCol w:w="2932"/>
        <w:gridCol w:w="2894"/>
        <w:gridCol w:w="2484"/>
      </w:tblGrid>
      <w:tr w:rsidR="00A71065" w:rsidTr="00A71065">
        <w:tc>
          <w:tcPr>
            <w:tcW w:w="2932" w:type="dxa"/>
          </w:tcPr>
          <w:p w:rsidR="00A71065" w:rsidRPr="0009125C" w:rsidRDefault="00A71065" w:rsidP="0009125C">
            <w:pPr>
              <w:jc w:val="center"/>
              <w:rPr>
                <w:rFonts w:ascii="Comic Sans MS" w:hAnsi="Comic Sans MS"/>
                <w:b/>
                <w:sz w:val="28"/>
                <w:szCs w:val="28"/>
                <w:u w:val="single"/>
              </w:rPr>
            </w:pPr>
            <w:r>
              <w:rPr>
                <w:rFonts w:ascii="Comic Sans MS" w:hAnsi="Comic Sans MS"/>
                <w:b/>
                <w:sz w:val="28"/>
                <w:szCs w:val="28"/>
                <w:u w:val="single"/>
              </w:rPr>
              <w:t>Blue</w:t>
            </w:r>
          </w:p>
        </w:tc>
        <w:tc>
          <w:tcPr>
            <w:tcW w:w="2932" w:type="dxa"/>
          </w:tcPr>
          <w:p w:rsidR="00A71065" w:rsidRPr="0009125C" w:rsidRDefault="00A71065" w:rsidP="0009125C">
            <w:pPr>
              <w:jc w:val="center"/>
              <w:rPr>
                <w:rFonts w:ascii="Comic Sans MS" w:hAnsi="Comic Sans MS"/>
                <w:b/>
                <w:sz w:val="28"/>
                <w:szCs w:val="28"/>
                <w:u w:val="single"/>
              </w:rPr>
            </w:pPr>
            <w:r>
              <w:rPr>
                <w:rFonts w:ascii="Comic Sans MS" w:hAnsi="Comic Sans MS"/>
                <w:b/>
                <w:sz w:val="28"/>
                <w:szCs w:val="28"/>
                <w:u w:val="single"/>
              </w:rPr>
              <w:t>Orange</w:t>
            </w:r>
          </w:p>
        </w:tc>
        <w:tc>
          <w:tcPr>
            <w:tcW w:w="2932" w:type="dxa"/>
          </w:tcPr>
          <w:p w:rsidR="00A71065" w:rsidRPr="0009125C" w:rsidRDefault="00A71065" w:rsidP="0009125C">
            <w:pPr>
              <w:jc w:val="center"/>
              <w:rPr>
                <w:rFonts w:ascii="Comic Sans MS" w:hAnsi="Comic Sans MS"/>
                <w:b/>
                <w:sz w:val="28"/>
                <w:szCs w:val="28"/>
                <w:u w:val="single"/>
              </w:rPr>
            </w:pPr>
            <w:r>
              <w:rPr>
                <w:rFonts w:ascii="Comic Sans MS" w:hAnsi="Comic Sans MS"/>
                <w:b/>
                <w:sz w:val="28"/>
                <w:szCs w:val="28"/>
                <w:u w:val="single"/>
              </w:rPr>
              <w:t>Green</w:t>
            </w:r>
          </w:p>
        </w:tc>
        <w:tc>
          <w:tcPr>
            <w:tcW w:w="2894" w:type="dxa"/>
          </w:tcPr>
          <w:p w:rsidR="00A71065" w:rsidRPr="0009125C" w:rsidRDefault="00A71065" w:rsidP="0009125C">
            <w:pPr>
              <w:jc w:val="center"/>
              <w:rPr>
                <w:rFonts w:ascii="Comic Sans MS" w:hAnsi="Comic Sans MS"/>
                <w:b/>
                <w:sz w:val="28"/>
                <w:szCs w:val="28"/>
                <w:u w:val="single"/>
              </w:rPr>
            </w:pPr>
            <w:r>
              <w:rPr>
                <w:rFonts w:ascii="Comic Sans MS" w:hAnsi="Comic Sans MS"/>
                <w:b/>
                <w:sz w:val="28"/>
                <w:szCs w:val="28"/>
                <w:u w:val="single"/>
              </w:rPr>
              <w:t>Red</w:t>
            </w:r>
          </w:p>
        </w:tc>
        <w:tc>
          <w:tcPr>
            <w:tcW w:w="2484" w:type="dxa"/>
          </w:tcPr>
          <w:p w:rsidR="00A71065" w:rsidRDefault="00A71065" w:rsidP="0009125C">
            <w:pPr>
              <w:jc w:val="center"/>
              <w:rPr>
                <w:rFonts w:ascii="Comic Sans MS" w:hAnsi="Comic Sans MS"/>
                <w:b/>
                <w:sz w:val="28"/>
                <w:szCs w:val="28"/>
                <w:u w:val="single"/>
              </w:rPr>
            </w:pPr>
            <w:r>
              <w:rPr>
                <w:rFonts w:ascii="Comic Sans MS" w:hAnsi="Comic Sans MS"/>
                <w:b/>
                <w:sz w:val="28"/>
                <w:szCs w:val="28"/>
                <w:u w:val="single"/>
              </w:rPr>
              <w:t>White</w:t>
            </w:r>
          </w:p>
        </w:tc>
      </w:tr>
      <w:tr w:rsidR="00A71065" w:rsidTr="00A71065">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accident</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accident</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accident</w:t>
            </w:r>
          </w:p>
        </w:tc>
        <w:tc>
          <w:tcPr>
            <w:tcW w:w="2894" w:type="dxa"/>
          </w:tcPr>
          <w:p w:rsidR="00A71065" w:rsidRPr="005C6332" w:rsidRDefault="00A71065" w:rsidP="00A71065">
            <w:pPr>
              <w:jc w:val="center"/>
              <w:rPr>
                <w:rFonts w:ascii="Comic Sans MS" w:hAnsi="Comic Sans MS"/>
                <w:sz w:val="36"/>
                <w:szCs w:val="36"/>
              </w:rPr>
            </w:pPr>
            <w:r>
              <w:rPr>
                <w:rFonts w:ascii="Comic Sans MS" w:hAnsi="Comic Sans MS"/>
                <w:sz w:val="36"/>
                <w:szCs w:val="36"/>
              </w:rPr>
              <w:t>believe</w:t>
            </w:r>
          </w:p>
        </w:tc>
        <w:tc>
          <w:tcPr>
            <w:tcW w:w="2484" w:type="dxa"/>
          </w:tcPr>
          <w:p w:rsidR="00A71065" w:rsidRDefault="00A71065" w:rsidP="00A71065">
            <w:pPr>
              <w:jc w:val="center"/>
              <w:rPr>
                <w:rFonts w:ascii="Comic Sans MS" w:hAnsi="Comic Sans MS"/>
                <w:sz w:val="36"/>
                <w:szCs w:val="36"/>
              </w:rPr>
            </w:pPr>
            <w:r>
              <w:rPr>
                <w:rFonts w:ascii="Comic Sans MS" w:hAnsi="Comic Sans MS"/>
                <w:sz w:val="36"/>
                <w:szCs w:val="36"/>
              </w:rPr>
              <w:t>some</w:t>
            </w:r>
          </w:p>
        </w:tc>
      </w:tr>
      <w:tr w:rsidR="00A71065" w:rsidTr="00A71065">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believe</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believe</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believe</w:t>
            </w:r>
          </w:p>
        </w:tc>
        <w:tc>
          <w:tcPr>
            <w:tcW w:w="2894"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special</w:t>
            </w:r>
          </w:p>
        </w:tc>
        <w:tc>
          <w:tcPr>
            <w:tcW w:w="2484" w:type="dxa"/>
          </w:tcPr>
          <w:p w:rsidR="00A71065" w:rsidRDefault="00A71065" w:rsidP="00006640">
            <w:pPr>
              <w:jc w:val="center"/>
              <w:rPr>
                <w:rFonts w:ascii="Comic Sans MS" w:hAnsi="Comic Sans MS"/>
                <w:sz w:val="36"/>
                <w:szCs w:val="36"/>
              </w:rPr>
            </w:pPr>
            <w:r>
              <w:rPr>
                <w:rFonts w:ascii="Comic Sans MS" w:hAnsi="Comic Sans MS"/>
                <w:sz w:val="36"/>
                <w:szCs w:val="36"/>
              </w:rPr>
              <w:t>not</w:t>
            </w:r>
          </w:p>
        </w:tc>
      </w:tr>
      <w:tr w:rsidR="00A71065" w:rsidTr="00A71065">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special</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special</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special</w:t>
            </w:r>
          </w:p>
        </w:tc>
        <w:tc>
          <w:tcPr>
            <w:tcW w:w="2894"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possible</w:t>
            </w:r>
          </w:p>
        </w:tc>
        <w:tc>
          <w:tcPr>
            <w:tcW w:w="2484" w:type="dxa"/>
          </w:tcPr>
          <w:p w:rsidR="00A71065" w:rsidRDefault="00A71065" w:rsidP="00006640">
            <w:pPr>
              <w:jc w:val="center"/>
              <w:rPr>
                <w:rFonts w:ascii="Comic Sans MS" w:hAnsi="Comic Sans MS"/>
                <w:sz w:val="36"/>
                <w:szCs w:val="36"/>
              </w:rPr>
            </w:pPr>
            <w:r>
              <w:rPr>
                <w:rFonts w:ascii="Comic Sans MS" w:hAnsi="Comic Sans MS"/>
                <w:sz w:val="36"/>
                <w:szCs w:val="36"/>
              </w:rPr>
              <w:t>then</w:t>
            </w:r>
          </w:p>
        </w:tc>
      </w:tr>
      <w:tr w:rsidR="00A71065" w:rsidTr="00A71065">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reign</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reign</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reign</w:t>
            </w:r>
          </w:p>
        </w:tc>
        <w:tc>
          <w:tcPr>
            <w:tcW w:w="2894" w:type="dxa"/>
          </w:tcPr>
          <w:p w:rsidR="00A71065" w:rsidRPr="005C6332" w:rsidRDefault="00A71065" w:rsidP="00A71065">
            <w:pPr>
              <w:jc w:val="center"/>
              <w:rPr>
                <w:rFonts w:ascii="Comic Sans MS" w:hAnsi="Comic Sans MS"/>
                <w:sz w:val="36"/>
                <w:szCs w:val="36"/>
              </w:rPr>
            </w:pPr>
            <w:r>
              <w:rPr>
                <w:rFonts w:ascii="Comic Sans MS" w:hAnsi="Comic Sans MS"/>
                <w:sz w:val="36"/>
                <w:szCs w:val="36"/>
              </w:rPr>
              <w:t>jump</w:t>
            </w:r>
          </w:p>
        </w:tc>
        <w:tc>
          <w:tcPr>
            <w:tcW w:w="2484" w:type="dxa"/>
          </w:tcPr>
          <w:p w:rsidR="00A71065" w:rsidRDefault="00A71065" w:rsidP="00A71065">
            <w:pPr>
              <w:jc w:val="center"/>
              <w:rPr>
                <w:rFonts w:ascii="Comic Sans MS" w:hAnsi="Comic Sans MS"/>
                <w:sz w:val="36"/>
                <w:szCs w:val="36"/>
              </w:rPr>
            </w:pPr>
            <w:r>
              <w:rPr>
                <w:rFonts w:ascii="Comic Sans MS" w:hAnsi="Comic Sans MS"/>
                <w:sz w:val="36"/>
                <w:szCs w:val="36"/>
              </w:rPr>
              <w:t>were</w:t>
            </w:r>
          </w:p>
        </w:tc>
      </w:tr>
      <w:tr w:rsidR="00A71065" w:rsidTr="00A71065">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interest</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interest</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interest</w:t>
            </w:r>
          </w:p>
        </w:tc>
        <w:tc>
          <w:tcPr>
            <w:tcW w:w="2894"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just</w:t>
            </w:r>
          </w:p>
        </w:tc>
        <w:tc>
          <w:tcPr>
            <w:tcW w:w="2484" w:type="dxa"/>
          </w:tcPr>
          <w:p w:rsidR="00A71065" w:rsidRDefault="00A71065" w:rsidP="00006640">
            <w:pPr>
              <w:jc w:val="center"/>
              <w:rPr>
                <w:rFonts w:ascii="Comic Sans MS" w:hAnsi="Comic Sans MS"/>
                <w:sz w:val="36"/>
                <w:szCs w:val="36"/>
              </w:rPr>
            </w:pPr>
            <w:r>
              <w:rPr>
                <w:rFonts w:ascii="Comic Sans MS" w:hAnsi="Comic Sans MS"/>
                <w:sz w:val="36"/>
                <w:szCs w:val="36"/>
              </w:rPr>
              <w:t>little</w:t>
            </w:r>
          </w:p>
        </w:tc>
      </w:tr>
      <w:tr w:rsidR="00A71065" w:rsidTr="00A71065">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various</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various</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various</w:t>
            </w:r>
          </w:p>
        </w:tc>
        <w:tc>
          <w:tcPr>
            <w:tcW w:w="2894"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join</w:t>
            </w:r>
          </w:p>
        </w:tc>
        <w:tc>
          <w:tcPr>
            <w:tcW w:w="2484" w:type="dxa"/>
          </w:tcPr>
          <w:p w:rsidR="00A71065" w:rsidRDefault="00A71065" w:rsidP="00006640">
            <w:pPr>
              <w:jc w:val="center"/>
              <w:rPr>
                <w:rFonts w:ascii="Comic Sans MS" w:hAnsi="Comic Sans MS"/>
                <w:sz w:val="36"/>
                <w:szCs w:val="36"/>
              </w:rPr>
            </w:pPr>
          </w:p>
        </w:tc>
      </w:tr>
      <w:tr w:rsidR="00A71065" w:rsidTr="00A71065">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possible</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possible</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possible</w:t>
            </w:r>
          </w:p>
        </w:tc>
        <w:tc>
          <w:tcPr>
            <w:tcW w:w="2894"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joint</w:t>
            </w:r>
          </w:p>
        </w:tc>
        <w:tc>
          <w:tcPr>
            <w:tcW w:w="2484" w:type="dxa"/>
          </w:tcPr>
          <w:p w:rsidR="00A71065" w:rsidRDefault="00A71065" w:rsidP="00006640">
            <w:pPr>
              <w:jc w:val="center"/>
              <w:rPr>
                <w:rFonts w:ascii="Comic Sans MS" w:hAnsi="Comic Sans MS"/>
                <w:sz w:val="36"/>
                <w:szCs w:val="36"/>
              </w:rPr>
            </w:pPr>
          </w:p>
        </w:tc>
      </w:tr>
      <w:tr w:rsidR="00A71065" w:rsidTr="00A71065">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grammar</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grammar</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grammar</w:t>
            </w:r>
          </w:p>
        </w:tc>
        <w:tc>
          <w:tcPr>
            <w:tcW w:w="2894" w:type="dxa"/>
          </w:tcPr>
          <w:p w:rsidR="00A71065" w:rsidRPr="005C6332" w:rsidRDefault="00A71065" w:rsidP="00A71065">
            <w:pPr>
              <w:jc w:val="center"/>
              <w:rPr>
                <w:rFonts w:ascii="Comic Sans MS" w:hAnsi="Comic Sans MS"/>
                <w:sz w:val="36"/>
                <w:szCs w:val="36"/>
              </w:rPr>
            </w:pPr>
            <w:r>
              <w:rPr>
                <w:rFonts w:ascii="Comic Sans MS" w:hAnsi="Comic Sans MS"/>
                <w:sz w:val="36"/>
                <w:szCs w:val="36"/>
              </w:rPr>
              <w:t>jelly</w:t>
            </w:r>
          </w:p>
        </w:tc>
        <w:tc>
          <w:tcPr>
            <w:tcW w:w="2484" w:type="dxa"/>
          </w:tcPr>
          <w:p w:rsidR="00A71065" w:rsidRDefault="00A71065" w:rsidP="00A71065">
            <w:pPr>
              <w:jc w:val="center"/>
              <w:rPr>
                <w:rFonts w:ascii="Comic Sans MS" w:hAnsi="Comic Sans MS"/>
                <w:sz w:val="36"/>
                <w:szCs w:val="36"/>
              </w:rPr>
            </w:pPr>
          </w:p>
        </w:tc>
      </w:tr>
      <w:tr w:rsidR="00A71065" w:rsidTr="00A71065">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consider</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consider</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consider</w:t>
            </w:r>
          </w:p>
        </w:tc>
        <w:tc>
          <w:tcPr>
            <w:tcW w:w="2894"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jam</w:t>
            </w:r>
          </w:p>
        </w:tc>
        <w:tc>
          <w:tcPr>
            <w:tcW w:w="2484" w:type="dxa"/>
          </w:tcPr>
          <w:p w:rsidR="00A71065" w:rsidRDefault="00A71065" w:rsidP="00006640">
            <w:pPr>
              <w:jc w:val="center"/>
              <w:rPr>
                <w:rFonts w:ascii="Comic Sans MS" w:hAnsi="Comic Sans MS"/>
                <w:sz w:val="36"/>
                <w:szCs w:val="36"/>
              </w:rPr>
            </w:pPr>
          </w:p>
        </w:tc>
      </w:tr>
      <w:tr w:rsidR="00A71065" w:rsidTr="00A71065">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continue</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continue</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continue</w:t>
            </w:r>
          </w:p>
        </w:tc>
        <w:tc>
          <w:tcPr>
            <w:tcW w:w="2894"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jet</w:t>
            </w:r>
          </w:p>
        </w:tc>
        <w:tc>
          <w:tcPr>
            <w:tcW w:w="2484" w:type="dxa"/>
          </w:tcPr>
          <w:p w:rsidR="00A71065" w:rsidRDefault="00A71065" w:rsidP="00006640">
            <w:pPr>
              <w:jc w:val="center"/>
              <w:rPr>
                <w:rFonts w:ascii="Comic Sans MS" w:hAnsi="Comic Sans MS"/>
                <w:sz w:val="36"/>
                <w:szCs w:val="36"/>
              </w:rPr>
            </w:pPr>
          </w:p>
        </w:tc>
      </w:tr>
    </w:tbl>
    <w:p w:rsidR="00AC781D" w:rsidRDefault="00AC781D">
      <w:pPr>
        <w:rPr>
          <w:rFonts w:ascii="Comic Sans MS" w:hAnsi="Comic Sans MS"/>
          <w:sz w:val="28"/>
          <w:szCs w:val="36"/>
        </w:rPr>
      </w:pPr>
      <w:r>
        <w:rPr>
          <w:rFonts w:ascii="Comic Sans MS" w:hAnsi="Comic Sans MS"/>
          <w:sz w:val="36"/>
          <w:szCs w:val="36"/>
        </w:rPr>
        <w:t xml:space="preserve">Homework – </w:t>
      </w:r>
      <w:r w:rsidR="00DE145F" w:rsidRPr="00A2423E">
        <w:rPr>
          <w:rFonts w:ascii="Comic Sans MS" w:hAnsi="Comic Sans MS"/>
          <w:sz w:val="28"/>
          <w:szCs w:val="36"/>
        </w:rPr>
        <w:t xml:space="preserve">The spellings this week are the same for each group as they are taken from the National Curriculum spelling list for Yr4 children. Some children may find the words tricky this week and we appreciate that learning them might be difficult. Try hard to focus on the sounds and patterns in the words or look at words within words e.g. </w:t>
      </w:r>
      <w:r w:rsidR="00E53879">
        <w:rPr>
          <w:rFonts w:ascii="Comic Sans MS" w:hAnsi="Comic Sans MS"/>
          <w:sz w:val="28"/>
          <w:szCs w:val="36"/>
        </w:rPr>
        <w:t>con</w:t>
      </w:r>
      <w:r w:rsidR="00E53879" w:rsidRPr="00E53879">
        <w:rPr>
          <w:rFonts w:ascii="Comic Sans MS" w:hAnsi="Comic Sans MS"/>
          <w:sz w:val="28"/>
          <w:szCs w:val="36"/>
          <w:u w:val="single"/>
        </w:rPr>
        <w:t>tin</w:t>
      </w:r>
      <w:r w:rsidR="00E53879">
        <w:rPr>
          <w:rFonts w:ascii="Comic Sans MS" w:hAnsi="Comic Sans MS"/>
          <w:sz w:val="28"/>
          <w:szCs w:val="36"/>
        </w:rPr>
        <w:t>ue</w:t>
      </w:r>
      <w:r w:rsidR="00DE145F" w:rsidRPr="00A2423E">
        <w:rPr>
          <w:rFonts w:ascii="Comic Sans MS" w:hAnsi="Comic Sans MS"/>
          <w:sz w:val="28"/>
          <w:szCs w:val="36"/>
        </w:rPr>
        <w:t>.</w:t>
      </w:r>
    </w:p>
    <w:p w:rsidR="005760AB" w:rsidRPr="00AC781D" w:rsidRDefault="00BE4F6D">
      <w:pPr>
        <w:rPr>
          <w:rFonts w:ascii="Comic Sans MS" w:hAnsi="Comic Sans MS"/>
          <w:sz w:val="36"/>
          <w:szCs w:val="36"/>
        </w:rPr>
      </w:pPr>
      <w:r>
        <w:rPr>
          <w:rFonts w:ascii="Comic Sans MS" w:hAnsi="Comic Sans MS"/>
          <w:sz w:val="28"/>
          <w:szCs w:val="36"/>
        </w:rPr>
        <w:lastRenderedPageBreak/>
        <w:t>Remember children have this week to complete their research about the Northern Lights!</w:t>
      </w:r>
    </w:p>
    <w:sectPr w:rsidR="005760AB" w:rsidRPr="00AC781D" w:rsidSect="0009125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5C"/>
    <w:rsid w:val="00006640"/>
    <w:rsid w:val="0009125C"/>
    <w:rsid w:val="001E0F20"/>
    <w:rsid w:val="001E3430"/>
    <w:rsid w:val="002825A3"/>
    <w:rsid w:val="002B172F"/>
    <w:rsid w:val="002F7ACB"/>
    <w:rsid w:val="00307B92"/>
    <w:rsid w:val="00500972"/>
    <w:rsid w:val="005760AB"/>
    <w:rsid w:val="005C6332"/>
    <w:rsid w:val="005E6BBC"/>
    <w:rsid w:val="007625FE"/>
    <w:rsid w:val="008D604C"/>
    <w:rsid w:val="0096223B"/>
    <w:rsid w:val="00A2423E"/>
    <w:rsid w:val="00A71065"/>
    <w:rsid w:val="00AC781D"/>
    <w:rsid w:val="00BE4F6D"/>
    <w:rsid w:val="00DE145F"/>
    <w:rsid w:val="00E53879"/>
    <w:rsid w:val="00E9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DA9C7-FD21-4FD5-A140-508B0217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Jukes</dc:creator>
  <cp:keywords/>
  <dc:description/>
  <cp:lastModifiedBy>Green, Lesley - Newport Jun (A)</cp:lastModifiedBy>
  <cp:revision>2</cp:revision>
  <dcterms:created xsi:type="dcterms:W3CDTF">2017-10-06T10:33:00Z</dcterms:created>
  <dcterms:modified xsi:type="dcterms:W3CDTF">2017-10-06T10:33:00Z</dcterms:modified>
</cp:coreProperties>
</file>