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DA4C5" w14:textId="77777777" w:rsidR="00B975CC" w:rsidRPr="008D6C4D" w:rsidRDefault="00B975CC" w:rsidP="00B975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sz w:val="108"/>
          <w:szCs w:val="118"/>
        </w:rPr>
      </w:pPr>
      <w:bookmarkStart w:id="0" w:name="_GoBack"/>
      <w:bookmarkEnd w:id="0"/>
      <w:r w:rsidRPr="008D6C4D">
        <w:rPr>
          <w:b/>
          <w:noProof/>
          <w:sz w:val="108"/>
          <w:szCs w:val="11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A5395CA" wp14:editId="03A64D57">
            <wp:simplePos x="0" y="0"/>
            <wp:positionH relativeFrom="column">
              <wp:posOffset>-292735</wp:posOffset>
            </wp:positionH>
            <wp:positionV relativeFrom="paragraph">
              <wp:posOffset>0</wp:posOffset>
            </wp:positionV>
            <wp:extent cx="3112135" cy="3088640"/>
            <wp:effectExtent l="0" t="0" r="12065" b="10160"/>
            <wp:wrapTight wrapText="bothSides">
              <wp:wrapPolygon edited="0">
                <wp:start x="0" y="0"/>
                <wp:lineTo x="0" y="21493"/>
                <wp:lineTo x="21507" y="21493"/>
                <wp:lineTo x="215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135" cy="308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C4D">
        <w:rPr>
          <w:rFonts w:ascii="Helvetica" w:hAnsi="Helvetica" w:cs="Helvetica"/>
          <w:b/>
          <w:sz w:val="108"/>
          <w:szCs w:val="118"/>
        </w:rPr>
        <w:t>Guide Dog</w:t>
      </w:r>
    </w:p>
    <w:p w14:paraId="7956DC8D" w14:textId="77777777" w:rsidR="00B975CC" w:rsidRPr="008D6C4D" w:rsidRDefault="00B975CC" w:rsidP="00B975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108"/>
          <w:szCs w:val="118"/>
        </w:rPr>
      </w:pPr>
      <w:r w:rsidRPr="008D6C4D">
        <w:rPr>
          <w:rFonts w:ascii="Helvetica" w:hAnsi="Helvetica" w:cs="Helvetica"/>
          <w:b/>
          <w:bCs/>
          <w:sz w:val="108"/>
          <w:szCs w:val="118"/>
        </w:rPr>
        <w:t>Woody</w:t>
      </w:r>
    </w:p>
    <w:p w14:paraId="6DD2E449" w14:textId="77777777" w:rsidR="008D6C4D" w:rsidRDefault="008D6C4D" w:rsidP="00B975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108"/>
          <w:szCs w:val="120"/>
        </w:rPr>
      </w:pPr>
    </w:p>
    <w:p w14:paraId="03C00AF5" w14:textId="77777777" w:rsidR="008D6C4D" w:rsidRPr="008D6C4D" w:rsidRDefault="008D6C4D" w:rsidP="00B975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72"/>
          <w:szCs w:val="120"/>
        </w:rPr>
      </w:pPr>
    </w:p>
    <w:p w14:paraId="13BB2B6D" w14:textId="0B59813F" w:rsidR="008D6C4D" w:rsidRPr="008D6C4D" w:rsidRDefault="008D6C4D" w:rsidP="008D6C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60"/>
          <w:szCs w:val="56"/>
        </w:rPr>
      </w:pPr>
      <w:proofErr w:type="gramStart"/>
      <w:r w:rsidRPr="008D6C4D">
        <w:rPr>
          <w:rFonts w:ascii="Helvetica" w:hAnsi="Helvetica" w:cs="Helvetica"/>
          <w:sz w:val="60"/>
          <w:szCs w:val="56"/>
        </w:rPr>
        <w:t>i</w:t>
      </w:r>
      <w:r>
        <w:rPr>
          <w:rFonts w:ascii="Helvetica" w:hAnsi="Helvetica" w:cs="Helvetica"/>
          <w:sz w:val="60"/>
          <w:szCs w:val="56"/>
        </w:rPr>
        <w:t>nvites</w:t>
      </w:r>
      <w:proofErr w:type="gramEnd"/>
      <w:r>
        <w:rPr>
          <w:rFonts w:ascii="Helvetica" w:hAnsi="Helvetica" w:cs="Helvetica"/>
          <w:sz w:val="60"/>
          <w:szCs w:val="56"/>
        </w:rPr>
        <w:t xml:space="preserve"> you to join him for</w:t>
      </w:r>
    </w:p>
    <w:p w14:paraId="33D88EA9" w14:textId="73E74BF2" w:rsidR="00B975CC" w:rsidRPr="008D6C4D" w:rsidRDefault="008D6C4D" w:rsidP="008D6C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84"/>
          <w:szCs w:val="72"/>
        </w:rPr>
      </w:pPr>
      <w:proofErr w:type="gramStart"/>
      <w:r>
        <w:rPr>
          <w:rFonts w:ascii="Helvetica" w:hAnsi="Helvetica" w:cs="Helvetica"/>
          <w:b/>
          <w:bCs/>
          <w:sz w:val="84"/>
          <w:szCs w:val="72"/>
        </w:rPr>
        <w:t>tea</w:t>
      </w:r>
      <w:proofErr w:type="gramEnd"/>
      <w:r>
        <w:rPr>
          <w:rFonts w:ascii="Helvetica" w:hAnsi="Helvetica" w:cs="Helvetica"/>
          <w:b/>
          <w:bCs/>
          <w:sz w:val="84"/>
          <w:szCs w:val="72"/>
        </w:rPr>
        <w:t xml:space="preserve"> and cakes</w:t>
      </w:r>
    </w:p>
    <w:p w14:paraId="15E5B0F4" w14:textId="77777777" w:rsidR="00B975CC" w:rsidRPr="008D6C4D" w:rsidRDefault="00B975CC" w:rsidP="00B975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60"/>
          <w:szCs w:val="56"/>
        </w:rPr>
      </w:pPr>
      <w:proofErr w:type="gramStart"/>
      <w:r w:rsidRPr="008D6C4D">
        <w:rPr>
          <w:rFonts w:ascii="Helvetica" w:hAnsi="Helvetica" w:cs="Helvetica"/>
          <w:sz w:val="60"/>
          <w:szCs w:val="56"/>
        </w:rPr>
        <w:t>in</w:t>
      </w:r>
      <w:proofErr w:type="gramEnd"/>
      <w:r w:rsidRPr="008D6C4D">
        <w:rPr>
          <w:rFonts w:ascii="Helvetica" w:hAnsi="Helvetica" w:cs="Helvetica"/>
          <w:sz w:val="60"/>
          <w:szCs w:val="56"/>
        </w:rPr>
        <w:t xml:space="preserve"> the Church Hall, </w:t>
      </w:r>
    </w:p>
    <w:p w14:paraId="27C24607" w14:textId="1DC3119A" w:rsidR="00B975CC" w:rsidRPr="008D6C4D" w:rsidRDefault="00B975CC" w:rsidP="00B975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60"/>
          <w:szCs w:val="56"/>
        </w:rPr>
      </w:pPr>
      <w:r w:rsidRPr="008D6C4D">
        <w:rPr>
          <w:rFonts w:ascii="Helvetica" w:hAnsi="Helvetica" w:cs="Helvetica"/>
          <w:sz w:val="60"/>
          <w:szCs w:val="56"/>
        </w:rPr>
        <w:t>Church Aston</w:t>
      </w:r>
      <w:r w:rsidR="008D6C4D" w:rsidRPr="008D6C4D">
        <w:rPr>
          <w:rFonts w:ascii="Helvetica" w:hAnsi="Helvetica" w:cs="Helvetica"/>
          <w:sz w:val="60"/>
          <w:szCs w:val="56"/>
        </w:rPr>
        <w:t xml:space="preserve"> TF10 9JG</w:t>
      </w:r>
    </w:p>
    <w:p w14:paraId="630535A9" w14:textId="2EF49690" w:rsidR="00B975CC" w:rsidRPr="008D6C4D" w:rsidRDefault="00B975CC" w:rsidP="00B975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60"/>
          <w:szCs w:val="56"/>
        </w:rPr>
      </w:pPr>
      <w:proofErr w:type="gramStart"/>
      <w:r w:rsidRPr="008D6C4D">
        <w:rPr>
          <w:rFonts w:ascii="Helvetica" w:hAnsi="Helvetica" w:cs="Helvetica"/>
          <w:sz w:val="60"/>
          <w:szCs w:val="56"/>
        </w:rPr>
        <w:t>on</w:t>
      </w:r>
      <w:proofErr w:type="gramEnd"/>
      <w:r w:rsidRPr="008D6C4D">
        <w:rPr>
          <w:rFonts w:ascii="Helvetica" w:hAnsi="Helvetica" w:cs="Helvetica"/>
          <w:sz w:val="60"/>
          <w:szCs w:val="56"/>
        </w:rPr>
        <w:t xml:space="preserve"> Saturday 1</w:t>
      </w:r>
      <w:r w:rsidR="008D6C4D" w:rsidRPr="008D6C4D">
        <w:rPr>
          <w:rFonts w:ascii="Helvetica" w:hAnsi="Helvetica" w:cs="Helvetica"/>
          <w:sz w:val="60"/>
          <w:szCs w:val="56"/>
        </w:rPr>
        <w:t>1</w:t>
      </w:r>
      <w:r w:rsidRPr="008D6C4D">
        <w:rPr>
          <w:rFonts w:ascii="Helvetica" w:hAnsi="Helvetica" w:cs="Helvetica"/>
          <w:sz w:val="60"/>
          <w:szCs w:val="56"/>
          <w:vertAlign w:val="superscript"/>
        </w:rPr>
        <w:t>th</w:t>
      </w:r>
      <w:r w:rsidRPr="008D6C4D">
        <w:rPr>
          <w:rFonts w:ascii="Helvetica" w:hAnsi="Helvetica" w:cs="Helvetica"/>
          <w:sz w:val="60"/>
          <w:szCs w:val="56"/>
        </w:rPr>
        <w:t xml:space="preserve"> </w:t>
      </w:r>
      <w:r w:rsidR="008D6C4D" w:rsidRPr="008D6C4D">
        <w:rPr>
          <w:rFonts w:ascii="Helvetica" w:hAnsi="Helvetica" w:cs="Helvetica"/>
          <w:sz w:val="60"/>
          <w:szCs w:val="56"/>
        </w:rPr>
        <w:t>May 2019</w:t>
      </w:r>
    </w:p>
    <w:p w14:paraId="59E87A4C" w14:textId="08C504C6" w:rsidR="00B975CC" w:rsidRPr="008D6C4D" w:rsidRDefault="00B975CC" w:rsidP="008D6C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60"/>
          <w:szCs w:val="56"/>
        </w:rPr>
      </w:pPr>
      <w:r w:rsidRPr="008D6C4D">
        <w:rPr>
          <w:rFonts w:ascii="Helvetica" w:hAnsi="Helvetica" w:cs="Helvetica"/>
          <w:sz w:val="60"/>
          <w:szCs w:val="56"/>
        </w:rPr>
        <w:t>2.30 – 4.00 pm</w:t>
      </w:r>
    </w:p>
    <w:p w14:paraId="7840ED0C" w14:textId="77777777" w:rsidR="008D6C4D" w:rsidRPr="008D6C4D" w:rsidRDefault="008D6C4D" w:rsidP="00B975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60"/>
          <w:szCs w:val="56"/>
        </w:rPr>
      </w:pPr>
    </w:p>
    <w:p w14:paraId="46A890A6" w14:textId="78277BBE" w:rsidR="00B975CC" w:rsidRPr="008D6C4D" w:rsidRDefault="00B975CC" w:rsidP="008D6C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58"/>
          <w:szCs w:val="56"/>
        </w:rPr>
      </w:pPr>
      <w:r w:rsidRPr="008D6C4D">
        <w:rPr>
          <w:rFonts w:ascii="Helvetica" w:hAnsi="Helvetica" w:cs="Helvetica"/>
          <w:sz w:val="58"/>
          <w:szCs w:val="56"/>
        </w:rPr>
        <w:t xml:space="preserve">£3.00 </w:t>
      </w:r>
      <w:r w:rsidR="008D6C4D" w:rsidRPr="008D6C4D">
        <w:rPr>
          <w:rFonts w:ascii="Helvetica" w:hAnsi="Helvetica" w:cs="Helvetica"/>
          <w:sz w:val="58"/>
          <w:szCs w:val="56"/>
        </w:rPr>
        <w:t>adults / £1.00 children</w:t>
      </w:r>
    </w:p>
    <w:p w14:paraId="4BC1FE61" w14:textId="77777777" w:rsidR="00B975CC" w:rsidRPr="008D6C4D" w:rsidRDefault="00B975CC" w:rsidP="00B975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60"/>
          <w:szCs w:val="56"/>
        </w:rPr>
      </w:pPr>
    </w:p>
    <w:p w14:paraId="7B96267C" w14:textId="5DE41C51" w:rsidR="00B975CC" w:rsidRDefault="00B975CC" w:rsidP="008D6C4D">
      <w:pPr>
        <w:jc w:val="center"/>
        <w:rPr>
          <w:rFonts w:ascii="Helvetica" w:hAnsi="Helvetica" w:cs="Helvetica"/>
          <w:sz w:val="36"/>
          <w:szCs w:val="52"/>
        </w:rPr>
      </w:pPr>
      <w:proofErr w:type="gramStart"/>
      <w:r w:rsidRPr="008D6C4D">
        <w:rPr>
          <w:rFonts w:ascii="Helvetica" w:hAnsi="Helvetica" w:cs="Helvetica"/>
          <w:sz w:val="36"/>
          <w:szCs w:val="52"/>
        </w:rPr>
        <w:t>in</w:t>
      </w:r>
      <w:proofErr w:type="gramEnd"/>
      <w:r w:rsidRPr="008D6C4D">
        <w:rPr>
          <w:rFonts w:ascii="Helvetica" w:hAnsi="Helvetica" w:cs="Helvetica"/>
          <w:sz w:val="36"/>
          <w:szCs w:val="52"/>
        </w:rPr>
        <w:t xml:space="preserve"> aid of Guide Dogs for the Blind</w:t>
      </w:r>
    </w:p>
    <w:p w14:paraId="747D5F7C" w14:textId="77777777" w:rsidR="008D6C4D" w:rsidRPr="008D6C4D" w:rsidRDefault="008D6C4D" w:rsidP="008D6C4D">
      <w:pPr>
        <w:jc w:val="center"/>
        <w:rPr>
          <w:sz w:val="10"/>
        </w:rPr>
      </w:pPr>
    </w:p>
    <w:p w14:paraId="4A4F64F9" w14:textId="4E8CB955" w:rsidR="008D6C4D" w:rsidRPr="008D6C4D" w:rsidRDefault="008D6C4D">
      <w:pPr>
        <w:rPr>
          <w:sz w:val="12"/>
        </w:rPr>
      </w:pPr>
      <w:r w:rsidRPr="008D6C4D">
        <w:rPr>
          <w:sz w:val="12"/>
        </w:rPr>
        <w:br w:type="page"/>
      </w:r>
    </w:p>
    <w:p w14:paraId="07AED29D" w14:textId="77777777" w:rsidR="000D7350" w:rsidRPr="008D6C4D" w:rsidRDefault="00EC3DFC">
      <w:pPr>
        <w:rPr>
          <w:sz w:val="12"/>
        </w:rPr>
      </w:pPr>
    </w:p>
    <w:sectPr w:rsidR="000D7350" w:rsidRPr="008D6C4D" w:rsidSect="005D1A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CC"/>
    <w:rsid w:val="0008647E"/>
    <w:rsid w:val="003C26A6"/>
    <w:rsid w:val="005D1ABA"/>
    <w:rsid w:val="006C3029"/>
    <w:rsid w:val="006D75A2"/>
    <w:rsid w:val="00736086"/>
    <w:rsid w:val="00773D03"/>
    <w:rsid w:val="007B1A52"/>
    <w:rsid w:val="008D6C4D"/>
    <w:rsid w:val="00B975CC"/>
    <w:rsid w:val="00CC532F"/>
    <w:rsid w:val="00CF5D26"/>
    <w:rsid w:val="00EC3DFC"/>
    <w:rsid w:val="00F4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071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Roberts</dc:creator>
  <cp:keywords/>
  <dc:description/>
  <cp:lastModifiedBy>Green, Lesley - Newport Jun (A)</cp:lastModifiedBy>
  <cp:revision>2</cp:revision>
  <dcterms:created xsi:type="dcterms:W3CDTF">2019-05-03T08:02:00Z</dcterms:created>
  <dcterms:modified xsi:type="dcterms:W3CDTF">2019-05-03T08:02:00Z</dcterms:modified>
</cp:coreProperties>
</file>