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72E1F" w14:textId="3179C631" w:rsidR="003D35A1" w:rsidRDefault="00601743" w:rsidP="00352DEE">
      <w:pPr>
        <w:spacing w:after="0" w:line="240" w:lineRule="auto"/>
        <w:rPr>
          <w:rFonts w:ascii="Arial" w:eastAsia="Times New Roman" w:hAnsi="Arial" w:cs="Arial"/>
          <w:b/>
          <w:bCs/>
          <w:sz w:val="24"/>
          <w:szCs w:val="24"/>
          <w:lang w:eastAsia="en-GB"/>
        </w:rPr>
      </w:pPr>
      <w:r>
        <w:rPr>
          <w:noProof/>
        </w:rPr>
        <w:drawing>
          <wp:inline distT="0" distB="0" distL="0" distR="0" wp14:anchorId="27B51706" wp14:editId="6941171F">
            <wp:extent cx="1166812" cy="124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908" t="17502" r="14531" b="11718"/>
                    <a:stretch/>
                  </pic:blipFill>
                  <pic:spPr bwMode="auto">
                    <a:xfrm>
                      <a:off x="0" y="0"/>
                      <a:ext cx="1178449" cy="1253145"/>
                    </a:xfrm>
                    <a:prstGeom prst="rect">
                      <a:avLst/>
                    </a:prstGeom>
                    <a:ln>
                      <a:noFill/>
                    </a:ln>
                    <a:extLst>
                      <a:ext uri="{53640926-AAD7-44D8-BBD7-CCE9431645EC}">
                        <a14:shadowObscured xmlns:a14="http://schemas.microsoft.com/office/drawing/2010/main"/>
                      </a:ext>
                    </a:extLst>
                  </pic:spPr>
                </pic:pic>
              </a:graphicData>
            </a:graphic>
          </wp:inline>
        </w:drawing>
      </w:r>
    </w:p>
    <w:p w14:paraId="12D39673"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5A3F7F3C" w14:textId="77777777" w:rsidR="00352DEE" w:rsidRPr="00352DEE" w:rsidRDefault="003D35A1" w:rsidP="00352DEE">
      <w:pPr>
        <w:spacing w:after="0" w:line="240" w:lineRule="auto"/>
        <w:jc w:val="both"/>
        <w:outlineLvl w:val="0"/>
        <w:rPr>
          <w:rFonts w:ascii="Arial" w:eastAsia="Times New Roman" w:hAnsi="Arial" w:cs="Arial"/>
          <w:b/>
          <w:lang w:eastAsia="en-GB"/>
        </w:rPr>
      </w:pPr>
      <w:r w:rsidRPr="00352DEE">
        <w:rPr>
          <w:rFonts w:ascii="Times New Roman" w:eastAsia="Times New Roman" w:hAnsi="Times New Roman" w:cs="Times New Roman"/>
          <w:noProof/>
          <w:sz w:val="24"/>
          <w:szCs w:val="24"/>
          <w:highlight w:val="lightGray"/>
          <w:lang w:eastAsia="en-GB"/>
        </w:rPr>
        <w:drawing>
          <wp:anchor distT="0" distB="0" distL="114300" distR="114300" simplePos="0" relativeHeight="251659264" behindDoc="0" locked="0" layoutInCell="1" allowOverlap="1" wp14:anchorId="2EDD54A7" wp14:editId="7C0563D4">
            <wp:simplePos x="0" y="0"/>
            <wp:positionH relativeFrom="page">
              <wp:posOffset>4783814</wp:posOffset>
            </wp:positionH>
            <wp:positionV relativeFrom="page">
              <wp:posOffset>15902</wp:posOffset>
            </wp:positionV>
            <wp:extent cx="2790825" cy="1666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1093F"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2FCC97AB" w14:textId="5D7CD897" w:rsidR="00352DEE" w:rsidRPr="00352DEE" w:rsidRDefault="00601743" w:rsidP="00352DEE">
      <w:pPr>
        <w:spacing w:after="0" w:line="240" w:lineRule="auto"/>
        <w:jc w:val="center"/>
        <w:outlineLvl w:val="0"/>
        <w:rPr>
          <w:rFonts w:ascii="Arial" w:eastAsia="Times New Roman" w:hAnsi="Arial" w:cs="Arial"/>
          <w:b/>
          <w:sz w:val="36"/>
          <w:szCs w:val="36"/>
          <w:lang w:eastAsia="en-GB"/>
        </w:rPr>
      </w:pPr>
      <w:r>
        <w:rPr>
          <w:rFonts w:ascii="Arial" w:eastAsia="Times New Roman" w:hAnsi="Arial" w:cs="Arial"/>
          <w:b/>
          <w:sz w:val="36"/>
          <w:szCs w:val="36"/>
          <w:lang w:eastAsia="en-GB"/>
        </w:rPr>
        <w:t>Newport CE Junior School</w:t>
      </w:r>
    </w:p>
    <w:p w14:paraId="56E35688" w14:textId="77777777" w:rsidR="00352DEE" w:rsidRPr="00352DEE" w:rsidRDefault="00352DEE" w:rsidP="00352DEE">
      <w:pPr>
        <w:spacing w:after="0" w:line="240" w:lineRule="auto"/>
        <w:rPr>
          <w:rFonts w:ascii="Arial" w:eastAsia="Times New Roman" w:hAnsi="Arial" w:cs="Arial"/>
          <w:sz w:val="24"/>
          <w:szCs w:val="24"/>
          <w:lang w:eastAsia="en-GB"/>
        </w:rPr>
      </w:pPr>
    </w:p>
    <w:p w14:paraId="6A7B9052" w14:textId="77777777" w:rsidR="00352DEE" w:rsidRPr="00352DEE" w:rsidRDefault="00352DEE" w:rsidP="00352DEE">
      <w:pPr>
        <w:spacing w:after="0" w:line="240" w:lineRule="auto"/>
        <w:rPr>
          <w:rFonts w:ascii="Arial" w:eastAsia="Times New Roman" w:hAnsi="Arial" w:cs="Arial"/>
          <w:sz w:val="24"/>
          <w:szCs w:val="24"/>
          <w:lang w:eastAsia="en-GB"/>
        </w:rPr>
      </w:pPr>
    </w:p>
    <w:p w14:paraId="215C8FBA" w14:textId="77777777" w:rsidR="00352DEE" w:rsidRPr="00352DEE" w:rsidRDefault="00352DEE" w:rsidP="00352DEE">
      <w:pPr>
        <w:spacing w:after="0" w:line="240" w:lineRule="auto"/>
        <w:rPr>
          <w:rFonts w:ascii="Arial" w:eastAsia="Times New Roman" w:hAnsi="Arial" w:cs="Arial"/>
          <w:sz w:val="24"/>
          <w:szCs w:val="24"/>
          <w:lang w:eastAsia="en-GB"/>
        </w:rPr>
      </w:pPr>
    </w:p>
    <w:p w14:paraId="7702A8A9" w14:textId="77777777" w:rsidR="00352DEE" w:rsidRPr="00352DEE" w:rsidRDefault="00352DEE" w:rsidP="00352DEE">
      <w:pPr>
        <w:spacing w:after="0" w:line="240" w:lineRule="auto"/>
        <w:rPr>
          <w:rFonts w:ascii="Arial" w:eastAsia="Times New Roman" w:hAnsi="Arial" w:cs="Arial"/>
          <w:sz w:val="24"/>
          <w:szCs w:val="24"/>
          <w:lang w:eastAsia="en-GB"/>
        </w:rPr>
      </w:pPr>
    </w:p>
    <w:p w14:paraId="3C0D5049" w14:textId="574B3B79" w:rsidR="00352DEE" w:rsidRPr="00352DEE" w:rsidRDefault="00352DEE" w:rsidP="00352DEE">
      <w:pPr>
        <w:spacing w:after="0" w:line="240" w:lineRule="auto"/>
        <w:jc w:val="center"/>
        <w:rPr>
          <w:rFonts w:ascii="Arial" w:eastAsia="Times New Roman" w:hAnsi="Arial" w:cs="Arial"/>
          <w:b/>
          <w:bCs/>
          <w:sz w:val="56"/>
          <w:szCs w:val="56"/>
          <w:lang w:eastAsia="en-GB"/>
        </w:rPr>
      </w:pPr>
      <w:r w:rsidRPr="00601743">
        <w:rPr>
          <w:rFonts w:ascii="Arial" w:eastAsia="Times New Roman" w:hAnsi="Arial" w:cs="Arial"/>
          <w:b/>
          <w:bCs/>
          <w:sz w:val="56"/>
          <w:szCs w:val="56"/>
          <w:lang w:eastAsia="en-GB"/>
        </w:rPr>
        <w:t>Addendum: COVID-19 school</w:t>
      </w:r>
      <w:r w:rsidR="00601743" w:rsidRPr="00601743">
        <w:rPr>
          <w:rFonts w:ascii="Arial" w:eastAsia="Times New Roman" w:hAnsi="Arial" w:cs="Arial"/>
          <w:b/>
          <w:bCs/>
          <w:sz w:val="56"/>
          <w:szCs w:val="56"/>
          <w:lang w:eastAsia="en-GB"/>
        </w:rPr>
        <w:t xml:space="preserve"> </w:t>
      </w:r>
      <w:r w:rsidRPr="00601743">
        <w:rPr>
          <w:rFonts w:ascii="Arial" w:eastAsia="Times New Roman" w:hAnsi="Arial" w:cs="Arial"/>
          <w:b/>
          <w:bCs/>
          <w:sz w:val="56"/>
          <w:szCs w:val="56"/>
          <w:lang w:eastAsia="en-GB"/>
        </w:rPr>
        <w:t>arrangements for Safeguarding and Child Protection</w:t>
      </w:r>
      <w:r w:rsidRPr="00352DEE">
        <w:rPr>
          <w:rFonts w:ascii="Arial" w:eastAsia="Times New Roman" w:hAnsi="Arial" w:cs="Arial"/>
          <w:b/>
          <w:bCs/>
          <w:sz w:val="56"/>
          <w:szCs w:val="56"/>
          <w:lang w:eastAsia="en-GB"/>
        </w:rPr>
        <w:t xml:space="preserve"> </w:t>
      </w:r>
    </w:p>
    <w:p w14:paraId="65CDC1C8" w14:textId="77777777" w:rsidR="00352DEE" w:rsidRPr="00352DEE" w:rsidRDefault="00352DEE" w:rsidP="00352DEE">
      <w:pPr>
        <w:spacing w:after="0" w:line="240" w:lineRule="auto"/>
        <w:rPr>
          <w:rFonts w:ascii="Arial" w:eastAsia="Times New Roman" w:hAnsi="Arial" w:cs="Arial"/>
          <w:sz w:val="24"/>
          <w:szCs w:val="24"/>
          <w:lang w:eastAsia="en-GB"/>
        </w:rPr>
      </w:pPr>
    </w:p>
    <w:p w14:paraId="218FF784" w14:textId="77777777" w:rsidR="00352DEE" w:rsidRPr="00352DEE" w:rsidRDefault="00352DEE" w:rsidP="00352DEE">
      <w:pPr>
        <w:spacing w:after="0" w:line="240" w:lineRule="auto"/>
        <w:rPr>
          <w:rFonts w:ascii="Arial" w:eastAsia="Times New Roman" w:hAnsi="Arial" w:cs="Arial"/>
          <w:sz w:val="24"/>
          <w:szCs w:val="24"/>
          <w:lang w:eastAsia="en-GB"/>
        </w:rPr>
      </w:pPr>
    </w:p>
    <w:p w14:paraId="2B173EF9" w14:textId="77777777" w:rsidR="00352DEE" w:rsidRPr="00352DEE" w:rsidRDefault="00352DEE" w:rsidP="00352DEE">
      <w:pPr>
        <w:spacing w:after="0" w:line="240" w:lineRule="auto"/>
        <w:rPr>
          <w:rFonts w:ascii="Arial" w:eastAsia="Times New Roman" w:hAnsi="Arial" w:cs="Arial"/>
          <w:sz w:val="24"/>
          <w:szCs w:val="24"/>
          <w:lang w:eastAsia="en-GB"/>
        </w:rPr>
      </w:pPr>
    </w:p>
    <w:p w14:paraId="35D79CE4" w14:textId="77777777" w:rsidR="00352DEE" w:rsidRPr="00352DEE" w:rsidRDefault="00352DEE" w:rsidP="00352DEE">
      <w:pPr>
        <w:spacing w:after="0" w:line="240" w:lineRule="auto"/>
        <w:rPr>
          <w:rFonts w:ascii="Arial" w:eastAsia="Times New Roman" w:hAnsi="Arial" w:cs="Arial"/>
          <w:sz w:val="24"/>
          <w:szCs w:val="24"/>
          <w:lang w:eastAsia="en-GB"/>
        </w:rPr>
      </w:pPr>
    </w:p>
    <w:p w14:paraId="2BAAA6C7" w14:textId="77777777" w:rsidR="00352DEE" w:rsidRPr="00352DEE" w:rsidRDefault="00352DEE" w:rsidP="00352DEE">
      <w:pPr>
        <w:spacing w:after="0" w:line="240" w:lineRule="auto"/>
        <w:rPr>
          <w:rFonts w:ascii="Arial" w:eastAsia="Times New Roman" w:hAnsi="Arial" w:cs="Arial"/>
          <w:sz w:val="24"/>
          <w:szCs w:val="24"/>
          <w:lang w:eastAsia="en-GB"/>
        </w:rPr>
      </w:pPr>
    </w:p>
    <w:p w14:paraId="4CCCF2DD" w14:textId="77777777" w:rsidR="00352DEE" w:rsidRPr="00352DEE" w:rsidRDefault="00352DEE" w:rsidP="00352DEE">
      <w:pPr>
        <w:spacing w:after="0" w:line="240" w:lineRule="auto"/>
        <w:rPr>
          <w:rFonts w:ascii="Arial" w:eastAsia="Times New Roman" w:hAnsi="Arial" w:cs="Arial"/>
          <w:sz w:val="24"/>
          <w:szCs w:val="24"/>
          <w:lang w:eastAsia="en-GB"/>
        </w:rPr>
      </w:pPr>
    </w:p>
    <w:tbl>
      <w:tblPr>
        <w:tblpPr w:leftFromText="180" w:rightFromText="180" w:vertAnchor="text" w:horzAnchor="margin" w:tblpXSpec="center" w:tblpY="330"/>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352DEE" w:rsidRPr="00352DEE" w14:paraId="781FEC2C" w14:textId="77777777" w:rsidTr="00352DEE">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D8DE891" w14:textId="76A69291" w:rsidR="00352DEE" w:rsidRPr="00352DEE" w:rsidRDefault="00352DEE" w:rsidP="00F94DE1">
            <w:pPr>
              <w:spacing w:after="0" w:line="240" w:lineRule="auto"/>
              <w:jc w:val="center"/>
              <w:rPr>
                <w:rFonts w:ascii="Arial" w:eastAsia="Times New Roman" w:hAnsi="Arial" w:cs="Arial"/>
                <w:b/>
                <w:lang w:eastAsia="en-GB"/>
              </w:rPr>
            </w:pPr>
            <w:r w:rsidRPr="00601743">
              <w:rPr>
                <w:rFonts w:ascii="Arial" w:eastAsia="Times New Roman" w:hAnsi="Arial" w:cs="Arial"/>
                <w:b/>
                <w:bCs/>
                <w:lang w:eastAsia="en-GB"/>
              </w:rPr>
              <w:t>Appendix 1 COVID-19 school arrangements for Safeguarding and Child Protection</w:t>
            </w:r>
            <w:r w:rsidRPr="00601743">
              <w:rPr>
                <w:rFonts w:ascii="Arial" w:eastAsia="Times New Roman" w:hAnsi="Arial" w:cs="Arial"/>
                <w:b/>
                <w:lang w:eastAsia="en-GB"/>
              </w:rPr>
              <w:t xml:space="preserve"> - Document Status</w:t>
            </w:r>
          </w:p>
        </w:tc>
      </w:tr>
      <w:tr w:rsidR="00352DEE" w:rsidRPr="00352DEE" w14:paraId="6B9364BF" w14:textId="77777777" w:rsidTr="00352DEE">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7BB44A98" w14:textId="77777777" w:rsidR="00352DEE" w:rsidRPr="00601743" w:rsidRDefault="00352DEE"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Date published by Telford and Wrekin Safeguarding Partnership</w:t>
            </w:r>
          </w:p>
        </w:tc>
        <w:tc>
          <w:tcPr>
            <w:tcW w:w="2051" w:type="dxa"/>
            <w:tcBorders>
              <w:top w:val="single" w:sz="6" w:space="0" w:color="auto"/>
              <w:left w:val="single" w:sz="6" w:space="0" w:color="auto"/>
              <w:bottom w:val="single" w:sz="6" w:space="0" w:color="auto"/>
              <w:right w:val="single" w:sz="6" w:space="0" w:color="auto"/>
            </w:tcBorders>
            <w:vAlign w:val="center"/>
          </w:tcPr>
          <w:p w14:paraId="4E9E97BD" w14:textId="77777777" w:rsidR="00352DEE" w:rsidRPr="00601743" w:rsidDel="00F255B6" w:rsidRDefault="002802F4" w:rsidP="0027013C">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16</w:t>
            </w:r>
            <w:r w:rsidR="00F94DE1" w:rsidRPr="00601743">
              <w:rPr>
                <w:rFonts w:ascii="Arial" w:eastAsia="Times New Roman" w:hAnsi="Arial" w:cs="Arial"/>
                <w:vertAlign w:val="superscript"/>
                <w:lang w:eastAsia="en-GB"/>
              </w:rPr>
              <w:t>th</w:t>
            </w:r>
            <w:r w:rsidR="00F94DE1" w:rsidRPr="00601743">
              <w:rPr>
                <w:rFonts w:ascii="Arial" w:eastAsia="Times New Roman" w:hAnsi="Arial" w:cs="Arial"/>
                <w:lang w:eastAsia="en-GB"/>
              </w:rPr>
              <w:t xml:space="preserve"> September 2020</w:t>
            </w:r>
          </w:p>
        </w:tc>
        <w:tc>
          <w:tcPr>
            <w:tcW w:w="2160" w:type="dxa"/>
            <w:tcBorders>
              <w:top w:val="single" w:sz="6" w:space="0" w:color="auto"/>
              <w:left w:val="single" w:sz="6" w:space="0" w:color="auto"/>
              <w:bottom w:val="single" w:sz="6" w:space="0" w:color="auto"/>
              <w:right w:val="single" w:sz="6" w:space="0" w:color="auto"/>
            </w:tcBorders>
            <w:vAlign w:val="center"/>
          </w:tcPr>
          <w:p w14:paraId="35300481" w14:textId="77777777" w:rsidR="00352DEE" w:rsidRPr="00601743" w:rsidRDefault="00352DEE"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0E299059" w14:textId="77777777" w:rsidR="00352DEE" w:rsidRPr="00601743" w:rsidRDefault="00352DEE"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Telford &amp; Wrekin Council Education Safeguarding Team</w:t>
            </w:r>
          </w:p>
        </w:tc>
      </w:tr>
      <w:tr w:rsidR="00352DEE" w:rsidRPr="00352DEE" w14:paraId="0EBE45FC" w14:textId="77777777" w:rsidTr="00352DEE">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108CD8FE" w14:textId="77777777" w:rsidR="00352DEE" w:rsidRPr="00601743" w:rsidRDefault="00352DEE" w:rsidP="003D35A1">
            <w:pPr>
              <w:spacing w:after="0" w:line="240" w:lineRule="auto"/>
              <w:jc w:val="center"/>
              <w:rPr>
                <w:rFonts w:ascii="Arial" w:eastAsia="Times New Roman" w:hAnsi="Arial" w:cs="Arial"/>
                <w:bCs/>
                <w:u w:val="single"/>
                <w:lang w:eastAsia="en-GB"/>
              </w:rPr>
            </w:pPr>
            <w:r w:rsidRPr="00601743">
              <w:rPr>
                <w:rFonts w:ascii="Arial" w:eastAsia="Times New Roman" w:hAnsi="Arial" w:cs="Arial"/>
                <w:lang w:eastAsia="en-GB"/>
              </w:rPr>
              <w:t xml:space="preserve">Date of </w:t>
            </w:r>
            <w:r w:rsidR="003D35A1" w:rsidRPr="00601743">
              <w:rPr>
                <w:rFonts w:ascii="Arial" w:eastAsia="Times New Roman" w:hAnsi="Arial" w:cs="Arial"/>
                <w:lang w:eastAsia="en-GB"/>
              </w:rPr>
              <w:t>addendum</w:t>
            </w:r>
            <w:r w:rsidRPr="00601743">
              <w:rPr>
                <w:rFonts w:ascii="Arial" w:eastAsia="Times New Roman" w:hAnsi="Arial" w:cs="Arial"/>
                <w:lang w:eastAsia="en-GB"/>
              </w:rPr>
              <w:t xml:space="preserve"> creation</w:t>
            </w:r>
          </w:p>
        </w:tc>
        <w:tc>
          <w:tcPr>
            <w:tcW w:w="2051" w:type="dxa"/>
            <w:tcBorders>
              <w:top w:val="single" w:sz="6" w:space="0" w:color="auto"/>
              <w:left w:val="single" w:sz="6" w:space="0" w:color="auto"/>
              <w:bottom w:val="single" w:sz="6" w:space="0" w:color="auto"/>
              <w:right w:val="single" w:sz="6" w:space="0" w:color="auto"/>
            </w:tcBorders>
            <w:vAlign w:val="center"/>
          </w:tcPr>
          <w:p w14:paraId="066D4771" w14:textId="4D4348F0"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September 2020</w:t>
            </w:r>
          </w:p>
        </w:tc>
        <w:tc>
          <w:tcPr>
            <w:tcW w:w="2160" w:type="dxa"/>
            <w:tcBorders>
              <w:top w:val="single" w:sz="6" w:space="0" w:color="auto"/>
              <w:left w:val="single" w:sz="6" w:space="0" w:color="auto"/>
              <w:bottom w:val="single" w:sz="6" w:space="0" w:color="auto"/>
              <w:right w:val="single" w:sz="6" w:space="0" w:color="auto"/>
            </w:tcBorders>
            <w:vAlign w:val="center"/>
          </w:tcPr>
          <w:p w14:paraId="295A7240" w14:textId="64180B0F"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Nicola Moody</w:t>
            </w:r>
          </w:p>
        </w:tc>
        <w:tc>
          <w:tcPr>
            <w:tcW w:w="3060" w:type="dxa"/>
            <w:tcBorders>
              <w:top w:val="single" w:sz="6" w:space="0" w:color="auto"/>
              <w:left w:val="single" w:sz="6" w:space="0" w:color="auto"/>
              <w:bottom w:val="single" w:sz="6" w:space="0" w:color="auto"/>
              <w:right w:val="single" w:sz="6" w:space="0" w:color="auto"/>
            </w:tcBorders>
            <w:vAlign w:val="center"/>
          </w:tcPr>
          <w:p w14:paraId="0DDDBD92" w14:textId="5D792F58"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Head teacher</w:t>
            </w:r>
          </w:p>
        </w:tc>
      </w:tr>
      <w:tr w:rsidR="00352DEE" w:rsidRPr="00352DEE" w14:paraId="2B91940A" w14:textId="77777777" w:rsidTr="00352DEE">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348F9403" w14:textId="77777777" w:rsidR="00352DEE" w:rsidRPr="00601743" w:rsidRDefault="00352DEE" w:rsidP="003D35A1">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 xml:space="preserve">Date of </w:t>
            </w:r>
            <w:r w:rsidR="003D35A1" w:rsidRPr="00601743">
              <w:rPr>
                <w:rFonts w:ascii="Arial" w:eastAsia="Times New Roman" w:hAnsi="Arial" w:cs="Arial"/>
                <w:lang w:eastAsia="en-GB"/>
              </w:rPr>
              <w:t>addendum</w:t>
            </w:r>
            <w:r w:rsidRPr="00601743">
              <w:rPr>
                <w:rFonts w:ascii="Arial" w:eastAsia="Times New Roman" w:hAnsi="Arial" w:cs="Arial"/>
                <w:lang w:eastAsia="en-GB"/>
              </w:rPr>
              <w:t xml:space="preserve"> inception</w:t>
            </w:r>
          </w:p>
        </w:tc>
        <w:tc>
          <w:tcPr>
            <w:tcW w:w="2051" w:type="dxa"/>
            <w:tcBorders>
              <w:top w:val="single" w:sz="6" w:space="0" w:color="auto"/>
              <w:left w:val="single" w:sz="6" w:space="0" w:color="auto"/>
              <w:bottom w:val="single" w:sz="6" w:space="0" w:color="auto"/>
              <w:right w:val="single" w:sz="6" w:space="0" w:color="auto"/>
            </w:tcBorders>
            <w:vAlign w:val="center"/>
          </w:tcPr>
          <w:p w14:paraId="032E0B2A" w14:textId="736FC9C3"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September 2020</w:t>
            </w:r>
          </w:p>
        </w:tc>
        <w:tc>
          <w:tcPr>
            <w:tcW w:w="2160" w:type="dxa"/>
            <w:tcBorders>
              <w:top w:val="single" w:sz="6" w:space="0" w:color="auto"/>
              <w:left w:val="single" w:sz="6" w:space="0" w:color="auto"/>
              <w:bottom w:val="single" w:sz="6" w:space="0" w:color="auto"/>
              <w:right w:val="single" w:sz="6" w:space="0" w:color="auto"/>
            </w:tcBorders>
            <w:vAlign w:val="center"/>
          </w:tcPr>
          <w:p w14:paraId="186EF618" w14:textId="1B08D8B9" w:rsidR="00601743" w:rsidRPr="00601743" w:rsidRDefault="00352DEE" w:rsidP="00601743">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N</w:t>
            </w:r>
            <w:r w:rsidR="00601743" w:rsidRPr="00601743">
              <w:rPr>
                <w:rFonts w:ascii="Arial" w:eastAsia="Times New Roman" w:hAnsi="Arial" w:cs="Arial"/>
                <w:lang w:eastAsia="en-GB"/>
              </w:rPr>
              <w:t>icola Moody</w:t>
            </w:r>
          </w:p>
          <w:p w14:paraId="73E3B429" w14:textId="229C3CD8" w:rsidR="00352DEE" w:rsidRPr="00601743" w:rsidRDefault="00352DEE" w:rsidP="00352DEE">
            <w:pPr>
              <w:spacing w:after="0" w:line="240" w:lineRule="auto"/>
              <w:jc w:val="center"/>
              <w:rPr>
                <w:rFonts w:ascii="Arial" w:eastAsia="Times New Roman" w:hAnsi="Arial" w:cs="Arial"/>
                <w:lang w:eastAsia="en-GB"/>
              </w:rPr>
            </w:pPr>
          </w:p>
        </w:tc>
        <w:tc>
          <w:tcPr>
            <w:tcW w:w="3060" w:type="dxa"/>
            <w:tcBorders>
              <w:top w:val="single" w:sz="6" w:space="0" w:color="auto"/>
              <w:left w:val="single" w:sz="6" w:space="0" w:color="auto"/>
              <w:bottom w:val="single" w:sz="6" w:space="0" w:color="auto"/>
              <w:right w:val="single" w:sz="6" w:space="0" w:color="auto"/>
            </w:tcBorders>
            <w:vAlign w:val="center"/>
          </w:tcPr>
          <w:p w14:paraId="018377A5" w14:textId="31ED990E"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Head teacher</w:t>
            </w:r>
          </w:p>
        </w:tc>
      </w:tr>
      <w:tr w:rsidR="00352DEE" w:rsidRPr="00352DEE" w14:paraId="1C3874AD" w14:textId="77777777" w:rsidTr="00352DEE">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0AE905B9" w14:textId="6A01384E" w:rsidR="00352DEE" w:rsidRPr="00601743" w:rsidRDefault="00352DEE" w:rsidP="003D35A1">
            <w:pPr>
              <w:spacing w:after="0" w:line="240" w:lineRule="auto"/>
              <w:jc w:val="center"/>
              <w:rPr>
                <w:rFonts w:ascii="Arial" w:eastAsia="Times New Roman" w:hAnsi="Arial" w:cs="Arial"/>
                <w:lang w:eastAsia="en-GB"/>
              </w:rPr>
            </w:pPr>
            <w:r w:rsidRPr="00601743">
              <w:rPr>
                <w:rFonts w:ascii="Arial" w:eastAsia="Times New Roman" w:hAnsi="Arial" w:cs="Arial"/>
                <w:bCs/>
                <w:lang w:eastAsia="en-GB"/>
              </w:rPr>
              <w:t xml:space="preserve">Date of </w:t>
            </w:r>
            <w:r w:rsidR="003D35A1" w:rsidRPr="00601743">
              <w:rPr>
                <w:rFonts w:ascii="Arial" w:eastAsia="Times New Roman" w:hAnsi="Arial" w:cs="Arial"/>
                <w:bCs/>
                <w:lang w:eastAsia="en-GB"/>
              </w:rPr>
              <w:t>addendum</w:t>
            </w:r>
            <w:r w:rsidRPr="00601743">
              <w:rPr>
                <w:rFonts w:ascii="Arial" w:eastAsia="Times New Roman" w:hAnsi="Arial" w:cs="Arial"/>
                <w:bCs/>
                <w:lang w:eastAsia="en-GB"/>
              </w:rPr>
              <w:t xml:space="preserve"> adoption by Governing Body</w:t>
            </w:r>
          </w:p>
        </w:tc>
        <w:tc>
          <w:tcPr>
            <w:tcW w:w="2051" w:type="dxa"/>
            <w:tcBorders>
              <w:top w:val="single" w:sz="6" w:space="0" w:color="auto"/>
              <w:left w:val="single" w:sz="6" w:space="0" w:color="auto"/>
              <w:bottom w:val="single" w:sz="6" w:space="0" w:color="auto"/>
              <w:right w:val="single" w:sz="6" w:space="0" w:color="auto"/>
            </w:tcBorders>
            <w:vAlign w:val="center"/>
          </w:tcPr>
          <w:p w14:paraId="288D5121" w14:textId="022F70CC"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October 2020</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06E22AF" w14:textId="7106FB34" w:rsidR="00352DEE" w:rsidRPr="00601743" w:rsidDel="00C615DE" w:rsidRDefault="00352DEE" w:rsidP="00352DEE">
            <w:pPr>
              <w:spacing w:after="0" w:line="240" w:lineRule="auto"/>
              <w:jc w:val="center"/>
              <w:rPr>
                <w:rFonts w:ascii="Arial" w:eastAsia="Times New Roman" w:hAnsi="Arial" w:cs="Arial"/>
                <w:lang w:eastAsia="en-GB"/>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2C3584E8" w14:textId="6FB7A7CE"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Governing Body</w:t>
            </w:r>
          </w:p>
        </w:tc>
      </w:tr>
      <w:tr w:rsidR="00352DEE" w:rsidRPr="00352DEE" w14:paraId="141F497A" w14:textId="77777777" w:rsidTr="00352DEE">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3CE0D3C2" w14:textId="77777777" w:rsidR="00352DEE" w:rsidRPr="00601743" w:rsidRDefault="00352DEE" w:rsidP="003D35A1">
            <w:pPr>
              <w:spacing w:after="0" w:line="240" w:lineRule="auto"/>
              <w:jc w:val="center"/>
              <w:rPr>
                <w:rFonts w:ascii="Arial" w:eastAsia="Times New Roman" w:hAnsi="Arial" w:cs="Arial"/>
                <w:bCs/>
                <w:lang w:eastAsia="en-GB"/>
              </w:rPr>
            </w:pPr>
            <w:r w:rsidRPr="00601743">
              <w:rPr>
                <w:rFonts w:ascii="Arial" w:eastAsia="Times New Roman" w:hAnsi="Arial" w:cs="Arial"/>
                <w:lang w:eastAsia="en-GB"/>
              </w:rPr>
              <w:t>Date of a</w:t>
            </w:r>
            <w:r w:rsidR="003D35A1" w:rsidRPr="00601743">
              <w:rPr>
                <w:rFonts w:ascii="Arial" w:eastAsia="Times New Roman" w:hAnsi="Arial" w:cs="Arial"/>
                <w:lang w:eastAsia="en-GB"/>
              </w:rPr>
              <w:t>ddendum</w:t>
            </w:r>
            <w:r w:rsidRPr="00601743">
              <w:rPr>
                <w:rFonts w:ascii="Arial" w:eastAsia="Times New Roman" w:hAnsi="Arial" w:cs="Arial"/>
                <w:lang w:eastAsia="en-GB"/>
              </w:rPr>
              <w:t xml:space="preserve"> review </w:t>
            </w:r>
          </w:p>
        </w:tc>
        <w:tc>
          <w:tcPr>
            <w:tcW w:w="2051" w:type="dxa"/>
            <w:tcBorders>
              <w:top w:val="single" w:sz="6" w:space="0" w:color="auto"/>
              <w:left w:val="single" w:sz="6" w:space="0" w:color="auto"/>
              <w:bottom w:val="single" w:sz="6" w:space="0" w:color="auto"/>
              <w:right w:val="single" w:sz="6" w:space="0" w:color="auto"/>
            </w:tcBorders>
            <w:vAlign w:val="center"/>
          </w:tcPr>
          <w:p w14:paraId="18289B30" w14:textId="1A163CC9" w:rsidR="00352DEE" w:rsidRPr="00601743" w:rsidDel="00C615DE"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January 2021</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68D62E84" w14:textId="77777777" w:rsidR="00352DEE" w:rsidRPr="00601743" w:rsidDel="00C615DE" w:rsidRDefault="00352DEE"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Shared with staff</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7BC372FD" w14:textId="37CB4777" w:rsidR="00352DEE" w:rsidRPr="00601743" w:rsidRDefault="00601743" w:rsidP="00352DEE">
            <w:pPr>
              <w:spacing w:after="0" w:line="240" w:lineRule="auto"/>
              <w:jc w:val="center"/>
              <w:rPr>
                <w:rFonts w:ascii="Arial" w:eastAsia="Times New Roman" w:hAnsi="Arial" w:cs="Arial"/>
                <w:lang w:eastAsia="en-GB"/>
              </w:rPr>
            </w:pPr>
            <w:r w:rsidRPr="00601743">
              <w:rPr>
                <w:rFonts w:ascii="Arial" w:eastAsia="Times New Roman" w:hAnsi="Arial" w:cs="Arial"/>
                <w:lang w:eastAsia="en-GB"/>
              </w:rPr>
              <w:t>October 2020</w:t>
            </w:r>
          </w:p>
        </w:tc>
      </w:tr>
    </w:tbl>
    <w:p w14:paraId="0F5280A6" w14:textId="77777777" w:rsidR="00352DEE" w:rsidRPr="00352DEE" w:rsidRDefault="00352DEE" w:rsidP="00352DEE">
      <w:pPr>
        <w:spacing w:after="0" w:line="240" w:lineRule="auto"/>
        <w:rPr>
          <w:rFonts w:ascii="Arial" w:eastAsia="Times New Roman" w:hAnsi="Arial" w:cs="Arial"/>
          <w:sz w:val="24"/>
          <w:szCs w:val="24"/>
          <w:lang w:eastAsia="en-GB"/>
        </w:rPr>
      </w:pPr>
    </w:p>
    <w:p w14:paraId="6B1E240A" w14:textId="025C9B98" w:rsidR="00352DEE" w:rsidRDefault="00352DEE" w:rsidP="00352DEE">
      <w:pPr>
        <w:spacing w:after="0" w:line="240" w:lineRule="auto"/>
        <w:rPr>
          <w:rFonts w:ascii="Arial" w:eastAsia="Times New Roman" w:hAnsi="Arial" w:cs="Arial"/>
          <w:sz w:val="24"/>
          <w:szCs w:val="24"/>
          <w:lang w:eastAsia="en-GB"/>
        </w:rPr>
      </w:pPr>
    </w:p>
    <w:p w14:paraId="35C9D216" w14:textId="1A8D74DB" w:rsidR="00601743" w:rsidRDefault="00601743" w:rsidP="00352DEE">
      <w:pPr>
        <w:spacing w:after="0" w:line="240" w:lineRule="auto"/>
        <w:rPr>
          <w:rFonts w:ascii="Arial" w:eastAsia="Times New Roman" w:hAnsi="Arial" w:cs="Arial"/>
          <w:sz w:val="24"/>
          <w:szCs w:val="24"/>
          <w:lang w:eastAsia="en-GB"/>
        </w:rPr>
      </w:pPr>
    </w:p>
    <w:p w14:paraId="3FC8BE64" w14:textId="4387DA91" w:rsidR="00601743" w:rsidRDefault="00601743" w:rsidP="00352DEE">
      <w:pPr>
        <w:spacing w:after="0" w:line="240" w:lineRule="auto"/>
        <w:rPr>
          <w:rFonts w:ascii="Arial" w:eastAsia="Times New Roman" w:hAnsi="Arial" w:cs="Arial"/>
          <w:sz w:val="24"/>
          <w:szCs w:val="24"/>
          <w:lang w:eastAsia="en-GB"/>
        </w:rPr>
      </w:pPr>
    </w:p>
    <w:p w14:paraId="4DD8B235" w14:textId="0783553B" w:rsidR="00601743" w:rsidRDefault="00601743" w:rsidP="00352DEE">
      <w:pPr>
        <w:spacing w:after="0" w:line="240" w:lineRule="auto"/>
        <w:rPr>
          <w:rFonts w:ascii="Arial" w:eastAsia="Times New Roman" w:hAnsi="Arial" w:cs="Arial"/>
          <w:sz w:val="24"/>
          <w:szCs w:val="24"/>
          <w:lang w:eastAsia="en-GB"/>
        </w:rPr>
      </w:pPr>
    </w:p>
    <w:p w14:paraId="54697F8A" w14:textId="15AF745B" w:rsidR="00601743" w:rsidRDefault="00601743" w:rsidP="00352DEE">
      <w:pPr>
        <w:spacing w:after="0" w:line="240" w:lineRule="auto"/>
        <w:rPr>
          <w:rFonts w:ascii="Arial" w:eastAsia="Times New Roman" w:hAnsi="Arial" w:cs="Arial"/>
          <w:sz w:val="24"/>
          <w:szCs w:val="24"/>
          <w:lang w:eastAsia="en-GB"/>
        </w:rPr>
      </w:pPr>
    </w:p>
    <w:p w14:paraId="070F7179" w14:textId="0C817DAB" w:rsidR="00601743" w:rsidRDefault="00601743" w:rsidP="00352DEE">
      <w:pPr>
        <w:spacing w:after="0" w:line="240" w:lineRule="auto"/>
        <w:rPr>
          <w:rFonts w:ascii="Arial" w:eastAsia="Times New Roman" w:hAnsi="Arial" w:cs="Arial"/>
          <w:sz w:val="24"/>
          <w:szCs w:val="24"/>
          <w:lang w:eastAsia="en-GB"/>
        </w:rPr>
      </w:pPr>
    </w:p>
    <w:p w14:paraId="5EBED000" w14:textId="593E89C2" w:rsidR="00601743" w:rsidRDefault="00601743" w:rsidP="00352DEE">
      <w:pPr>
        <w:spacing w:after="0" w:line="240" w:lineRule="auto"/>
        <w:rPr>
          <w:rFonts w:ascii="Arial" w:eastAsia="Times New Roman" w:hAnsi="Arial" w:cs="Arial"/>
          <w:sz w:val="24"/>
          <w:szCs w:val="24"/>
          <w:lang w:eastAsia="en-GB"/>
        </w:rPr>
      </w:pPr>
    </w:p>
    <w:p w14:paraId="4F37B7AF" w14:textId="77777777" w:rsidR="00601743" w:rsidRDefault="00601743" w:rsidP="00352DEE">
      <w:pPr>
        <w:spacing w:after="0" w:line="240" w:lineRule="auto"/>
        <w:rPr>
          <w:rFonts w:ascii="Arial" w:eastAsia="Times New Roman" w:hAnsi="Arial" w:cs="Arial"/>
          <w:sz w:val="24"/>
          <w:szCs w:val="24"/>
          <w:lang w:eastAsia="en-GB"/>
        </w:rPr>
      </w:pPr>
    </w:p>
    <w:p w14:paraId="69DEABE5" w14:textId="4CA999BB" w:rsidR="00601743" w:rsidRDefault="00601743" w:rsidP="00352DEE">
      <w:pPr>
        <w:spacing w:after="0" w:line="240" w:lineRule="auto"/>
        <w:rPr>
          <w:rFonts w:ascii="Arial" w:eastAsia="Times New Roman" w:hAnsi="Arial" w:cs="Arial"/>
          <w:sz w:val="24"/>
          <w:szCs w:val="24"/>
          <w:lang w:eastAsia="en-GB"/>
        </w:rPr>
      </w:pPr>
    </w:p>
    <w:p w14:paraId="217B6F74" w14:textId="77777777" w:rsidR="00601743" w:rsidRPr="00352DEE" w:rsidRDefault="00601743" w:rsidP="00352DEE">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404"/>
      </w:tblGrid>
      <w:tr w:rsidR="00400DBB" w:rsidRPr="00352DEE" w14:paraId="5777C5D0" w14:textId="77777777" w:rsidTr="00D85954">
        <w:tc>
          <w:tcPr>
            <w:tcW w:w="4612" w:type="dxa"/>
            <w:shd w:val="clear" w:color="auto" w:fill="auto"/>
          </w:tcPr>
          <w:bookmarkStart w:id="0" w:name="_Toc36299080"/>
          <w:p w14:paraId="7E597543"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Calibri" w:hAnsi="Arial" w:cs="Arial"/>
                <w:b/>
                <w:bCs/>
                <w:i/>
                <w:iCs/>
                <w:sz w:val="24"/>
                <w:szCs w:val="24"/>
              </w:rPr>
              <w:lastRenderedPageBreak/>
              <w:fldChar w:fldCharType="begin"/>
            </w:r>
            <w:r w:rsidRPr="00601743">
              <w:rPr>
                <w:rFonts w:ascii="Arial" w:eastAsia="Calibri" w:hAnsi="Arial" w:cs="Arial"/>
                <w:b/>
                <w:bCs/>
                <w:i/>
                <w:iCs/>
                <w:sz w:val="24"/>
                <w:szCs w:val="24"/>
              </w:rPr>
              <w:instrText xml:space="preserve"> TOC \o "1-3" \h \z \u </w:instrText>
            </w:r>
            <w:r w:rsidRPr="00601743">
              <w:rPr>
                <w:rFonts w:ascii="Arial" w:eastAsia="Calibri" w:hAnsi="Arial" w:cs="Arial"/>
                <w:b/>
                <w:bCs/>
                <w:i/>
                <w:iCs/>
                <w:sz w:val="24"/>
                <w:szCs w:val="24"/>
              </w:rPr>
              <w:fldChar w:fldCharType="end"/>
            </w:r>
            <w:r w:rsidRPr="00601743">
              <w:rPr>
                <w:rFonts w:ascii="Arial" w:eastAsia="Times New Roman" w:hAnsi="Arial" w:cs="Arial"/>
                <w:lang w:eastAsia="en-GB"/>
              </w:rPr>
              <w:t>Context</w:t>
            </w:r>
          </w:p>
          <w:p w14:paraId="48F47F41" w14:textId="77777777" w:rsidR="00400DBB" w:rsidRPr="00601743" w:rsidRDefault="00400DBB" w:rsidP="00D85954">
            <w:pPr>
              <w:spacing w:after="0" w:line="240" w:lineRule="auto"/>
              <w:jc w:val="both"/>
              <w:outlineLvl w:val="0"/>
              <w:rPr>
                <w:rFonts w:ascii="Arial" w:eastAsia="Times New Roman" w:hAnsi="Arial" w:cs="Arial"/>
                <w:u w:val="single"/>
                <w:lang w:eastAsia="en-GB"/>
              </w:rPr>
            </w:pPr>
          </w:p>
        </w:tc>
        <w:tc>
          <w:tcPr>
            <w:tcW w:w="4404" w:type="dxa"/>
            <w:shd w:val="clear" w:color="auto" w:fill="auto"/>
          </w:tcPr>
          <w:p w14:paraId="66C2BA73" w14:textId="0B817E33"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2F67C266" w14:textId="77777777" w:rsidTr="00D85954">
        <w:tc>
          <w:tcPr>
            <w:tcW w:w="4612" w:type="dxa"/>
            <w:shd w:val="clear" w:color="auto" w:fill="auto"/>
          </w:tcPr>
          <w:p w14:paraId="28EC95F4"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Key contacts</w:t>
            </w:r>
          </w:p>
          <w:p w14:paraId="17417FDE"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46D33367" w14:textId="01D31637"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27E43F51" w14:textId="77777777" w:rsidTr="00D85954">
        <w:tc>
          <w:tcPr>
            <w:tcW w:w="4612" w:type="dxa"/>
            <w:shd w:val="clear" w:color="auto" w:fill="auto"/>
          </w:tcPr>
          <w:p w14:paraId="3A997D93"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Full opening</w:t>
            </w:r>
          </w:p>
          <w:p w14:paraId="2D7344EC" w14:textId="77777777" w:rsidR="00400DBB" w:rsidRPr="00601743" w:rsidRDefault="00400DBB" w:rsidP="00D85954">
            <w:pPr>
              <w:spacing w:after="0" w:line="240" w:lineRule="auto"/>
              <w:jc w:val="both"/>
              <w:outlineLvl w:val="0"/>
              <w:rPr>
                <w:rFonts w:ascii="Arial" w:eastAsia="Times New Roman" w:hAnsi="Arial" w:cs="Arial"/>
                <w:u w:val="single"/>
                <w:lang w:eastAsia="en-GB"/>
              </w:rPr>
            </w:pPr>
          </w:p>
        </w:tc>
        <w:tc>
          <w:tcPr>
            <w:tcW w:w="4404" w:type="dxa"/>
            <w:shd w:val="clear" w:color="auto" w:fill="auto"/>
          </w:tcPr>
          <w:p w14:paraId="3A27E761" w14:textId="1A07EB7D"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1FDC5D69" w14:textId="77777777" w:rsidTr="00D85954">
        <w:tc>
          <w:tcPr>
            <w:tcW w:w="4612" w:type="dxa"/>
            <w:shd w:val="clear" w:color="auto" w:fill="auto"/>
          </w:tcPr>
          <w:p w14:paraId="7A5DE069"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Review of our approach</w:t>
            </w:r>
          </w:p>
          <w:p w14:paraId="7E77221D"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3B64AA0C" w14:textId="3CE1D408"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7E98C032" w14:textId="77777777" w:rsidTr="00D85954">
        <w:tc>
          <w:tcPr>
            <w:tcW w:w="4612" w:type="dxa"/>
            <w:shd w:val="clear" w:color="auto" w:fill="auto"/>
          </w:tcPr>
          <w:p w14:paraId="63F850D2"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Our approach to the contain framework</w:t>
            </w:r>
          </w:p>
          <w:p w14:paraId="484173A9"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11FEFF67" w14:textId="3E901B89"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7E99E564" w14:textId="77777777" w:rsidTr="00D85954">
        <w:tc>
          <w:tcPr>
            <w:tcW w:w="4612" w:type="dxa"/>
            <w:shd w:val="clear" w:color="auto" w:fill="auto"/>
          </w:tcPr>
          <w:p w14:paraId="45123DB1"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Identification of vulnerable children who do not attend during full opening or for the purposes of future full or partial closure</w:t>
            </w:r>
          </w:p>
          <w:p w14:paraId="67D58F22"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06E0F168" w14:textId="397D2E70"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354D9910" w14:textId="77777777" w:rsidTr="00D85954">
        <w:tc>
          <w:tcPr>
            <w:tcW w:w="4612" w:type="dxa"/>
            <w:shd w:val="clear" w:color="auto" w:fill="auto"/>
          </w:tcPr>
          <w:p w14:paraId="71021986"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 xml:space="preserve">Attendance during full opening </w:t>
            </w:r>
          </w:p>
          <w:p w14:paraId="789A0E9B" w14:textId="77777777" w:rsidR="00400DBB" w:rsidRPr="00601743" w:rsidRDefault="00400DBB" w:rsidP="00D85954">
            <w:pPr>
              <w:spacing w:after="0" w:line="240" w:lineRule="auto"/>
              <w:jc w:val="both"/>
              <w:outlineLvl w:val="0"/>
              <w:rPr>
                <w:rFonts w:ascii="Arial" w:eastAsia="Times New Roman" w:hAnsi="Arial" w:cs="Arial"/>
                <w:u w:val="single"/>
                <w:lang w:eastAsia="en-GB"/>
              </w:rPr>
            </w:pPr>
          </w:p>
        </w:tc>
        <w:tc>
          <w:tcPr>
            <w:tcW w:w="4404" w:type="dxa"/>
            <w:shd w:val="clear" w:color="auto" w:fill="auto"/>
          </w:tcPr>
          <w:p w14:paraId="492F43EC" w14:textId="126B4619"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5CDB8150" w14:textId="77777777" w:rsidTr="00D85954">
        <w:tc>
          <w:tcPr>
            <w:tcW w:w="4612" w:type="dxa"/>
            <w:shd w:val="clear" w:color="auto" w:fill="auto"/>
          </w:tcPr>
          <w:p w14:paraId="7CF5DCF7"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Attendance during future full or partial closure</w:t>
            </w:r>
          </w:p>
          <w:p w14:paraId="7F2AEDFB"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2CF8B8EF" w14:textId="386CE488"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64101CB7" w14:textId="77777777" w:rsidTr="00D85954">
        <w:tc>
          <w:tcPr>
            <w:tcW w:w="4612" w:type="dxa"/>
            <w:shd w:val="clear" w:color="auto" w:fill="auto"/>
          </w:tcPr>
          <w:p w14:paraId="6BFCC7C1"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The role of the Designated Safeguarding Lead (DSL) during future full or partial closure</w:t>
            </w:r>
          </w:p>
          <w:p w14:paraId="5B883451" w14:textId="77777777" w:rsidR="00400DBB" w:rsidRPr="00601743" w:rsidRDefault="00400DBB" w:rsidP="00D85954">
            <w:pPr>
              <w:spacing w:after="0" w:line="240" w:lineRule="auto"/>
              <w:jc w:val="both"/>
              <w:outlineLvl w:val="0"/>
              <w:rPr>
                <w:rFonts w:ascii="Arial" w:eastAsia="Times New Roman" w:hAnsi="Arial" w:cs="Arial"/>
                <w:u w:val="single"/>
                <w:lang w:eastAsia="en-GB"/>
              </w:rPr>
            </w:pPr>
          </w:p>
        </w:tc>
        <w:tc>
          <w:tcPr>
            <w:tcW w:w="4404" w:type="dxa"/>
            <w:shd w:val="clear" w:color="auto" w:fill="auto"/>
          </w:tcPr>
          <w:p w14:paraId="134BF559" w14:textId="4487F8C4"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1F4F7BE3" w14:textId="77777777" w:rsidTr="00D85954">
        <w:tc>
          <w:tcPr>
            <w:tcW w:w="4612" w:type="dxa"/>
            <w:shd w:val="clear" w:color="auto" w:fill="auto"/>
          </w:tcPr>
          <w:p w14:paraId="592A79F6"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 xml:space="preserve">Reporting a concern during future full or partial closure </w:t>
            </w:r>
          </w:p>
          <w:p w14:paraId="4D95B845" w14:textId="77777777" w:rsidR="00400DBB" w:rsidRPr="00601743" w:rsidRDefault="00400DBB" w:rsidP="00D85954">
            <w:pPr>
              <w:spacing w:after="0" w:line="240" w:lineRule="auto"/>
              <w:jc w:val="both"/>
              <w:outlineLvl w:val="0"/>
              <w:rPr>
                <w:rFonts w:ascii="Arial" w:eastAsia="Times New Roman" w:hAnsi="Arial" w:cs="Arial"/>
                <w:u w:val="single"/>
                <w:lang w:eastAsia="en-GB"/>
              </w:rPr>
            </w:pPr>
          </w:p>
        </w:tc>
        <w:tc>
          <w:tcPr>
            <w:tcW w:w="4404" w:type="dxa"/>
            <w:shd w:val="clear" w:color="auto" w:fill="auto"/>
          </w:tcPr>
          <w:p w14:paraId="03CB0A1C" w14:textId="2F5F5C5C"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76F1C25C" w14:textId="77777777" w:rsidTr="00D85954">
        <w:tc>
          <w:tcPr>
            <w:tcW w:w="4612" w:type="dxa"/>
            <w:shd w:val="clear" w:color="auto" w:fill="auto"/>
          </w:tcPr>
          <w:p w14:paraId="47507148"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 xml:space="preserve">Staff training and safeguarding induction during future full or partial closure </w:t>
            </w:r>
          </w:p>
          <w:p w14:paraId="7416AB5F" w14:textId="77777777" w:rsidR="00400DBB" w:rsidRPr="00601743" w:rsidRDefault="00400DBB" w:rsidP="00D85954">
            <w:pPr>
              <w:spacing w:after="0" w:line="240" w:lineRule="auto"/>
              <w:jc w:val="both"/>
              <w:outlineLvl w:val="0"/>
              <w:rPr>
                <w:rFonts w:ascii="Arial" w:eastAsia="Times New Roman" w:hAnsi="Arial" w:cs="Arial"/>
                <w:u w:val="single"/>
                <w:lang w:eastAsia="en-GB"/>
              </w:rPr>
            </w:pPr>
          </w:p>
        </w:tc>
        <w:tc>
          <w:tcPr>
            <w:tcW w:w="4404" w:type="dxa"/>
            <w:shd w:val="clear" w:color="auto" w:fill="auto"/>
          </w:tcPr>
          <w:p w14:paraId="24B96203" w14:textId="7866F123"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6E6DE0B6" w14:textId="77777777" w:rsidTr="00D85954">
        <w:tc>
          <w:tcPr>
            <w:tcW w:w="4612" w:type="dxa"/>
            <w:shd w:val="clear" w:color="auto" w:fill="auto"/>
          </w:tcPr>
          <w:p w14:paraId="33BA493F"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Safer recruitment/volunteers and movement of staff during future full or partial closure</w:t>
            </w:r>
          </w:p>
          <w:p w14:paraId="0C98B940"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5A078B0A" w14:textId="203DC301"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76D74312" w14:textId="77777777" w:rsidTr="00D85954">
        <w:tc>
          <w:tcPr>
            <w:tcW w:w="4612" w:type="dxa"/>
            <w:shd w:val="clear" w:color="auto" w:fill="auto"/>
          </w:tcPr>
          <w:p w14:paraId="08529D68"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Mental health during full opening or for the purposes of future full or partial closure</w:t>
            </w:r>
          </w:p>
          <w:p w14:paraId="646D58D9"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51F67444" w14:textId="7C6EB76E"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70C1BE6E" w14:textId="77777777" w:rsidTr="00D85954">
        <w:tc>
          <w:tcPr>
            <w:tcW w:w="4612" w:type="dxa"/>
            <w:shd w:val="clear" w:color="auto" w:fill="auto"/>
          </w:tcPr>
          <w:p w14:paraId="3B34F8BC"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Online safety in school/college for the purposes of future full or partial closure</w:t>
            </w:r>
          </w:p>
          <w:p w14:paraId="7A370D0D"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2CFC93E0" w14:textId="3E7FEE66"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3B33C8F8" w14:textId="77777777" w:rsidTr="00D85954">
        <w:tc>
          <w:tcPr>
            <w:tcW w:w="4612" w:type="dxa"/>
            <w:shd w:val="clear" w:color="auto" w:fill="auto"/>
          </w:tcPr>
          <w:p w14:paraId="53B37BCB"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Children and online safety away from school/college during full opening or for the purposes of future full or partial closure</w:t>
            </w:r>
          </w:p>
          <w:p w14:paraId="27A10213"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66D958E2" w14:textId="4CE98736"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75C9E6B1" w14:textId="77777777" w:rsidTr="00D85954">
        <w:tc>
          <w:tcPr>
            <w:tcW w:w="4612" w:type="dxa"/>
            <w:shd w:val="clear" w:color="auto" w:fill="auto"/>
          </w:tcPr>
          <w:p w14:paraId="4CB19707"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Supporting children not in school/college during full opening or for the purposes of future full or partial closure</w:t>
            </w:r>
          </w:p>
          <w:p w14:paraId="53FBC594"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7CD79707" w14:textId="35F4F963"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5A8F4D8F" w14:textId="77777777" w:rsidTr="00D85954">
        <w:tc>
          <w:tcPr>
            <w:tcW w:w="4612" w:type="dxa"/>
            <w:shd w:val="clear" w:color="auto" w:fill="auto"/>
          </w:tcPr>
          <w:p w14:paraId="5DA41DF1"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Supporting children in school/college during full opening or for the purposes of future full or partial closure</w:t>
            </w:r>
          </w:p>
          <w:p w14:paraId="7C1D9A50"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16B5E142" w14:textId="12100B7B"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01058775" w14:textId="77777777" w:rsidTr="00D85954">
        <w:tc>
          <w:tcPr>
            <w:tcW w:w="4612" w:type="dxa"/>
            <w:shd w:val="clear" w:color="auto" w:fill="auto"/>
          </w:tcPr>
          <w:p w14:paraId="469F43B6"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Peer on peer Abuse, including sexual violence and sexual harassment between children during future full or partial closure</w:t>
            </w:r>
          </w:p>
          <w:p w14:paraId="66F57202" w14:textId="77777777" w:rsidR="00400DBB" w:rsidRPr="00601743" w:rsidRDefault="00400DBB" w:rsidP="00D85954">
            <w:pPr>
              <w:spacing w:after="0" w:line="240" w:lineRule="auto"/>
              <w:jc w:val="both"/>
              <w:outlineLvl w:val="0"/>
              <w:rPr>
                <w:rFonts w:ascii="Arial" w:eastAsia="Times New Roman" w:hAnsi="Arial" w:cs="Arial"/>
                <w:lang w:eastAsia="en-GB"/>
              </w:rPr>
            </w:pPr>
          </w:p>
        </w:tc>
        <w:tc>
          <w:tcPr>
            <w:tcW w:w="4404" w:type="dxa"/>
            <w:shd w:val="clear" w:color="auto" w:fill="auto"/>
          </w:tcPr>
          <w:p w14:paraId="7123AF35" w14:textId="0C953039" w:rsidR="00400DBB" w:rsidRPr="00601743" w:rsidRDefault="00400DBB" w:rsidP="00D85954">
            <w:pPr>
              <w:spacing w:after="0" w:line="240" w:lineRule="auto"/>
              <w:jc w:val="both"/>
              <w:outlineLvl w:val="0"/>
              <w:rPr>
                <w:rFonts w:ascii="Arial" w:eastAsia="Times New Roman" w:hAnsi="Arial" w:cs="Arial"/>
                <w:lang w:eastAsia="en-GB"/>
              </w:rPr>
            </w:pPr>
          </w:p>
        </w:tc>
      </w:tr>
      <w:tr w:rsidR="00400DBB" w:rsidRPr="00352DEE" w14:paraId="7D664864" w14:textId="77777777" w:rsidTr="00D85954">
        <w:tc>
          <w:tcPr>
            <w:tcW w:w="4612" w:type="dxa"/>
            <w:shd w:val="clear" w:color="auto" w:fill="auto"/>
          </w:tcPr>
          <w:p w14:paraId="4C2A4914" w14:textId="77777777" w:rsidR="00400DBB" w:rsidRPr="00601743" w:rsidRDefault="00400DBB" w:rsidP="00D85954">
            <w:pPr>
              <w:spacing w:after="0" w:line="240" w:lineRule="auto"/>
              <w:jc w:val="both"/>
              <w:outlineLvl w:val="0"/>
              <w:rPr>
                <w:rFonts w:ascii="Arial" w:eastAsia="Times New Roman" w:hAnsi="Arial" w:cs="Arial"/>
                <w:lang w:eastAsia="en-GB"/>
              </w:rPr>
            </w:pPr>
            <w:r w:rsidRPr="00601743">
              <w:rPr>
                <w:rFonts w:ascii="Arial" w:eastAsia="Times New Roman" w:hAnsi="Arial" w:cs="Arial"/>
                <w:lang w:eastAsia="en-GB"/>
              </w:rPr>
              <w:t>Prevent during future full or partial closure</w:t>
            </w:r>
          </w:p>
        </w:tc>
        <w:tc>
          <w:tcPr>
            <w:tcW w:w="4404" w:type="dxa"/>
            <w:shd w:val="clear" w:color="auto" w:fill="auto"/>
          </w:tcPr>
          <w:p w14:paraId="4566375A" w14:textId="77777777" w:rsidR="00400DBB" w:rsidRPr="00601743" w:rsidRDefault="00400DBB" w:rsidP="00D85954">
            <w:pPr>
              <w:spacing w:after="0" w:line="240" w:lineRule="auto"/>
              <w:jc w:val="both"/>
              <w:outlineLvl w:val="0"/>
              <w:rPr>
                <w:rFonts w:ascii="Arial" w:eastAsia="Times New Roman" w:hAnsi="Arial" w:cs="Arial"/>
                <w:lang w:eastAsia="en-GB"/>
              </w:rPr>
            </w:pPr>
          </w:p>
        </w:tc>
      </w:tr>
    </w:tbl>
    <w:p w14:paraId="57F41638" w14:textId="77777777" w:rsidR="00352DEE" w:rsidRPr="0060667D" w:rsidRDefault="00400DBB" w:rsidP="00D961F6">
      <w:pPr>
        <w:keepNext/>
        <w:keepLines/>
        <w:spacing w:after="0" w:line="240" w:lineRule="auto"/>
        <w:jc w:val="both"/>
        <w:outlineLvl w:val="0"/>
        <w:rPr>
          <w:rFonts w:ascii="Arial" w:eastAsia="Times New Roman" w:hAnsi="Arial" w:cs="Arial"/>
          <w:b/>
          <w:color w:val="000000"/>
          <w:sz w:val="24"/>
          <w:szCs w:val="24"/>
        </w:rPr>
      </w:pPr>
      <w:r>
        <w:rPr>
          <w:rFonts w:ascii="Arial" w:eastAsia="Times New Roman" w:hAnsi="Arial" w:cs="Arial"/>
          <w:b/>
          <w:color w:val="000000"/>
          <w:sz w:val="24"/>
          <w:szCs w:val="24"/>
        </w:rPr>
        <w:lastRenderedPageBreak/>
        <w:t>Con</w:t>
      </w:r>
      <w:r w:rsidR="00352DEE" w:rsidRPr="0060667D">
        <w:rPr>
          <w:rFonts w:ascii="Arial" w:eastAsia="Times New Roman" w:hAnsi="Arial" w:cs="Arial"/>
          <w:b/>
          <w:color w:val="000000"/>
          <w:sz w:val="24"/>
          <w:szCs w:val="24"/>
        </w:rPr>
        <w:t>text</w:t>
      </w:r>
      <w:bookmarkEnd w:id="0"/>
    </w:p>
    <w:p w14:paraId="4A053FC7" w14:textId="77777777" w:rsidR="00352DEE" w:rsidRPr="00352DEE" w:rsidRDefault="00352DEE" w:rsidP="00D961F6">
      <w:pPr>
        <w:spacing w:after="0" w:line="240" w:lineRule="auto"/>
        <w:jc w:val="both"/>
        <w:rPr>
          <w:rFonts w:ascii="Arial" w:eastAsia="Times New Roman" w:hAnsi="Arial" w:cs="Arial"/>
          <w:b/>
          <w:bCs/>
          <w:lang w:eastAsia="en-GB"/>
        </w:rPr>
      </w:pPr>
    </w:p>
    <w:p w14:paraId="466CA28A" w14:textId="77777777" w:rsidR="00853B66" w:rsidRPr="00601743" w:rsidRDefault="00853B66" w:rsidP="00D961F6">
      <w:pPr>
        <w:spacing w:after="0" w:line="240" w:lineRule="auto"/>
        <w:jc w:val="both"/>
        <w:rPr>
          <w:rFonts w:ascii="Arial" w:eastAsia="Times New Roman" w:hAnsi="Arial" w:cs="Arial"/>
          <w:lang w:eastAsia="en-GB"/>
        </w:rPr>
      </w:pPr>
      <w:r w:rsidRPr="00601743">
        <w:rPr>
          <w:rFonts w:ascii="Arial" w:eastAsia="Times New Roman" w:hAnsi="Arial" w:cs="Arial"/>
          <w:lang w:eastAsia="en-GB"/>
        </w:rPr>
        <w:t xml:space="preserve">This addendum policy is written in accordance with </w:t>
      </w:r>
      <w:hyperlink r:id="rId9" w:history="1">
        <w:r w:rsidRPr="00601743">
          <w:rPr>
            <w:rStyle w:val="Hyperlink"/>
            <w:rFonts w:ascii="Helvetica" w:eastAsia="Times New Roman" w:hAnsi="Helvetica" w:cs="Helvetica"/>
            <w:color w:val="EB3377"/>
          </w:rPr>
          <w:t>Coronavirus Act 2020</w:t>
        </w:r>
      </w:hyperlink>
      <w:r w:rsidRPr="00601743">
        <w:rPr>
          <w:rFonts w:ascii="Helvetica" w:eastAsia="Times New Roman" w:hAnsi="Helvetica" w:cs="Helvetica"/>
          <w:color w:val="202020"/>
        </w:rPr>
        <w:t xml:space="preserve"> which is on statute until spring 2022. This includes powers, such as the power to close schools or limit year groups and emergency issues of bringing in recently retired staff.</w:t>
      </w:r>
    </w:p>
    <w:p w14:paraId="50A45B87" w14:textId="77777777" w:rsidR="00853B66" w:rsidRPr="00601743" w:rsidRDefault="00853B66" w:rsidP="00D961F6">
      <w:pPr>
        <w:spacing w:after="0" w:line="240" w:lineRule="auto"/>
        <w:jc w:val="both"/>
        <w:rPr>
          <w:rFonts w:ascii="Arial" w:eastAsia="Times New Roman" w:hAnsi="Arial" w:cs="Arial"/>
          <w:lang w:eastAsia="en-GB"/>
        </w:rPr>
      </w:pPr>
    </w:p>
    <w:p w14:paraId="4C582A40" w14:textId="77777777" w:rsidR="00352DEE" w:rsidRPr="00601743" w:rsidRDefault="00352DEE" w:rsidP="00D961F6">
      <w:pPr>
        <w:spacing w:after="0" w:line="240" w:lineRule="auto"/>
        <w:jc w:val="both"/>
        <w:rPr>
          <w:rFonts w:ascii="Arial" w:eastAsia="Times New Roman" w:hAnsi="Arial" w:cs="Arial"/>
          <w:lang w:eastAsia="en-GB"/>
        </w:rPr>
      </w:pPr>
      <w:r w:rsidRPr="00601743">
        <w:rPr>
          <w:rFonts w:ascii="Arial" w:eastAsia="Times New Roman" w:hAnsi="Arial" w:cs="Arial"/>
          <w:lang w:eastAsia="en-GB"/>
        </w:rPr>
        <w:t xml:space="preserve">From </w:t>
      </w:r>
      <w:r w:rsidR="00F94DE1" w:rsidRPr="00601743">
        <w:rPr>
          <w:rFonts w:ascii="Arial" w:eastAsia="Times New Roman" w:hAnsi="Arial" w:cs="Arial"/>
          <w:lang w:eastAsia="en-GB"/>
        </w:rPr>
        <w:t>the beginning of the autumn term 2020, all pupils, in all year groups, will return to school full-time</w:t>
      </w:r>
      <w:r w:rsidR="00B66F1C" w:rsidRPr="00601743">
        <w:rPr>
          <w:rFonts w:ascii="Arial" w:eastAsia="Times New Roman" w:hAnsi="Arial" w:cs="Arial"/>
          <w:lang w:eastAsia="en-GB"/>
        </w:rPr>
        <w:t xml:space="preserve">. </w:t>
      </w:r>
    </w:p>
    <w:p w14:paraId="6D59BBC7" w14:textId="77777777" w:rsidR="00352DEE" w:rsidRPr="00601743" w:rsidRDefault="00352DEE" w:rsidP="00D961F6">
      <w:pPr>
        <w:tabs>
          <w:tab w:val="center" w:pos="4510"/>
        </w:tabs>
        <w:spacing w:after="0" w:line="240" w:lineRule="auto"/>
        <w:jc w:val="both"/>
        <w:rPr>
          <w:rFonts w:ascii="Arial" w:eastAsia="Times New Roman" w:hAnsi="Arial" w:cs="Arial"/>
          <w:lang w:eastAsia="en-GB"/>
        </w:rPr>
      </w:pPr>
    </w:p>
    <w:p w14:paraId="2685BC07" w14:textId="0FCD0797" w:rsidR="003F298A" w:rsidRPr="00601743" w:rsidRDefault="00F611FF" w:rsidP="00D961F6">
      <w:pPr>
        <w:tabs>
          <w:tab w:val="center" w:pos="4510"/>
        </w:tabs>
        <w:spacing w:after="0" w:line="240" w:lineRule="auto"/>
        <w:jc w:val="both"/>
        <w:rPr>
          <w:rFonts w:ascii="Arial" w:eastAsia="Times New Roman" w:hAnsi="Arial" w:cs="Arial"/>
          <w:lang w:val="en" w:eastAsia="en-GB"/>
        </w:rPr>
      </w:pPr>
      <w:r w:rsidRPr="00601743">
        <w:rPr>
          <w:rFonts w:ascii="Arial" w:eastAsia="Times New Roman" w:hAnsi="Arial" w:cs="Arial"/>
          <w:lang w:eastAsia="en-GB"/>
        </w:rPr>
        <w:t>This addendum of</w:t>
      </w:r>
      <w:r w:rsidR="00352DEE" w:rsidRPr="00601743">
        <w:rPr>
          <w:rFonts w:ascii="Arial" w:eastAsia="Times New Roman" w:hAnsi="Arial" w:cs="Arial"/>
          <w:lang w:eastAsia="en-GB"/>
        </w:rPr>
        <w:t xml:space="preserve"> </w:t>
      </w:r>
      <w:r w:rsidR="00601743" w:rsidRPr="00601743">
        <w:rPr>
          <w:rFonts w:ascii="Arial" w:eastAsia="Times New Roman" w:hAnsi="Arial" w:cs="Arial"/>
          <w:lang w:eastAsia="en-GB"/>
        </w:rPr>
        <w:t>Newport CE Junior School</w:t>
      </w:r>
      <w:r w:rsidR="00352DEE" w:rsidRPr="00601743">
        <w:rPr>
          <w:rFonts w:ascii="Arial" w:eastAsia="Times New Roman" w:hAnsi="Arial" w:cs="Arial"/>
          <w:lang w:eastAsia="en-GB"/>
        </w:rPr>
        <w:t xml:space="preserve"> Child Protection and Safeguarding policy contains details of our individual safeguardi</w:t>
      </w:r>
      <w:r w:rsidR="00F94DE1" w:rsidRPr="00601743">
        <w:rPr>
          <w:rFonts w:ascii="Arial" w:eastAsia="Times New Roman" w:hAnsi="Arial" w:cs="Arial"/>
          <w:lang w:eastAsia="en-GB"/>
        </w:rPr>
        <w:t>ng arrangements.</w:t>
      </w:r>
      <w:r w:rsidR="0026557C" w:rsidRPr="00601743">
        <w:rPr>
          <w:rFonts w:ascii="Arial" w:eastAsia="Times New Roman" w:hAnsi="Arial" w:cs="Arial"/>
          <w:lang w:eastAsia="en-GB"/>
        </w:rPr>
        <w:t xml:space="preserve"> It must be read alongside our full Child Protection &amp; Safeguarding Policy.</w:t>
      </w:r>
      <w:r w:rsidR="00F94DE1" w:rsidRPr="00601743">
        <w:rPr>
          <w:rFonts w:ascii="Arial" w:eastAsia="Times New Roman" w:hAnsi="Arial" w:cs="Arial"/>
          <w:lang w:eastAsia="en-GB"/>
        </w:rPr>
        <w:t xml:space="preserve"> We will follow </w:t>
      </w:r>
      <w:hyperlink r:id="rId10" w:anchor="safeguarding" w:history="1">
        <w:r w:rsidR="00F94DE1" w:rsidRPr="00601743">
          <w:rPr>
            <w:rStyle w:val="Hyperlink"/>
            <w:rFonts w:ascii="Arial" w:eastAsia="Times New Roman" w:hAnsi="Arial" w:cs="Arial"/>
            <w:lang w:eastAsia="en-GB"/>
          </w:rPr>
          <w:t>Guidance for full opening: schools</w:t>
        </w:r>
      </w:hyperlink>
      <w:r w:rsidR="00F94DE1" w:rsidRPr="00601743">
        <w:rPr>
          <w:rFonts w:ascii="Arial" w:eastAsia="Times New Roman" w:hAnsi="Arial" w:cs="Arial"/>
          <w:lang w:eastAsia="en-GB"/>
        </w:rPr>
        <w:t xml:space="preserve">. </w:t>
      </w:r>
    </w:p>
    <w:p w14:paraId="738B2065" w14:textId="77777777" w:rsidR="003F298A" w:rsidRPr="00601743" w:rsidRDefault="003F298A" w:rsidP="00D961F6">
      <w:pPr>
        <w:tabs>
          <w:tab w:val="center" w:pos="4510"/>
        </w:tabs>
        <w:spacing w:after="0" w:line="240" w:lineRule="auto"/>
        <w:jc w:val="both"/>
        <w:rPr>
          <w:rFonts w:ascii="Arial" w:eastAsia="Times New Roman" w:hAnsi="Arial" w:cs="Arial"/>
          <w:lang w:val="en" w:eastAsia="en-GB"/>
        </w:rPr>
      </w:pPr>
    </w:p>
    <w:p w14:paraId="3B66CA50" w14:textId="77777777" w:rsidR="00352DEE" w:rsidRPr="00601743" w:rsidRDefault="003F298A" w:rsidP="00D961F6">
      <w:pPr>
        <w:tabs>
          <w:tab w:val="center" w:pos="4510"/>
        </w:tabs>
        <w:spacing w:after="0" w:line="240" w:lineRule="auto"/>
        <w:jc w:val="both"/>
        <w:rPr>
          <w:rFonts w:ascii="Arial" w:eastAsia="Times New Roman" w:hAnsi="Arial" w:cs="Arial"/>
          <w:lang w:val="en" w:eastAsia="en-GB"/>
        </w:rPr>
      </w:pPr>
      <w:r w:rsidRPr="00601743">
        <w:rPr>
          <w:rFonts w:ascii="Arial" w:eastAsia="Times New Roman" w:hAnsi="Arial" w:cs="Arial"/>
          <w:lang w:val="en" w:eastAsia="en-GB"/>
        </w:rPr>
        <w:t xml:space="preserve">We will make all staff and volunteers aware of this </w:t>
      </w:r>
      <w:r w:rsidR="00F94DE1" w:rsidRPr="00601743">
        <w:rPr>
          <w:rFonts w:ascii="Arial" w:eastAsia="Times New Roman" w:hAnsi="Arial" w:cs="Arial"/>
          <w:lang w:val="en" w:eastAsia="en-GB"/>
        </w:rPr>
        <w:t>updated</w:t>
      </w:r>
      <w:r w:rsidRPr="00601743">
        <w:rPr>
          <w:rFonts w:ascii="Arial" w:eastAsia="Times New Roman" w:hAnsi="Arial" w:cs="Arial"/>
          <w:lang w:val="en" w:eastAsia="en-GB"/>
        </w:rPr>
        <w:t xml:space="preserve"> addendum policy and will keep them up-to-date as it is revised. This revised </w:t>
      </w:r>
      <w:r w:rsidR="00F94DE1" w:rsidRPr="00601743">
        <w:rPr>
          <w:rFonts w:ascii="Arial" w:eastAsia="Times New Roman" w:hAnsi="Arial" w:cs="Arial"/>
          <w:lang w:val="en" w:eastAsia="en-GB"/>
        </w:rPr>
        <w:t xml:space="preserve">addendum </w:t>
      </w:r>
      <w:r w:rsidRPr="00601743">
        <w:rPr>
          <w:rFonts w:ascii="Arial" w:eastAsia="Times New Roman" w:hAnsi="Arial" w:cs="Arial"/>
          <w:lang w:val="en" w:eastAsia="en-GB"/>
        </w:rPr>
        <w:t>policy will be made available publicly.</w:t>
      </w:r>
    </w:p>
    <w:p w14:paraId="716C3035" w14:textId="77777777" w:rsidR="00D961F6" w:rsidRPr="00601743" w:rsidRDefault="00D961F6" w:rsidP="00D961F6">
      <w:pPr>
        <w:tabs>
          <w:tab w:val="center" w:pos="4510"/>
        </w:tabs>
        <w:spacing w:after="0" w:line="240" w:lineRule="auto"/>
        <w:jc w:val="both"/>
        <w:rPr>
          <w:rFonts w:ascii="Arial" w:eastAsia="Times New Roman" w:hAnsi="Arial" w:cs="Arial"/>
          <w:lang w:val="en" w:eastAsia="en-GB"/>
        </w:rPr>
      </w:pPr>
    </w:p>
    <w:p w14:paraId="5E825697" w14:textId="77777777" w:rsidR="00B413FA" w:rsidRPr="00B413FA" w:rsidRDefault="00D961F6" w:rsidP="00D961F6">
      <w:pPr>
        <w:tabs>
          <w:tab w:val="center" w:pos="4510"/>
        </w:tabs>
        <w:spacing w:after="0" w:line="240" w:lineRule="auto"/>
        <w:jc w:val="both"/>
        <w:rPr>
          <w:rFonts w:ascii="Arial" w:eastAsia="Times New Roman" w:hAnsi="Arial" w:cs="Arial"/>
          <w:lang w:val="en" w:eastAsia="en-GB"/>
        </w:rPr>
      </w:pPr>
      <w:r w:rsidRPr="00601743">
        <w:rPr>
          <w:rFonts w:ascii="Arial" w:eastAsia="Times New Roman" w:hAnsi="Arial" w:cs="Arial"/>
          <w:lang w:val="en" w:eastAsia="en-GB"/>
        </w:rPr>
        <w:t>We will have consideration of the</w:t>
      </w:r>
      <w:r w:rsidR="00B413FA" w:rsidRPr="00601743">
        <w:rPr>
          <w:rFonts w:ascii="Arial" w:eastAsia="Times New Roman" w:hAnsi="Arial" w:cs="Arial"/>
          <w:lang w:val="en" w:eastAsia="en-GB"/>
        </w:rPr>
        <w:t xml:space="preserve"> COVID-19</w:t>
      </w:r>
      <w:r w:rsidRPr="00601743">
        <w:rPr>
          <w:rFonts w:ascii="Arial" w:eastAsia="Times New Roman" w:hAnsi="Arial" w:cs="Arial"/>
          <w:lang w:val="en" w:eastAsia="en-GB"/>
        </w:rPr>
        <w:t xml:space="preserve"> reopening checklist for DSL’s </w:t>
      </w:r>
      <w:r w:rsidR="00B413FA" w:rsidRPr="00601743">
        <w:rPr>
          <w:rFonts w:ascii="Arial" w:eastAsia="Times New Roman" w:hAnsi="Arial" w:cs="Arial"/>
          <w:lang w:val="en" w:eastAsia="en-GB"/>
        </w:rPr>
        <w:t xml:space="preserve">and </w:t>
      </w:r>
      <w:r w:rsidR="00B413FA" w:rsidRPr="00601743">
        <w:rPr>
          <w:rFonts w:ascii="Arial" w:eastAsia="Times New Roman" w:hAnsi="Arial" w:cs="Arial"/>
          <w:lang w:eastAsia="en-GB"/>
        </w:rPr>
        <w:t>Covid-19 Advice for DSLs – Partial &amp; Full Closures</w:t>
      </w:r>
      <w:r w:rsidR="00B413FA" w:rsidRPr="00601743">
        <w:rPr>
          <w:rFonts w:ascii="Arial" w:eastAsia="Times New Roman" w:hAnsi="Arial" w:cs="Arial"/>
          <w:lang w:val="en" w:eastAsia="en-GB"/>
        </w:rPr>
        <w:t xml:space="preserve"> </w:t>
      </w:r>
      <w:r w:rsidRPr="00601743">
        <w:rPr>
          <w:rFonts w:ascii="Arial" w:eastAsia="Times New Roman" w:hAnsi="Arial" w:cs="Arial"/>
          <w:lang w:val="en" w:eastAsia="en-GB"/>
        </w:rPr>
        <w:t>produced by Telford &amp; Wrekin Council.</w:t>
      </w:r>
      <w:r>
        <w:rPr>
          <w:rFonts w:ascii="Arial" w:eastAsia="Times New Roman" w:hAnsi="Arial" w:cs="Arial"/>
          <w:lang w:val="en" w:eastAsia="en-GB"/>
        </w:rPr>
        <w:t xml:space="preserve"> </w:t>
      </w:r>
    </w:p>
    <w:p w14:paraId="4940CA14" w14:textId="77777777" w:rsidR="00352DEE" w:rsidRPr="00352DEE" w:rsidRDefault="00352DEE" w:rsidP="00352DEE">
      <w:pPr>
        <w:tabs>
          <w:tab w:val="center" w:pos="4510"/>
        </w:tabs>
        <w:spacing w:after="0" w:line="240" w:lineRule="auto"/>
        <w:rPr>
          <w:rFonts w:ascii="Arial" w:eastAsia="Times New Roman" w:hAnsi="Arial" w:cs="Arial"/>
          <w:lang w:eastAsia="en-GB"/>
        </w:rPr>
      </w:pPr>
    </w:p>
    <w:p w14:paraId="55953855" w14:textId="77777777" w:rsidR="00352DEE" w:rsidRPr="0060667D" w:rsidRDefault="00352DEE" w:rsidP="00352DEE">
      <w:pPr>
        <w:tabs>
          <w:tab w:val="center" w:pos="4510"/>
        </w:tabs>
        <w:spacing w:after="0" w:line="240" w:lineRule="auto"/>
        <w:rPr>
          <w:rFonts w:ascii="Arial" w:eastAsia="Times New Roman" w:hAnsi="Arial" w:cs="Arial"/>
          <w:sz w:val="24"/>
          <w:szCs w:val="24"/>
          <w:lang w:eastAsia="en-GB"/>
        </w:rPr>
      </w:pPr>
      <w:r w:rsidRPr="0060667D">
        <w:rPr>
          <w:rFonts w:ascii="Arial" w:eastAsia="Times New Roman" w:hAnsi="Arial" w:cs="Arial"/>
          <w:b/>
          <w:bCs/>
          <w:sz w:val="24"/>
          <w:szCs w:val="24"/>
          <w:lang w:eastAsia="en-GB"/>
        </w:rPr>
        <w:t>Key contacts</w:t>
      </w:r>
    </w:p>
    <w:p w14:paraId="589EF144" w14:textId="77777777" w:rsidR="00352DEE" w:rsidRPr="00352DEE" w:rsidRDefault="00352DEE" w:rsidP="00352DEE">
      <w:pPr>
        <w:spacing w:after="0" w:line="240" w:lineRule="auto"/>
        <w:rPr>
          <w:rFonts w:ascii="Arial" w:eastAsia="Times New Roman" w:hAnsi="Arial" w:cs="Arial"/>
          <w:lang w:eastAsia="en-GB"/>
        </w:rPr>
      </w:pPr>
    </w:p>
    <w:tbl>
      <w:tblPr>
        <w:tblStyle w:val="TableGrid"/>
        <w:tblW w:w="9072" w:type="dxa"/>
        <w:tblInd w:w="281" w:type="dxa"/>
        <w:tblLook w:val="04A0" w:firstRow="1" w:lastRow="0" w:firstColumn="1" w:lastColumn="0" w:noHBand="0" w:noVBand="1"/>
      </w:tblPr>
      <w:tblGrid>
        <w:gridCol w:w="1644"/>
        <w:gridCol w:w="1438"/>
        <w:gridCol w:w="1802"/>
        <w:gridCol w:w="4188"/>
      </w:tblGrid>
      <w:tr w:rsidR="00601743" w:rsidRPr="00352DEE" w14:paraId="3672F82B" w14:textId="77777777" w:rsidTr="00F611FF">
        <w:tc>
          <w:tcPr>
            <w:tcW w:w="1644" w:type="dxa"/>
            <w:shd w:val="clear" w:color="auto" w:fill="E7E6E6"/>
          </w:tcPr>
          <w:p w14:paraId="649A961E"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Role</w:t>
            </w:r>
          </w:p>
        </w:tc>
        <w:tc>
          <w:tcPr>
            <w:tcW w:w="1438" w:type="dxa"/>
            <w:shd w:val="clear" w:color="auto" w:fill="E7E6E6"/>
          </w:tcPr>
          <w:p w14:paraId="197DE3A1"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Name</w:t>
            </w:r>
          </w:p>
        </w:tc>
        <w:tc>
          <w:tcPr>
            <w:tcW w:w="1802" w:type="dxa"/>
            <w:shd w:val="clear" w:color="auto" w:fill="E7E6E6"/>
          </w:tcPr>
          <w:p w14:paraId="0D924C17"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Contact number</w:t>
            </w:r>
          </w:p>
        </w:tc>
        <w:tc>
          <w:tcPr>
            <w:tcW w:w="4188" w:type="dxa"/>
            <w:shd w:val="clear" w:color="auto" w:fill="E7E6E6"/>
          </w:tcPr>
          <w:p w14:paraId="407DD576"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Email</w:t>
            </w:r>
          </w:p>
        </w:tc>
      </w:tr>
      <w:tr w:rsidR="00601743" w:rsidRPr="00352DEE" w14:paraId="690D622A" w14:textId="77777777" w:rsidTr="00F611FF">
        <w:tc>
          <w:tcPr>
            <w:tcW w:w="1644" w:type="dxa"/>
            <w:shd w:val="clear" w:color="auto" w:fill="E7E6E6"/>
          </w:tcPr>
          <w:p w14:paraId="73A75D77" w14:textId="77777777" w:rsidR="00352DEE" w:rsidRPr="0060667D" w:rsidRDefault="00352DEE" w:rsidP="00352DEE">
            <w:pPr>
              <w:rPr>
                <w:rFonts w:ascii="Arial" w:hAnsi="Arial" w:cs="Arial"/>
                <w:sz w:val="22"/>
                <w:szCs w:val="22"/>
              </w:rPr>
            </w:pPr>
            <w:r w:rsidRPr="0060667D">
              <w:rPr>
                <w:rFonts w:ascii="Arial" w:hAnsi="Arial" w:cs="Arial"/>
                <w:sz w:val="22"/>
                <w:szCs w:val="22"/>
              </w:rPr>
              <w:t>Designated Safeguarding Lead</w:t>
            </w:r>
            <w:r w:rsidR="00F611FF">
              <w:rPr>
                <w:rFonts w:ascii="Arial" w:hAnsi="Arial" w:cs="Arial"/>
                <w:sz w:val="22"/>
                <w:szCs w:val="22"/>
              </w:rPr>
              <w:t xml:space="preserve"> (DSL)</w:t>
            </w:r>
          </w:p>
        </w:tc>
        <w:tc>
          <w:tcPr>
            <w:tcW w:w="1438" w:type="dxa"/>
          </w:tcPr>
          <w:p w14:paraId="76B981E2" w14:textId="251EE4E2" w:rsidR="00352DEE" w:rsidRPr="0060667D" w:rsidRDefault="00601743" w:rsidP="00352DEE">
            <w:pPr>
              <w:rPr>
                <w:rFonts w:ascii="Arial" w:hAnsi="Arial" w:cs="Arial"/>
                <w:sz w:val="22"/>
                <w:szCs w:val="22"/>
              </w:rPr>
            </w:pPr>
            <w:r>
              <w:rPr>
                <w:rFonts w:ascii="Arial" w:hAnsi="Arial" w:cs="Arial"/>
                <w:sz w:val="22"/>
                <w:szCs w:val="22"/>
              </w:rPr>
              <w:t>Nicola Moody</w:t>
            </w:r>
          </w:p>
        </w:tc>
        <w:tc>
          <w:tcPr>
            <w:tcW w:w="1802" w:type="dxa"/>
          </w:tcPr>
          <w:p w14:paraId="45B8AB6B" w14:textId="4540BD5C" w:rsidR="00352DEE" w:rsidRPr="0060667D" w:rsidRDefault="00601743" w:rsidP="00352DEE">
            <w:pPr>
              <w:rPr>
                <w:rFonts w:ascii="Arial" w:hAnsi="Arial" w:cs="Arial"/>
                <w:sz w:val="22"/>
                <w:szCs w:val="22"/>
              </w:rPr>
            </w:pPr>
            <w:r>
              <w:rPr>
                <w:rFonts w:ascii="Arial" w:hAnsi="Arial" w:cs="Arial"/>
                <w:sz w:val="22"/>
                <w:szCs w:val="22"/>
              </w:rPr>
              <w:t>01952 386600</w:t>
            </w:r>
          </w:p>
        </w:tc>
        <w:tc>
          <w:tcPr>
            <w:tcW w:w="4188" w:type="dxa"/>
          </w:tcPr>
          <w:p w14:paraId="58950C80" w14:textId="3F5B14B4" w:rsidR="00352DEE" w:rsidRPr="0060667D" w:rsidRDefault="00601743" w:rsidP="00352DEE">
            <w:pPr>
              <w:rPr>
                <w:rFonts w:ascii="Arial" w:hAnsi="Arial" w:cs="Arial"/>
                <w:sz w:val="22"/>
                <w:szCs w:val="22"/>
              </w:rPr>
            </w:pPr>
            <w:r>
              <w:rPr>
                <w:rFonts w:ascii="Arial" w:hAnsi="Arial" w:cs="Arial"/>
                <w:sz w:val="22"/>
                <w:szCs w:val="22"/>
              </w:rPr>
              <w:t>Nicola.moody@taw.org.uk</w:t>
            </w:r>
          </w:p>
        </w:tc>
      </w:tr>
      <w:tr w:rsidR="00601743" w:rsidRPr="00352DEE" w14:paraId="0AFE2944" w14:textId="77777777" w:rsidTr="00F611FF">
        <w:tc>
          <w:tcPr>
            <w:tcW w:w="1644" w:type="dxa"/>
            <w:shd w:val="clear" w:color="auto" w:fill="E7E6E6"/>
          </w:tcPr>
          <w:p w14:paraId="417BD307" w14:textId="77777777" w:rsidR="00352DEE" w:rsidRPr="0060667D" w:rsidRDefault="00352DEE" w:rsidP="00352DEE">
            <w:pPr>
              <w:rPr>
                <w:rFonts w:ascii="Arial" w:hAnsi="Arial" w:cs="Arial"/>
                <w:sz w:val="22"/>
                <w:szCs w:val="22"/>
              </w:rPr>
            </w:pPr>
            <w:r w:rsidRPr="0060667D">
              <w:rPr>
                <w:rFonts w:ascii="Arial" w:hAnsi="Arial" w:cs="Arial"/>
                <w:sz w:val="22"/>
                <w:szCs w:val="22"/>
              </w:rPr>
              <w:t>Deputy Designated Safeguarding Leads</w:t>
            </w:r>
          </w:p>
        </w:tc>
        <w:tc>
          <w:tcPr>
            <w:tcW w:w="1438" w:type="dxa"/>
          </w:tcPr>
          <w:p w14:paraId="465B915A" w14:textId="467334D3" w:rsidR="00352DEE" w:rsidRPr="0060667D" w:rsidRDefault="00601743" w:rsidP="00352DEE">
            <w:pPr>
              <w:rPr>
                <w:rFonts w:ascii="Arial" w:hAnsi="Arial" w:cs="Arial"/>
                <w:sz w:val="22"/>
                <w:szCs w:val="22"/>
              </w:rPr>
            </w:pPr>
            <w:r>
              <w:rPr>
                <w:rFonts w:ascii="Arial" w:hAnsi="Arial" w:cs="Arial"/>
                <w:sz w:val="22"/>
                <w:szCs w:val="22"/>
              </w:rPr>
              <w:t>Andrew Rotherham</w:t>
            </w:r>
          </w:p>
        </w:tc>
        <w:tc>
          <w:tcPr>
            <w:tcW w:w="1802" w:type="dxa"/>
          </w:tcPr>
          <w:p w14:paraId="41E4136B" w14:textId="46873C24" w:rsidR="00352DEE" w:rsidRPr="0060667D" w:rsidRDefault="00601743" w:rsidP="00352DEE">
            <w:pPr>
              <w:rPr>
                <w:rFonts w:ascii="Arial" w:hAnsi="Arial" w:cs="Arial"/>
                <w:sz w:val="22"/>
                <w:szCs w:val="22"/>
              </w:rPr>
            </w:pPr>
            <w:r>
              <w:rPr>
                <w:rFonts w:ascii="Arial" w:hAnsi="Arial" w:cs="Arial"/>
                <w:sz w:val="22"/>
                <w:szCs w:val="22"/>
              </w:rPr>
              <w:t>01952 386600</w:t>
            </w:r>
          </w:p>
        </w:tc>
        <w:tc>
          <w:tcPr>
            <w:tcW w:w="4188" w:type="dxa"/>
          </w:tcPr>
          <w:p w14:paraId="65C9D506" w14:textId="356A48CC" w:rsidR="00352DEE" w:rsidRPr="0060667D" w:rsidRDefault="00601743" w:rsidP="00352DEE">
            <w:pPr>
              <w:rPr>
                <w:rFonts w:ascii="Arial" w:hAnsi="Arial" w:cs="Arial"/>
                <w:sz w:val="22"/>
                <w:szCs w:val="22"/>
              </w:rPr>
            </w:pPr>
            <w:r>
              <w:rPr>
                <w:rFonts w:ascii="Arial" w:hAnsi="Arial" w:cs="Arial"/>
                <w:sz w:val="22"/>
                <w:szCs w:val="22"/>
              </w:rPr>
              <w:t>Andrew.rotherham@taw.org.uk</w:t>
            </w:r>
          </w:p>
        </w:tc>
      </w:tr>
      <w:tr w:rsidR="00601743" w:rsidRPr="00352DEE" w14:paraId="3FFEC298" w14:textId="77777777" w:rsidTr="00F611FF">
        <w:tc>
          <w:tcPr>
            <w:tcW w:w="1644" w:type="dxa"/>
            <w:shd w:val="clear" w:color="auto" w:fill="E7E6E6"/>
          </w:tcPr>
          <w:p w14:paraId="5381C043" w14:textId="1E9C25BB" w:rsidR="00352DEE" w:rsidRPr="0060667D" w:rsidRDefault="00352DEE" w:rsidP="00352DEE">
            <w:pPr>
              <w:rPr>
                <w:rFonts w:ascii="Arial" w:hAnsi="Arial" w:cs="Arial"/>
                <w:sz w:val="22"/>
                <w:szCs w:val="22"/>
              </w:rPr>
            </w:pPr>
            <w:r w:rsidRPr="0060667D">
              <w:rPr>
                <w:rFonts w:ascii="Arial" w:hAnsi="Arial" w:cs="Arial"/>
                <w:sz w:val="22"/>
                <w:szCs w:val="22"/>
              </w:rPr>
              <w:t>Headteacher</w:t>
            </w:r>
          </w:p>
        </w:tc>
        <w:tc>
          <w:tcPr>
            <w:tcW w:w="1438" w:type="dxa"/>
          </w:tcPr>
          <w:p w14:paraId="74D93F00" w14:textId="60F977D8" w:rsidR="00352DEE" w:rsidRPr="0060667D" w:rsidRDefault="00601743" w:rsidP="00352DEE">
            <w:pPr>
              <w:rPr>
                <w:rFonts w:ascii="Arial" w:hAnsi="Arial" w:cs="Arial"/>
                <w:sz w:val="22"/>
                <w:szCs w:val="22"/>
              </w:rPr>
            </w:pPr>
            <w:r>
              <w:rPr>
                <w:rFonts w:ascii="Arial" w:hAnsi="Arial" w:cs="Arial"/>
                <w:sz w:val="22"/>
                <w:szCs w:val="22"/>
              </w:rPr>
              <w:t>Nicola Moody</w:t>
            </w:r>
          </w:p>
        </w:tc>
        <w:tc>
          <w:tcPr>
            <w:tcW w:w="1802" w:type="dxa"/>
          </w:tcPr>
          <w:p w14:paraId="4D52D15E" w14:textId="73B22771" w:rsidR="00352DEE" w:rsidRPr="0060667D" w:rsidRDefault="00601743" w:rsidP="00352DEE">
            <w:pPr>
              <w:rPr>
                <w:rFonts w:ascii="Arial" w:hAnsi="Arial" w:cs="Arial"/>
                <w:sz w:val="22"/>
                <w:szCs w:val="22"/>
              </w:rPr>
            </w:pPr>
            <w:r>
              <w:rPr>
                <w:rFonts w:ascii="Arial" w:hAnsi="Arial" w:cs="Arial"/>
                <w:sz w:val="22"/>
                <w:szCs w:val="22"/>
              </w:rPr>
              <w:t>01952 386600</w:t>
            </w:r>
          </w:p>
        </w:tc>
        <w:tc>
          <w:tcPr>
            <w:tcW w:w="4188" w:type="dxa"/>
          </w:tcPr>
          <w:p w14:paraId="7D36F26A" w14:textId="2DB4F52C" w:rsidR="00352DEE" w:rsidRPr="0060667D" w:rsidRDefault="00601743" w:rsidP="00352DEE">
            <w:pPr>
              <w:rPr>
                <w:rFonts w:ascii="Arial" w:hAnsi="Arial" w:cs="Arial"/>
                <w:sz w:val="22"/>
                <w:szCs w:val="22"/>
              </w:rPr>
            </w:pPr>
            <w:r>
              <w:rPr>
                <w:rFonts w:ascii="Arial" w:hAnsi="Arial" w:cs="Arial"/>
                <w:sz w:val="22"/>
                <w:szCs w:val="22"/>
              </w:rPr>
              <w:t>Nicola.moody@taw.org.uk</w:t>
            </w:r>
          </w:p>
        </w:tc>
      </w:tr>
      <w:tr w:rsidR="00601743" w:rsidRPr="00352DEE" w14:paraId="665BD920" w14:textId="77777777" w:rsidTr="00F611FF">
        <w:tc>
          <w:tcPr>
            <w:tcW w:w="1644" w:type="dxa"/>
            <w:shd w:val="clear" w:color="auto" w:fill="E7E6E6"/>
          </w:tcPr>
          <w:p w14:paraId="2B7C2540" w14:textId="17ECDD60" w:rsidR="00352DEE" w:rsidRPr="0060667D" w:rsidRDefault="00352DEE" w:rsidP="00352DEE">
            <w:pPr>
              <w:rPr>
                <w:rFonts w:ascii="Arial" w:hAnsi="Arial" w:cs="Arial"/>
                <w:sz w:val="22"/>
                <w:szCs w:val="22"/>
              </w:rPr>
            </w:pPr>
            <w:r w:rsidRPr="0060667D">
              <w:rPr>
                <w:rFonts w:ascii="Arial" w:hAnsi="Arial" w:cs="Arial"/>
                <w:sz w:val="22"/>
                <w:szCs w:val="22"/>
              </w:rPr>
              <w:t>Chair of Governors</w:t>
            </w:r>
            <w:r w:rsidR="00F611FF">
              <w:rPr>
                <w:rFonts w:ascii="Arial" w:hAnsi="Arial" w:cs="Arial"/>
                <w:sz w:val="22"/>
                <w:szCs w:val="22"/>
              </w:rPr>
              <w:t xml:space="preserve"> </w:t>
            </w:r>
          </w:p>
        </w:tc>
        <w:tc>
          <w:tcPr>
            <w:tcW w:w="1438" w:type="dxa"/>
          </w:tcPr>
          <w:p w14:paraId="54ADCE88" w14:textId="50F08AF5" w:rsidR="00352DEE" w:rsidRPr="0060667D" w:rsidRDefault="00601743" w:rsidP="00352DEE">
            <w:pPr>
              <w:rPr>
                <w:rFonts w:ascii="Arial" w:hAnsi="Arial" w:cs="Arial"/>
                <w:sz w:val="22"/>
                <w:szCs w:val="22"/>
              </w:rPr>
            </w:pPr>
            <w:r>
              <w:rPr>
                <w:rFonts w:ascii="Arial" w:hAnsi="Arial" w:cs="Arial"/>
                <w:sz w:val="22"/>
                <w:szCs w:val="22"/>
              </w:rPr>
              <w:t>Laurie Boardman</w:t>
            </w:r>
          </w:p>
        </w:tc>
        <w:tc>
          <w:tcPr>
            <w:tcW w:w="1802" w:type="dxa"/>
          </w:tcPr>
          <w:p w14:paraId="2AD91FC8" w14:textId="77777777" w:rsidR="00352DEE" w:rsidRPr="0060667D" w:rsidRDefault="00352DEE" w:rsidP="00352DEE">
            <w:pPr>
              <w:rPr>
                <w:rFonts w:ascii="Arial" w:hAnsi="Arial" w:cs="Arial"/>
                <w:sz w:val="22"/>
                <w:szCs w:val="22"/>
              </w:rPr>
            </w:pPr>
          </w:p>
        </w:tc>
        <w:tc>
          <w:tcPr>
            <w:tcW w:w="4188" w:type="dxa"/>
          </w:tcPr>
          <w:p w14:paraId="66A51678" w14:textId="40CE43D0" w:rsidR="00352DEE" w:rsidRPr="0060667D" w:rsidRDefault="00601743" w:rsidP="00352DEE">
            <w:pPr>
              <w:rPr>
                <w:rFonts w:ascii="Arial" w:hAnsi="Arial" w:cs="Arial"/>
                <w:sz w:val="22"/>
                <w:szCs w:val="22"/>
              </w:rPr>
            </w:pPr>
            <w:r w:rsidRPr="00601743">
              <w:rPr>
                <w:rFonts w:ascii="Arial" w:hAnsi="Arial" w:cs="Arial"/>
                <w:sz w:val="22"/>
                <w:szCs w:val="22"/>
              </w:rPr>
              <w:t>boardmanld@yahoo.co.uk</w:t>
            </w:r>
          </w:p>
        </w:tc>
      </w:tr>
      <w:tr w:rsidR="00601743" w:rsidRPr="00352DEE" w14:paraId="60B87D8B" w14:textId="77777777" w:rsidTr="00F611FF">
        <w:tc>
          <w:tcPr>
            <w:tcW w:w="1644" w:type="dxa"/>
            <w:shd w:val="clear" w:color="auto" w:fill="E7E6E6"/>
          </w:tcPr>
          <w:p w14:paraId="6CA5912A" w14:textId="527180F5" w:rsidR="00352DEE" w:rsidRPr="0060667D" w:rsidRDefault="00352DEE" w:rsidP="00352DEE">
            <w:pPr>
              <w:rPr>
                <w:rFonts w:ascii="Arial" w:hAnsi="Arial" w:cs="Arial"/>
                <w:sz w:val="22"/>
                <w:szCs w:val="22"/>
              </w:rPr>
            </w:pPr>
            <w:r w:rsidRPr="0060667D">
              <w:rPr>
                <w:rFonts w:ascii="Arial" w:hAnsi="Arial" w:cs="Arial"/>
                <w:sz w:val="22"/>
                <w:szCs w:val="22"/>
              </w:rPr>
              <w:t>Safeguarding Governor</w:t>
            </w:r>
          </w:p>
        </w:tc>
        <w:tc>
          <w:tcPr>
            <w:tcW w:w="1438" w:type="dxa"/>
          </w:tcPr>
          <w:p w14:paraId="26BEF1B8" w14:textId="1E33A762" w:rsidR="00352DEE" w:rsidRPr="0060667D" w:rsidRDefault="00601743" w:rsidP="00352DEE">
            <w:pPr>
              <w:rPr>
                <w:rFonts w:ascii="Arial" w:hAnsi="Arial" w:cs="Arial"/>
                <w:sz w:val="22"/>
                <w:szCs w:val="22"/>
              </w:rPr>
            </w:pPr>
            <w:r>
              <w:rPr>
                <w:rFonts w:ascii="Arial" w:hAnsi="Arial" w:cs="Arial"/>
                <w:sz w:val="22"/>
                <w:szCs w:val="22"/>
              </w:rPr>
              <w:t>Rev Merry Smith</w:t>
            </w:r>
          </w:p>
        </w:tc>
        <w:tc>
          <w:tcPr>
            <w:tcW w:w="1802" w:type="dxa"/>
          </w:tcPr>
          <w:p w14:paraId="064BE442" w14:textId="77777777" w:rsidR="00352DEE" w:rsidRPr="0060667D" w:rsidRDefault="00352DEE" w:rsidP="00352DEE">
            <w:pPr>
              <w:rPr>
                <w:rFonts w:ascii="Arial" w:hAnsi="Arial" w:cs="Arial"/>
                <w:sz w:val="22"/>
                <w:szCs w:val="22"/>
              </w:rPr>
            </w:pPr>
          </w:p>
        </w:tc>
        <w:tc>
          <w:tcPr>
            <w:tcW w:w="4188" w:type="dxa"/>
          </w:tcPr>
          <w:p w14:paraId="2880653C" w14:textId="4FAC8948" w:rsidR="00352DEE" w:rsidRPr="0060667D" w:rsidRDefault="00601743" w:rsidP="00352DEE">
            <w:pPr>
              <w:rPr>
                <w:rFonts w:ascii="Arial" w:hAnsi="Arial" w:cs="Arial"/>
                <w:sz w:val="22"/>
                <w:szCs w:val="22"/>
              </w:rPr>
            </w:pPr>
            <w:r w:rsidRPr="00601743">
              <w:rPr>
                <w:rFonts w:ascii="Arial" w:hAnsi="Arial" w:cs="Arial"/>
                <w:sz w:val="22"/>
                <w:szCs w:val="22"/>
              </w:rPr>
              <w:t>RevMerry@outlook.com</w:t>
            </w:r>
          </w:p>
        </w:tc>
      </w:tr>
    </w:tbl>
    <w:p w14:paraId="20B53A07" w14:textId="77777777" w:rsidR="00352DEE" w:rsidRPr="00352DEE" w:rsidRDefault="00352DEE" w:rsidP="00352DEE">
      <w:pPr>
        <w:spacing w:after="0" w:line="240" w:lineRule="auto"/>
        <w:rPr>
          <w:rFonts w:ascii="Arial" w:eastAsia="Times New Roman" w:hAnsi="Arial" w:cs="Arial"/>
          <w:sz w:val="24"/>
          <w:szCs w:val="24"/>
          <w:lang w:eastAsia="en-GB"/>
        </w:rPr>
      </w:pPr>
    </w:p>
    <w:p w14:paraId="637FF409" w14:textId="291B6FD1" w:rsidR="00352DEE" w:rsidRPr="00352DEE" w:rsidRDefault="00352DEE" w:rsidP="00352DEE">
      <w:pPr>
        <w:tabs>
          <w:tab w:val="center" w:pos="4510"/>
        </w:tabs>
        <w:spacing w:after="0" w:line="240" w:lineRule="auto"/>
        <w:rPr>
          <w:rFonts w:ascii="Arial" w:eastAsia="Times New Roman" w:hAnsi="Arial" w:cs="Arial"/>
          <w:b/>
          <w:bCs/>
          <w:sz w:val="24"/>
          <w:szCs w:val="24"/>
          <w:lang w:eastAsia="en-GB"/>
        </w:rPr>
      </w:pPr>
    </w:p>
    <w:p w14:paraId="3EC1E0C6" w14:textId="77777777" w:rsidR="00352DEE" w:rsidRPr="00352DEE" w:rsidRDefault="00352DEE" w:rsidP="00352DEE">
      <w:pPr>
        <w:tabs>
          <w:tab w:val="center" w:pos="4510"/>
        </w:tabs>
        <w:spacing w:after="0" w:line="240" w:lineRule="auto"/>
        <w:rPr>
          <w:rFonts w:ascii="Arial" w:eastAsia="Times New Roman" w:hAnsi="Arial" w:cs="Arial"/>
          <w:b/>
          <w:bCs/>
          <w:sz w:val="24"/>
          <w:szCs w:val="24"/>
          <w:lang w:eastAsia="en-GB"/>
        </w:rPr>
      </w:pPr>
    </w:p>
    <w:p w14:paraId="2ED8EE29" w14:textId="77777777" w:rsidR="00352DEE" w:rsidRPr="00352DEE" w:rsidRDefault="00352DEE" w:rsidP="00352DEE">
      <w:pPr>
        <w:spacing w:after="0" w:line="240" w:lineRule="auto"/>
        <w:rPr>
          <w:rFonts w:ascii="Arial" w:eastAsia="Times New Roman" w:hAnsi="Arial" w:cs="Arial"/>
          <w:sz w:val="24"/>
          <w:szCs w:val="24"/>
          <w:lang w:eastAsia="en-GB"/>
        </w:rPr>
      </w:pPr>
    </w:p>
    <w:p w14:paraId="533579C1" w14:textId="77777777" w:rsidR="00B66F1C" w:rsidRPr="00601743" w:rsidRDefault="00D06CD8" w:rsidP="00F611FF">
      <w:pPr>
        <w:keepNext/>
        <w:keepLines/>
        <w:spacing w:after="0" w:line="240" w:lineRule="auto"/>
        <w:jc w:val="both"/>
        <w:outlineLvl w:val="0"/>
        <w:rPr>
          <w:rFonts w:ascii="Arial" w:eastAsia="Times New Roman" w:hAnsi="Arial" w:cs="Arial"/>
          <w:b/>
          <w:color w:val="000000"/>
          <w:sz w:val="24"/>
          <w:szCs w:val="32"/>
        </w:rPr>
      </w:pPr>
      <w:bookmarkStart w:id="1" w:name="_Toc36299081"/>
      <w:r w:rsidRPr="00601743">
        <w:rPr>
          <w:rFonts w:ascii="Arial" w:eastAsia="Times New Roman" w:hAnsi="Arial" w:cs="Arial"/>
          <w:b/>
          <w:color w:val="000000"/>
          <w:sz w:val="24"/>
          <w:szCs w:val="32"/>
        </w:rPr>
        <w:lastRenderedPageBreak/>
        <w:t>Full opening</w:t>
      </w:r>
    </w:p>
    <w:p w14:paraId="458CB94E" w14:textId="77777777" w:rsidR="00B66F1C" w:rsidRPr="00601743" w:rsidRDefault="00B66F1C" w:rsidP="00F611FF">
      <w:pPr>
        <w:keepNext/>
        <w:keepLines/>
        <w:spacing w:after="0" w:line="240" w:lineRule="auto"/>
        <w:jc w:val="both"/>
        <w:outlineLvl w:val="0"/>
        <w:rPr>
          <w:rFonts w:ascii="Arial" w:eastAsia="Times New Roman" w:hAnsi="Arial" w:cs="Arial"/>
          <w:b/>
          <w:color w:val="000000"/>
          <w:sz w:val="24"/>
          <w:szCs w:val="32"/>
        </w:rPr>
      </w:pPr>
    </w:p>
    <w:p w14:paraId="42ADB728" w14:textId="7955C8DE" w:rsidR="00B66F1C" w:rsidRPr="00601743" w:rsidRDefault="00601743" w:rsidP="00F611FF">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 xml:space="preserve">Newport CE Junior </w:t>
      </w:r>
      <w:r w:rsidR="00B413FA" w:rsidRPr="00601743">
        <w:rPr>
          <w:rFonts w:ascii="Arial" w:eastAsia="Times New Roman" w:hAnsi="Arial" w:cs="Arial"/>
          <w:color w:val="000000"/>
        </w:rPr>
        <w:t>has developed a plan for</w:t>
      </w:r>
      <w:r w:rsidR="00B66F1C" w:rsidRPr="00601743">
        <w:rPr>
          <w:rFonts w:ascii="Arial" w:eastAsia="Times New Roman" w:hAnsi="Arial" w:cs="Arial"/>
          <w:color w:val="000000"/>
        </w:rPr>
        <w:t xml:space="preserve"> opening from the </w:t>
      </w:r>
      <w:r w:rsidR="00F94DE1" w:rsidRPr="00601743">
        <w:rPr>
          <w:rFonts w:ascii="Arial" w:eastAsia="Times New Roman" w:hAnsi="Arial" w:cs="Arial"/>
          <w:color w:val="000000"/>
        </w:rPr>
        <w:t xml:space="preserve">beginning of the autumn term 2020. </w:t>
      </w:r>
      <w:r w:rsidR="00B66F1C" w:rsidRPr="00601743">
        <w:rPr>
          <w:rFonts w:ascii="Arial" w:eastAsia="Times New Roman" w:hAnsi="Arial" w:cs="Arial"/>
          <w:color w:val="000000"/>
        </w:rPr>
        <w:t xml:space="preserve">We have completed an opening risk assessment and other related health and safety risk assessments. </w:t>
      </w:r>
    </w:p>
    <w:p w14:paraId="1D5860DC" w14:textId="77777777" w:rsidR="00B66F1C" w:rsidRPr="00601743" w:rsidRDefault="00B66F1C" w:rsidP="00F611FF">
      <w:pPr>
        <w:keepNext/>
        <w:keepLines/>
        <w:spacing w:after="0" w:line="240" w:lineRule="auto"/>
        <w:jc w:val="both"/>
        <w:outlineLvl w:val="0"/>
        <w:rPr>
          <w:rFonts w:ascii="Arial" w:eastAsia="Times New Roman" w:hAnsi="Arial" w:cs="Arial"/>
          <w:color w:val="000000"/>
        </w:rPr>
      </w:pPr>
    </w:p>
    <w:p w14:paraId="62889DE7" w14:textId="77777777" w:rsidR="00B66F1C" w:rsidRPr="00601743" w:rsidRDefault="0026557C" w:rsidP="00F611FF">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W</w:t>
      </w:r>
      <w:r w:rsidR="00B66F1C" w:rsidRPr="00601743">
        <w:rPr>
          <w:rFonts w:ascii="Arial" w:eastAsia="Times New Roman" w:hAnsi="Arial" w:cs="Arial"/>
          <w:color w:val="000000"/>
        </w:rPr>
        <w:t>e remain committed to protecting children from harm or abuse. Our safeguarding principles during are</w:t>
      </w:r>
      <w:r w:rsidR="00B413FA" w:rsidRPr="00601743">
        <w:rPr>
          <w:rFonts w:ascii="Arial" w:eastAsia="Times New Roman" w:hAnsi="Arial" w:cs="Arial"/>
          <w:color w:val="000000"/>
        </w:rPr>
        <w:t xml:space="preserve"> as follows</w:t>
      </w:r>
      <w:r w:rsidR="00B66F1C" w:rsidRPr="00601743">
        <w:rPr>
          <w:rFonts w:ascii="Arial" w:eastAsia="Times New Roman" w:hAnsi="Arial" w:cs="Arial"/>
          <w:color w:val="000000"/>
        </w:rPr>
        <w:t>:</w:t>
      </w:r>
    </w:p>
    <w:p w14:paraId="2E1E99C9" w14:textId="77777777" w:rsidR="00B66F1C" w:rsidRPr="00601743"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601743">
        <w:rPr>
          <w:rFonts w:ascii="Arial" w:eastAsia="Times New Roman" w:hAnsi="Arial" w:cs="Arial"/>
          <w:color w:val="000000"/>
          <w:lang w:val="en"/>
        </w:rPr>
        <w:t>the best interests of children must always continue to come first</w:t>
      </w:r>
    </w:p>
    <w:p w14:paraId="66FE78F4" w14:textId="5497DB34" w:rsidR="00B66F1C" w:rsidRPr="00601743" w:rsidRDefault="00B413FA" w:rsidP="00B413FA">
      <w:pPr>
        <w:keepNext/>
        <w:keepLines/>
        <w:numPr>
          <w:ilvl w:val="0"/>
          <w:numId w:val="13"/>
        </w:numPr>
        <w:spacing w:after="0" w:line="240" w:lineRule="auto"/>
        <w:jc w:val="both"/>
        <w:outlineLvl w:val="0"/>
        <w:rPr>
          <w:rFonts w:ascii="Arial" w:eastAsia="Times New Roman" w:hAnsi="Arial" w:cs="Arial"/>
          <w:color w:val="000000"/>
          <w:lang w:val="en"/>
        </w:rPr>
      </w:pPr>
      <w:r w:rsidRPr="00601743">
        <w:rPr>
          <w:rFonts w:ascii="Arial" w:eastAsia="Times New Roman" w:hAnsi="Arial" w:cs="Arial"/>
          <w:color w:val="000000"/>
          <w:lang w:val="en"/>
        </w:rPr>
        <w:t>if anyone in schoo</w:t>
      </w:r>
      <w:r w:rsidR="00601743" w:rsidRPr="00601743">
        <w:rPr>
          <w:rFonts w:ascii="Arial" w:eastAsia="Times New Roman" w:hAnsi="Arial" w:cs="Arial"/>
          <w:color w:val="000000"/>
          <w:lang w:val="en"/>
        </w:rPr>
        <w:t>l</w:t>
      </w:r>
      <w:r w:rsidR="00B66F1C" w:rsidRPr="00601743">
        <w:rPr>
          <w:rFonts w:ascii="Arial" w:eastAsia="Times New Roman" w:hAnsi="Arial" w:cs="Arial"/>
          <w:color w:val="000000"/>
          <w:lang w:val="en"/>
        </w:rPr>
        <w:t xml:space="preserve"> has a safeguarding concern about any child they should continue to act and act immediately</w:t>
      </w:r>
    </w:p>
    <w:p w14:paraId="4B7306AD" w14:textId="77777777" w:rsidR="00B66F1C" w:rsidRPr="00601743"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601743">
        <w:rPr>
          <w:rFonts w:ascii="Arial" w:eastAsia="Times New Roman" w:hAnsi="Arial" w:cs="Arial"/>
          <w:color w:val="000000"/>
          <w:lang w:val="en"/>
        </w:rPr>
        <w:t>a DSL or deputy should be available</w:t>
      </w:r>
    </w:p>
    <w:p w14:paraId="16D3F31E" w14:textId="77777777" w:rsidR="00B66F1C" w:rsidRPr="00601743"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601743">
        <w:rPr>
          <w:rFonts w:ascii="Arial" w:eastAsia="Times New Roman" w:hAnsi="Arial" w:cs="Arial"/>
          <w:color w:val="000000"/>
          <w:lang w:val="en"/>
        </w:rPr>
        <w:t>it is essential that unsuitable people are not allowed to enter the children’s workforce and/or gain access to children</w:t>
      </w:r>
    </w:p>
    <w:p w14:paraId="5C227853" w14:textId="77777777" w:rsidR="00B66F1C" w:rsidRPr="00601743"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601743">
        <w:rPr>
          <w:rFonts w:ascii="Arial" w:eastAsia="Times New Roman" w:hAnsi="Arial" w:cs="Arial"/>
          <w:color w:val="000000"/>
          <w:lang w:val="en"/>
        </w:rPr>
        <w:t>children should continue to be protected when they are online.</w:t>
      </w:r>
    </w:p>
    <w:p w14:paraId="316EEB5C" w14:textId="77777777" w:rsidR="0026557C" w:rsidRPr="00601743" w:rsidRDefault="0026557C" w:rsidP="0026557C">
      <w:pPr>
        <w:keepNext/>
        <w:keepLines/>
        <w:spacing w:after="0" w:line="240" w:lineRule="auto"/>
        <w:jc w:val="both"/>
        <w:outlineLvl w:val="0"/>
        <w:rPr>
          <w:rFonts w:ascii="Arial" w:eastAsia="Times New Roman" w:hAnsi="Arial" w:cs="Arial"/>
          <w:color w:val="000000"/>
          <w:lang w:val="en"/>
        </w:rPr>
      </w:pPr>
    </w:p>
    <w:p w14:paraId="0747EEC9" w14:textId="77777777" w:rsidR="0026557C" w:rsidRPr="00601743" w:rsidRDefault="0026557C" w:rsidP="0026557C">
      <w:pPr>
        <w:keepNext/>
        <w:keepLines/>
        <w:spacing w:after="0" w:line="240" w:lineRule="auto"/>
        <w:jc w:val="both"/>
        <w:outlineLvl w:val="0"/>
        <w:rPr>
          <w:rFonts w:ascii="Arial" w:eastAsia="Times New Roman" w:hAnsi="Arial" w:cs="Arial"/>
          <w:color w:val="000000"/>
          <w:lang w:val="en"/>
        </w:rPr>
      </w:pPr>
      <w:r w:rsidRPr="00601743">
        <w:rPr>
          <w:rFonts w:ascii="Arial" w:eastAsia="Times New Roman" w:hAnsi="Arial" w:cs="Arial"/>
          <w:color w:val="000000"/>
          <w:lang w:val="en"/>
        </w:rPr>
        <w:t xml:space="preserve">These principles will continue to apply during any future full or partial closure. </w:t>
      </w:r>
    </w:p>
    <w:p w14:paraId="6DA037A2" w14:textId="77777777" w:rsidR="00B66F1C" w:rsidRPr="00601743" w:rsidRDefault="00B66F1C" w:rsidP="00F611FF">
      <w:pPr>
        <w:keepNext/>
        <w:keepLines/>
        <w:spacing w:after="0" w:line="240" w:lineRule="auto"/>
        <w:jc w:val="both"/>
        <w:outlineLvl w:val="0"/>
        <w:rPr>
          <w:rFonts w:ascii="Arial" w:eastAsia="Times New Roman" w:hAnsi="Arial" w:cs="Arial"/>
          <w:color w:val="000000"/>
          <w:sz w:val="24"/>
          <w:szCs w:val="32"/>
        </w:rPr>
      </w:pPr>
    </w:p>
    <w:p w14:paraId="36833EE8" w14:textId="08FD7969" w:rsidR="00B66F1C" w:rsidRPr="00601743" w:rsidRDefault="00601743" w:rsidP="00F611FF">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 xml:space="preserve">Newport CE Junior School </w:t>
      </w:r>
      <w:r w:rsidR="00C30E2B" w:rsidRPr="00601743">
        <w:rPr>
          <w:rFonts w:ascii="Arial" w:eastAsia="Times New Roman" w:hAnsi="Arial" w:cs="Arial"/>
          <w:color w:val="000000"/>
        </w:rPr>
        <w:t xml:space="preserve">recognises the importance of ensuring the accuracy of safeguarding and welfare information held on children. On the </w:t>
      </w:r>
      <w:r w:rsidR="00F94DE1" w:rsidRPr="00601743">
        <w:rPr>
          <w:rFonts w:ascii="Arial" w:eastAsia="Times New Roman" w:hAnsi="Arial" w:cs="Arial"/>
          <w:color w:val="000000"/>
        </w:rPr>
        <w:t xml:space="preserve">full </w:t>
      </w:r>
      <w:r w:rsidR="00C30E2B" w:rsidRPr="00601743">
        <w:rPr>
          <w:rFonts w:ascii="Arial" w:eastAsia="Times New Roman" w:hAnsi="Arial" w:cs="Arial"/>
          <w:color w:val="000000"/>
        </w:rPr>
        <w:t xml:space="preserve">opening of the school the </w:t>
      </w:r>
      <w:r w:rsidR="00B413FA" w:rsidRPr="00601743">
        <w:rPr>
          <w:rFonts w:ascii="Arial" w:eastAsia="Times New Roman" w:hAnsi="Arial" w:cs="Arial"/>
          <w:color w:val="000000"/>
        </w:rPr>
        <w:t>DSL (or deputy)</w:t>
      </w:r>
      <w:r w:rsidR="00C30E2B" w:rsidRPr="00601743">
        <w:rPr>
          <w:rFonts w:ascii="Arial" w:eastAsia="Times New Roman" w:hAnsi="Arial" w:cs="Arial"/>
          <w:color w:val="000000"/>
        </w:rPr>
        <w:t xml:space="preserve"> will do all they reasonably can to ask parents and carers to advise them of any changes regarding welfare, health and well-being before a child </w:t>
      </w:r>
      <w:proofErr w:type="gramStart"/>
      <w:r w:rsidR="00C30E2B" w:rsidRPr="00601743">
        <w:rPr>
          <w:rFonts w:ascii="Arial" w:eastAsia="Times New Roman" w:hAnsi="Arial" w:cs="Arial"/>
          <w:color w:val="000000"/>
        </w:rPr>
        <w:t>returns</w:t>
      </w:r>
      <w:proofErr w:type="gramEnd"/>
      <w:r w:rsidR="00C30E2B" w:rsidRPr="00601743">
        <w:rPr>
          <w:rFonts w:ascii="Arial" w:eastAsia="Times New Roman" w:hAnsi="Arial" w:cs="Arial"/>
          <w:color w:val="000000"/>
        </w:rPr>
        <w:t xml:space="preserve">. </w:t>
      </w:r>
    </w:p>
    <w:p w14:paraId="64112A43" w14:textId="77777777" w:rsidR="00D06CD8" w:rsidRPr="00601743" w:rsidRDefault="00D06CD8" w:rsidP="00F611FF">
      <w:pPr>
        <w:keepNext/>
        <w:keepLines/>
        <w:spacing w:after="0" w:line="240" w:lineRule="auto"/>
        <w:jc w:val="both"/>
        <w:outlineLvl w:val="0"/>
        <w:rPr>
          <w:rFonts w:ascii="Arial" w:eastAsia="Times New Roman" w:hAnsi="Arial" w:cs="Arial"/>
          <w:color w:val="000000"/>
        </w:rPr>
      </w:pPr>
    </w:p>
    <w:p w14:paraId="018F4055" w14:textId="77777777" w:rsidR="00D06CD8" w:rsidRPr="00601743" w:rsidRDefault="00D06CD8" w:rsidP="00D06CD8">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During full opening the DSL (and deputies) will be provided with more time, especially in the first few weeks of term, to help them provide support to staff and children regarding any new safeguarding and welfare concerns and the handling of referrals to children’s social care and other agencies where these are appropriate. We will work together with agencies and services to actively look for signs of harm.</w:t>
      </w:r>
    </w:p>
    <w:p w14:paraId="6FA3B73F" w14:textId="77777777" w:rsidR="00D06CD8" w:rsidRPr="00601743" w:rsidRDefault="00D06CD8" w:rsidP="00D06CD8">
      <w:pPr>
        <w:keepNext/>
        <w:keepLines/>
        <w:spacing w:after="0" w:line="240" w:lineRule="auto"/>
        <w:jc w:val="both"/>
        <w:outlineLvl w:val="0"/>
        <w:rPr>
          <w:rFonts w:ascii="Arial" w:eastAsia="Times New Roman" w:hAnsi="Arial" w:cs="Arial"/>
          <w:color w:val="000000"/>
        </w:rPr>
      </w:pPr>
    </w:p>
    <w:p w14:paraId="76B9D8D5" w14:textId="77777777" w:rsidR="00D06CD8" w:rsidRPr="00601743" w:rsidRDefault="00D06CD8" w:rsidP="00D06CD8">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We recognise communication with school nurses is important for safeguarding and supporting wellbeing, as they have continued virtual support to pupils who have not been in school.</w:t>
      </w:r>
    </w:p>
    <w:p w14:paraId="52C04CCD" w14:textId="77777777" w:rsidR="00D06CD8" w:rsidRPr="00601743" w:rsidRDefault="00D06CD8" w:rsidP="00D06CD8">
      <w:pPr>
        <w:keepNext/>
        <w:keepLines/>
        <w:spacing w:after="0" w:line="240" w:lineRule="auto"/>
        <w:jc w:val="both"/>
        <w:outlineLvl w:val="0"/>
        <w:rPr>
          <w:rFonts w:ascii="Arial" w:eastAsia="Times New Roman" w:hAnsi="Arial" w:cs="Arial"/>
          <w:color w:val="000000"/>
        </w:rPr>
      </w:pPr>
    </w:p>
    <w:p w14:paraId="364F4431" w14:textId="77777777" w:rsidR="00D06CD8" w:rsidRPr="00601743" w:rsidRDefault="00D06CD8" w:rsidP="00D06CD8">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 xml:space="preserve">There may well be repeated waves of pandemic and we are likely to have to respond to local spikes for the medium to long term future. We will ensure we are </w:t>
      </w:r>
      <w:proofErr w:type="spellStart"/>
      <w:r w:rsidRPr="00601743">
        <w:rPr>
          <w:rFonts w:ascii="Arial" w:eastAsia="Times New Roman" w:hAnsi="Arial" w:cs="Arial"/>
          <w:color w:val="000000"/>
        </w:rPr>
        <w:t>Covid</w:t>
      </w:r>
      <w:proofErr w:type="spellEnd"/>
      <w:r w:rsidRPr="00601743">
        <w:rPr>
          <w:rFonts w:ascii="Arial" w:eastAsia="Times New Roman" w:hAnsi="Arial" w:cs="Arial"/>
          <w:color w:val="000000"/>
        </w:rPr>
        <w:t xml:space="preserve"> aware/ready at all times as part of our strategic approach so as to be well placed to make urgent operational changes if cases occur locally or in the school. The DSL will implement a plan for future full or partial closure in relation safeguarding. </w:t>
      </w:r>
    </w:p>
    <w:p w14:paraId="19F7DEF9" w14:textId="77777777" w:rsidR="00D06CD8" w:rsidRPr="00601743" w:rsidRDefault="00D06CD8" w:rsidP="00D06CD8">
      <w:pPr>
        <w:keepNext/>
        <w:keepLines/>
        <w:spacing w:after="0" w:line="240" w:lineRule="auto"/>
        <w:jc w:val="both"/>
        <w:outlineLvl w:val="0"/>
        <w:rPr>
          <w:rFonts w:ascii="Arial" w:eastAsia="Times New Roman" w:hAnsi="Arial" w:cs="Arial"/>
          <w:color w:val="000000"/>
        </w:rPr>
      </w:pPr>
    </w:p>
    <w:p w14:paraId="5531C1C2" w14:textId="77777777" w:rsidR="00D06CD8" w:rsidRPr="00601743" w:rsidRDefault="00D06CD8" w:rsidP="00D06CD8">
      <w:pPr>
        <w:keepNext/>
        <w:keepLines/>
        <w:spacing w:after="0" w:line="240" w:lineRule="auto"/>
        <w:jc w:val="both"/>
        <w:outlineLvl w:val="0"/>
        <w:rPr>
          <w:rFonts w:ascii="Arial" w:eastAsia="Times New Roman" w:hAnsi="Arial" w:cs="Arial"/>
          <w:b/>
          <w:color w:val="000000"/>
          <w:sz w:val="24"/>
          <w:szCs w:val="24"/>
        </w:rPr>
      </w:pPr>
      <w:r w:rsidRPr="00601743">
        <w:rPr>
          <w:rFonts w:ascii="Arial" w:eastAsia="Times New Roman" w:hAnsi="Arial" w:cs="Arial"/>
          <w:b/>
          <w:color w:val="000000"/>
          <w:sz w:val="24"/>
          <w:szCs w:val="24"/>
        </w:rPr>
        <w:t>Review of our approach</w:t>
      </w:r>
    </w:p>
    <w:p w14:paraId="70E31E5E" w14:textId="77777777" w:rsidR="00C30E2B" w:rsidRPr="00601743" w:rsidRDefault="00C30E2B" w:rsidP="00C81F6B">
      <w:pPr>
        <w:keepNext/>
        <w:keepLines/>
        <w:spacing w:after="0" w:line="240" w:lineRule="auto"/>
        <w:jc w:val="both"/>
        <w:outlineLvl w:val="0"/>
        <w:rPr>
          <w:rFonts w:ascii="Arial" w:eastAsia="Times New Roman" w:hAnsi="Arial" w:cs="Arial"/>
          <w:b/>
          <w:color w:val="000000"/>
          <w:sz w:val="24"/>
          <w:szCs w:val="32"/>
        </w:rPr>
      </w:pPr>
    </w:p>
    <w:p w14:paraId="5410F5C2" w14:textId="77777777" w:rsidR="00D06CD8" w:rsidRPr="00601743" w:rsidRDefault="00D06CD8" w:rsidP="00C81F6B">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The DSL will undertake a review of our safeguarding approach taken during lockdown. To identify the following:</w:t>
      </w:r>
    </w:p>
    <w:p w14:paraId="29B0E5D3" w14:textId="77777777" w:rsidR="00D06CD8" w:rsidRPr="00601743" w:rsidRDefault="00D06CD8" w:rsidP="00D06CD8">
      <w:pPr>
        <w:pStyle w:val="ListParagraph"/>
        <w:keepNext/>
        <w:keepLines/>
        <w:numPr>
          <w:ilvl w:val="0"/>
          <w:numId w:val="16"/>
        </w:numPr>
        <w:jc w:val="both"/>
        <w:outlineLvl w:val="0"/>
        <w:rPr>
          <w:rFonts w:ascii="Arial" w:hAnsi="Arial" w:cs="Arial"/>
          <w:color w:val="000000"/>
          <w:sz w:val="22"/>
          <w:szCs w:val="22"/>
        </w:rPr>
      </w:pPr>
      <w:r w:rsidRPr="00601743">
        <w:rPr>
          <w:rFonts w:ascii="Arial" w:hAnsi="Arial" w:cs="Arial"/>
          <w:color w:val="000000"/>
          <w:sz w:val="22"/>
          <w:szCs w:val="22"/>
        </w:rPr>
        <w:t xml:space="preserve">What have we learnt? </w:t>
      </w:r>
    </w:p>
    <w:p w14:paraId="026D9B09" w14:textId="77777777" w:rsidR="00D06CD8" w:rsidRPr="00601743" w:rsidRDefault="00D06CD8" w:rsidP="00D06CD8">
      <w:pPr>
        <w:pStyle w:val="ListParagraph"/>
        <w:keepNext/>
        <w:keepLines/>
        <w:numPr>
          <w:ilvl w:val="0"/>
          <w:numId w:val="16"/>
        </w:numPr>
        <w:jc w:val="both"/>
        <w:outlineLvl w:val="0"/>
        <w:rPr>
          <w:rFonts w:ascii="Arial" w:hAnsi="Arial" w:cs="Arial"/>
          <w:color w:val="000000"/>
          <w:sz w:val="22"/>
          <w:szCs w:val="22"/>
        </w:rPr>
      </w:pPr>
      <w:r w:rsidRPr="00601743">
        <w:rPr>
          <w:rFonts w:ascii="Arial" w:hAnsi="Arial" w:cs="Arial"/>
          <w:color w:val="000000"/>
          <w:sz w:val="22"/>
          <w:szCs w:val="22"/>
        </w:rPr>
        <w:t xml:space="preserve">What would we improve? </w:t>
      </w:r>
    </w:p>
    <w:p w14:paraId="41E15168" w14:textId="77777777" w:rsidR="00D06CD8" w:rsidRPr="00601743" w:rsidRDefault="00D06CD8" w:rsidP="00D06CD8">
      <w:pPr>
        <w:pStyle w:val="ListParagraph"/>
        <w:keepNext/>
        <w:keepLines/>
        <w:numPr>
          <w:ilvl w:val="0"/>
          <w:numId w:val="16"/>
        </w:numPr>
        <w:jc w:val="both"/>
        <w:outlineLvl w:val="0"/>
        <w:rPr>
          <w:rFonts w:ascii="Arial" w:hAnsi="Arial" w:cs="Arial"/>
          <w:color w:val="000000"/>
          <w:sz w:val="22"/>
          <w:szCs w:val="22"/>
        </w:rPr>
      </w:pPr>
      <w:r w:rsidRPr="00601743">
        <w:rPr>
          <w:rFonts w:ascii="Arial" w:hAnsi="Arial" w:cs="Arial"/>
          <w:color w:val="000000"/>
          <w:sz w:val="22"/>
          <w:szCs w:val="22"/>
        </w:rPr>
        <w:t>How</w:t>
      </w:r>
      <w:r w:rsidR="002802F4" w:rsidRPr="00601743">
        <w:rPr>
          <w:rFonts w:ascii="Arial" w:hAnsi="Arial" w:cs="Arial"/>
          <w:color w:val="000000"/>
          <w:sz w:val="22"/>
          <w:szCs w:val="22"/>
        </w:rPr>
        <w:t xml:space="preserve"> sustainable is this approach a</w:t>
      </w:r>
      <w:r w:rsidRPr="00601743">
        <w:rPr>
          <w:rFonts w:ascii="Arial" w:hAnsi="Arial" w:cs="Arial"/>
          <w:color w:val="000000"/>
          <w:sz w:val="22"/>
          <w:szCs w:val="22"/>
        </w:rPr>
        <w:t xml:space="preserve">s a medium or long term plan? </w:t>
      </w:r>
    </w:p>
    <w:p w14:paraId="7BFCD1E8" w14:textId="77777777" w:rsidR="00D06CD8" w:rsidRPr="00601743" w:rsidRDefault="00D06CD8" w:rsidP="00C81F6B">
      <w:pPr>
        <w:keepNext/>
        <w:keepLines/>
        <w:spacing w:after="0" w:line="240" w:lineRule="auto"/>
        <w:jc w:val="both"/>
        <w:outlineLvl w:val="0"/>
        <w:rPr>
          <w:rFonts w:ascii="Arial" w:eastAsia="Times New Roman" w:hAnsi="Arial" w:cs="Arial"/>
          <w:color w:val="000000"/>
        </w:rPr>
      </w:pPr>
    </w:p>
    <w:p w14:paraId="2D0D9AEE" w14:textId="77777777" w:rsidR="00C743E7" w:rsidRPr="00601743" w:rsidRDefault="00D06CD8" w:rsidP="00C81F6B">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 xml:space="preserve">We will involve children and young people in this review to learn from their experiences of the contact we were able to have with them and think about how to improve our approach to overcome some of the barriers. </w:t>
      </w:r>
    </w:p>
    <w:p w14:paraId="7DFD7ACB" w14:textId="77777777" w:rsidR="00C743E7" w:rsidRPr="00601743" w:rsidRDefault="00C743E7" w:rsidP="00C81F6B">
      <w:pPr>
        <w:keepNext/>
        <w:keepLines/>
        <w:spacing w:after="0" w:line="240" w:lineRule="auto"/>
        <w:jc w:val="both"/>
        <w:outlineLvl w:val="0"/>
        <w:rPr>
          <w:rFonts w:ascii="Arial" w:eastAsia="Times New Roman" w:hAnsi="Arial" w:cs="Arial"/>
          <w:color w:val="000000"/>
        </w:rPr>
      </w:pPr>
    </w:p>
    <w:p w14:paraId="005CB1E4" w14:textId="77777777" w:rsidR="00D06CD8" w:rsidRPr="00601743" w:rsidRDefault="00C743E7" w:rsidP="00C81F6B">
      <w:pPr>
        <w:keepNext/>
        <w:keepLines/>
        <w:spacing w:after="0" w:line="240" w:lineRule="auto"/>
        <w:jc w:val="both"/>
        <w:outlineLvl w:val="0"/>
        <w:rPr>
          <w:rFonts w:ascii="Arial" w:eastAsia="Times New Roman" w:hAnsi="Arial" w:cs="Arial"/>
          <w:color w:val="000000"/>
        </w:rPr>
      </w:pPr>
      <w:r w:rsidRPr="00601743">
        <w:rPr>
          <w:rFonts w:ascii="Arial" w:eastAsia="Times New Roman" w:hAnsi="Arial" w:cs="Arial"/>
          <w:color w:val="000000"/>
        </w:rPr>
        <w:t>The DSL will share this review</w:t>
      </w:r>
      <w:r w:rsidR="00D06CD8" w:rsidRPr="00601743">
        <w:rPr>
          <w:rFonts w:ascii="Arial" w:eastAsia="Times New Roman" w:hAnsi="Arial" w:cs="Arial"/>
          <w:color w:val="000000"/>
        </w:rPr>
        <w:t xml:space="preserve"> with school leaders and governors, to make suitable changes for the likeliho</w:t>
      </w:r>
      <w:r w:rsidRPr="00601743">
        <w:rPr>
          <w:rFonts w:ascii="Arial" w:eastAsia="Times New Roman" w:hAnsi="Arial" w:cs="Arial"/>
          <w:color w:val="000000"/>
        </w:rPr>
        <w:t>od of further lockdown periods</w:t>
      </w:r>
      <w:r w:rsidR="00D06CD8" w:rsidRPr="00601743">
        <w:rPr>
          <w:rFonts w:ascii="Arial" w:eastAsia="Times New Roman" w:hAnsi="Arial" w:cs="Arial"/>
          <w:color w:val="000000"/>
        </w:rPr>
        <w:t>.</w:t>
      </w:r>
    </w:p>
    <w:p w14:paraId="7F2119EB" w14:textId="77777777" w:rsidR="00853B66" w:rsidRPr="00556605" w:rsidRDefault="00853B66" w:rsidP="00C81F6B">
      <w:pPr>
        <w:keepNext/>
        <w:keepLines/>
        <w:spacing w:after="0" w:line="240" w:lineRule="auto"/>
        <w:jc w:val="both"/>
        <w:outlineLvl w:val="0"/>
        <w:rPr>
          <w:rFonts w:ascii="Arial" w:eastAsia="Times New Roman" w:hAnsi="Arial" w:cs="Arial"/>
          <w:color w:val="000000"/>
          <w:highlight w:val="cyan"/>
        </w:rPr>
      </w:pPr>
    </w:p>
    <w:p w14:paraId="33EC3F04" w14:textId="77777777" w:rsidR="00227197" w:rsidRPr="00556605" w:rsidRDefault="00227197" w:rsidP="00853B66">
      <w:pPr>
        <w:spacing w:line="360" w:lineRule="auto"/>
        <w:rPr>
          <w:rStyle w:val="Strong"/>
          <w:rFonts w:ascii="Helvetica" w:eastAsia="Times New Roman" w:hAnsi="Helvetica" w:cs="Helvetica"/>
          <w:color w:val="202020"/>
          <w:sz w:val="24"/>
          <w:szCs w:val="24"/>
          <w:highlight w:val="cyan"/>
        </w:rPr>
      </w:pPr>
    </w:p>
    <w:p w14:paraId="093A3ADF" w14:textId="77777777" w:rsidR="00227197" w:rsidRPr="00601743" w:rsidRDefault="00853B66" w:rsidP="00227197">
      <w:pPr>
        <w:spacing w:after="0" w:line="240" w:lineRule="auto"/>
        <w:jc w:val="both"/>
        <w:rPr>
          <w:rStyle w:val="Strong"/>
          <w:rFonts w:ascii="Arial" w:eastAsia="Times New Roman" w:hAnsi="Arial" w:cs="Arial"/>
          <w:color w:val="202020"/>
          <w:sz w:val="24"/>
          <w:szCs w:val="24"/>
        </w:rPr>
      </w:pPr>
      <w:r w:rsidRPr="00601743">
        <w:rPr>
          <w:rStyle w:val="Strong"/>
          <w:rFonts w:ascii="Arial" w:eastAsia="Times New Roman" w:hAnsi="Arial" w:cs="Arial"/>
          <w:color w:val="202020"/>
          <w:sz w:val="24"/>
          <w:szCs w:val="24"/>
        </w:rPr>
        <w:lastRenderedPageBreak/>
        <w:t>Our approach to the Contain framework</w:t>
      </w:r>
    </w:p>
    <w:p w14:paraId="19F13C41" w14:textId="77777777" w:rsidR="00853B66" w:rsidRPr="00601743" w:rsidRDefault="00853B66" w:rsidP="00227197">
      <w:pPr>
        <w:spacing w:after="0" w:line="240" w:lineRule="auto"/>
        <w:jc w:val="both"/>
        <w:rPr>
          <w:rFonts w:ascii="Helvetica" w:eastAsia="Times New Roman" w:hAnsi="Helvetica" w:cs="Helvetica"/>
          <w:b/>
          <w:bCs/>
          <w:color w:val="202020"/>
          <w:sz w:val="24"/>
          <w:szCs w:val="24"/>
        </w:rPr>
      </w:pPr>
      <w:r w:rsidRPr="00601743">
        <w:rPr>
          <w:rStyle w:val="Strong"/>
          <w:rFonts w:ascii="Arial" w:eastAsia="Times New Roman" w:hAnsi="Arial" w:cs="Arial"/>
          <w:b w:val="0"/>
          <w:color w:val="202020"/>
        </w:rPr>
        <w:t>We understand the implications of the</w:t>
      </w:r>
      <w:r w:rsidRPr="00601743">
        <w:rPr>
          <w:rStyle w:val="Strong"/>
          <w:rFonts w:ascii="Arial" w:eastAsia="Times New Roman" w:hAnsi="Arial" w:cs="Arial"/>
          <w:color w:val="202020"/>
        </w:rPr>
        <w:t xml:space="preserve"> </w:t>
      </w:r>
      <w:hyperlink r:id="rId11" w:tgtFrame="_blank" w:history="1">
        <w:r w:rsidRPr="00601743">
          <w:rPr>
            <w:rStyle w:val="Hyperlink"/>
            <w:rFonts w:ascii="Arial" w:eastAsia="Times New Roman" w:hAnsi="Arial" w:cs="Arial"/>
            <w:color w:val="EB3377"/>
          </w:rPr>
          <w:t>COVID-19 Contain framework</w:t>
        </w:r>
      </w:hyperlink>
      <w:r w:rsidRPr="00601743">
        <w:rPr>
          <w:rFonts w:ascii="Arial" w:eastAsia="Times New Roman" w:hAnsi="Arial" w:cs="Arial"/>
          <w:color w:val="202020"/>
        </w:rPr>
        <w:t xml:space="preserve">. This sets out the four tiers of action which will be defined by schools working with a range of local decision makers. Our safeguarding approach will reflect the tiered approach: </w:t>
      </w:r>
    </w:p>
    <w:p w14:paraId="56A148C7" w14:textId="77777777" w:rsidR="00853B66" w:rsidRPr="00601743" w:rsidRDefault="003034ED" w:rsidP="00227197">
      <w:p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 xml:space="preserve">Tier 1: </w:t>
      </w:r>
      <w:r w:rsidR="00853B66" w:rsidRPr="00601743">
        <w:rPr>
          <w:rFonts w:ascii="Arial" w:eastAsia="Times New Roman" w:hAnsi="Arial" w:cs="Arial"/>
          <w:color w:val="202020"/>
        </w:rPr>
        <w:t>Schools are open, children attending - additional resource directed towards the DSL to support those young people with adverse childhood experiences during lockdown</w:t>
      </w:r>
    </w:p>
    <w:p w14:paraId="0471D8DB" w14:textId="77777777" w:rsidR="00853B66" w:rsidRPr="00601743" w:rsidRDefault="003034ED" w:rsidP="00227197">
      <w:p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 xml:space="preserve">Tier 2: </w:t>
      </w:r>
      <w:r w:rsidR="00853B66" w:rsidRPr="00601743">
        <w:rPr>
          <w:rFonts w:ascii="Arial" w:eastAsia="Times New Roman" w:hAnsi="Arial" w:cs="Arial"/>
          <w:color w:val="202020"/>
        </w:rPr>
        <w:t>Early years settings, Alternative Provision settings, special schools and primary schools remain the same</w:t>
      </w:r>
      <w:r w:rsidRPr="00601743">
        <w:rPr>
          <w:rFonts w:ascii="Arial" w:eastAsia="Times New Roman" w:hAnsi="Arial" w:cs="Arial"/>
          <w:color w:val="202020"/>
        </w:rPr>
        <w:t xml:space="preserve"> as Tier 1</w:t>
      </w:r>
      <w:r w:rsidR="00853B66" w:rsidRPr="00601743">
        <w:rPr>
          <w:rFonts w:ascii="Arial" w:eastAsia="Times New Roman" w:hAnsi="Arial" w:cs="Arial"/>
          <w:color w:val="202020"/>
        </w:rPr>
        <w:t xml:space="preserve">, but in secondary and Further Education provision year groups (except children of critical workers and vulnerable children) move to a rota system so young people will be spending more time at home. </w:t>
      </w:r>
      <w:r w:rsidRPr="00601743">
        <w:rPr>
          <w:rFonts w:ascii="Arial" w:eastAsia="Times New Roman" w:hAnsi="Arial" w:cs="Arial"/>
          <w:color w:val="202020"/>
        </w:rPr>
        <w:t>Our</w:t>
      </w:r>
      <w:r w:rsidR="00853B66" w:rsidRPr="00601743">
        <w:rPr>
          <w:rFonts w:ascii="Arial" w:eastAsia="Times New Roman" w:hAnsi="Arial" w:cs="Arial"/>
          <w:color w:val="202020"/>
        </w:rPr>
        <w:t xml:space="preserve"> setting </w:t>
      </w:r>
      <w:r w:rsidRPr="00601743">
        <w:rPr>
          <w:rFonts w:ascii="Arial" w:eastAsia="Times New Roman" w:hAnsi="Arial" w:cs="Arial"/>
          <w:color w:val="202020"/>
        </w:rPr>
        <w:t>will</w:t>
      </w:r>
      <w:r w:rsidR="00853B66" w:rsidRPr="00601743">
        <w:rPr>
          <w:rFonts w:ascii="Arial" w:eastAsia="Times New Roman" w:hAnsi="Arial" w:cs="Arial"/>
          <w:color w:val="202020"/>
        </w:rPr>
        <w:t xml:space="preserve"> re-implement guidance </w:t>
      </w:r>
      <w:r w:rsidRPr="00601743">
        <w:rPr>
          <w:rFonts w:ascii="Arial" w:eastAsia="Times New Roman" w:hAnsi="Arial" w:cs="Arial"/>
          <w:color w:val="202020"/>
        </w:rPr>
        <w:t>to help keep</w:t>
      </w:r>
      <w:r w:rsidR="00853B66" w:rsidRPr="00601743">
        <w:rPr>
          <w:rFonts w:ascii="Arial" w:eastAsia="Times New Roman" w:hAnsi="Arial" w:cs="Arial"/>
          <w:color w:val="202020"/>
        </w:rPr>
        <w:t xml:space="preserve"> children safe when at home, and ensure there are strong models to communicate</w:t>
      </w:r>
      <w:r w:rsidRPr="00601743">
        <w:rPr>
          <w:rFonts w:ascii="Arial" w:eastAsia="Times New Roman" w:hAnsi="Arial" w:cs="Arial"/>
          <w:color w:val="202020"/>
        </w:rPr>
        <w:t xml:space="preserve"> with them</w:t>
      </w:r>
      <w:r w:rsidR="00853B66" w:rsidRPr="00601743">
        <w:rPr>
          <w:rFonts w:ascii="Arial" w:eastAsia="Times New Roman" w:hAnsi="Arial" w:cs="Arial"/>
          <w:color w:val="202020"/>
        </w:rPr>
        <w:t xml:space="preserve">. </w:t>
      </w:r>
      <w:r w:rsidRPr="00601743">
        <w:rPr>
          <w:rFonts w:ascii="Arial" w:eastAsia="Times New Roman" w:hAnsi="Arial" w:cs="Arial"/>
          <w:color w:val="202020"/>
        </w:rPr>
        <w:t xml:space="preserve">We recognise the vulnerability of the </w:t>
      </w:r>
      <w:r w:rsidR="00853B66" w:rsidRPr="00601743">
        <w:rPr>
          <w:rFonts w:ascii="Arial" w:eastAsia="Times New Roman" w:hAnsi="Arial" w:cs="Arial"/>
          <w:color w:val="202020"/>
        </w:rPr>
        <w:t xml:space="preserve">potential for younger </w:t>
      </w:r>
      <w:r w:rsidRPr="00601743">
        <w:rPr>
          <w:rFonts w:ascii="Arial" w:eastAsia="Times New Roman" w:hAnsi="Arial" w:cs="Arial"/>
          <w:color w:val="202020"/>
        </w:rPr>
        <w:t>pupils</w:t>
      </w:r>
      <w:r w:rsidR="00853B66" w:rsidRPr="00601743">
        <w:rPr>
          <w:rFonts w:ascii="Arial" w:eastAsia="Times New Roman" w:hAnsi="Arial" w:cs="Arial"/>
          <w:color w:val="202020"/>
        </w:rPr>
        <w:t xml:space="preserve"> to be home </w:t>
      </w:r>
      <w:r w:rsidRPr="00601743">
        <w:rPr>
          <w:rFonts w:ascii="Arial" w:eastAsia="Times New Roman" w:hAnsi="Arial" w:cs="Arial"/>
          <w:color w:val="202020"/>
        </w:rPr>
        <w:t xml:space="preserve">unsupervised and the potential risk to their safety and welfare of this. </w:t>
      </w:r>
    </w:p>
    <w:p w14:paraId="1E9905E1" w14:textId="77777777" w:rsidR="00853B66" w:rsidRPr="00601743" w:rsidRDefault="003034ED" w:rsidP="00227197">
      <w:p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 xml:space="preserve">Tier 3: Early years settings, Alternative Provision settings, special schools and primary schools remain the same as Tier 1, but in secondary and Further Education provision </w:t>
      </w:r>
      <w:r w:rsidR="00853B66" w:rsidRPr="00601743">
        <w:rPr>
          <w:rFonts w:ascii="Arial" w:eastAsia="Times New Roman" w:hAnsi="Arial" w:cs="Arial"/>
          <w:color w:val="202020"/>
        </w:rPr>
        <w:t xml:space="preserve">children of critical workers and vulnerable children only will attend together with selected year groups (identified by DfE). </w:t>
      </w:r>
      <w:r w:rsidRPr="00601743">
        <w:rPr>
          <w:rFonts w:ascii="Arial" w:eastAsia="Times New Roman" w:hAnsi="Arial" w:cs="Arial"/>
          <w:color w:val="202020"/>
        </w:rPr>
        <w:t xml:space="preserve">Our </w:t>
      </w:r>
      <w:r w:rsidR="00853B66" w:rsidRPr="00601743">
        <w:rPr>
          <w:rFonts w:ascii="Arial" w:eastAsia="Times New Roman" w:hAnsi="Arial" w:cs="Arial"/>
          <w:color w:val="202020"/>
        </w:rPr>
        <w:t xml:space="preserve">COVID-19 home learning measures will </w:t>
      </w:r>
      <w:r w:rsidRPr="00601743">
        <w:rPr>
          <w:rFonts w:ascii="Arial" w:eastAsia="Times New Roman" w:hAnsi="Arial" w:cs="Arial"/>
          <w:color w:val="202020"/>
        </w:rPr>
        <w:t xml:space="preserve">be implemented during this time. </w:t>
      </w:r>
    </w:p>
    <w:p w14:paraId="6F8344AE" w14:textId="77777777" w:rsidR="00853B66" w:rsidRPr="00601743" w:rsidRDefault="003034ED" w:rsidP="00227197">
      <w:p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 xml:space="preserve">Tier 4: </w:t>
      </w:r>
      <w:r w:rsidR="00853B66" w:rsidRPr="00601743">
        <w:rPr>
          <w:rFonts w:ascii="Arial" w:eastAsia="Times New Roman" w:hAnsi="Arial" w:cs="Arial"/>
          <w:color w:val="202020"/>
        </w:rPr>
        <w:t>Only the children of critical workers and vulnerable children should attend</w:t>
      </w:r>
      <w:r w:rsidRPr="00601743">
        <w:rPr>
          <w:rFonts w:ascii="Arial" w:eastAsia="Times New Roman" w:hAnsi="Arial" w:cs="Arial"/>
          <w:color w:val="202020"/>
        </w:rPr>
        <w:t xml:space="preserve"> all education settings. We will revert to our COVID-19</w:t>
      </w:r>
      <w:r w:rsidR="00853B66" w:rsidRPr="00601743">
        <w:rPr>
          <w:rFonts w:ascii="Arial" w:eastAsia="Times New Roman" w:hAnsi="Arial" w:cs="Arial"/>
          <w:color w:val="202020"/>
        </w:rPr>
        <w:t xml:space="preserve"> measures implemented </w:t>
      </w:r>
      <w:r w:rsidRPr="00601743">
        <w:rPr>
          <w:rFonts w:ascii="Arial" w:eastAsia="Times New Roman" w:hAnsi="Arial" w:cs="Arial"/>
          <w:color w:val="202020"/>
        </w:rPr>
        <w:t xml:space="preserve">in March 2020. </w:t>
      </w:r>
    </w:p>
    <w:p w14:paraId="19EEAD0B" w14:textId="77777777" w:rsidR="003034ED" w:rsidRPr="00601743" w:rsidRDefault="003034ED" w:rsidP="00227197">
      <w:pPr>
        <w:spacing w:after="0" w:line="240" w:lineRule="auto"/>
        <w:jc w:val="both"/>
        <w:rPr>
          <w:rFonts w:ascii="Arial" w:eastAsia="Times New Roman" w:hAnsi="Arial" w:cs="Arial"/>
          <w:color w:val="202020"/>
        </w:rPr>
      </w:pPr>
      <w:r w:rsidRPr="00601743">
        <w:rPr>
          <w:rFonts w:ascii="Arial" w:eastAsia="Times New Roman" w:hAnsi="Arial" w:cs="Arial"/>
          <w:color w:val="202020"/>
        </w:rPr>
        <w:t xml:space="preserve">We recognise timescales described in each of the tiers above may vary. We understand that all periods of time where children are absent from school can be significant for children and young people. </w:t>
      </w:r>
    </w:p>
    <w:p w14:paraId="74712CC6" w14:textId="77777777" w:rsidR="00227197" w:rsidRPr="00601743" w:rsidRDefault="00227197" w:rsidP="00227197">
      <w:pPr>
        <w:spacing w:after="0" w:line="240" w:lineRule="auto"/>
        <w:jc w:val="both"/>
        <w:rPr>
          <w:rFonts w:ascii="Arial" w:eastAsia="Times New Roman" w:hAnsi="Arial" w:cs="Arial"/>
          <w:color w:val="202020"/>
        </w:rPr>
      </w:pPr>
    </w:p>
    <w:p w14:paraId="34CFA775" w14:textId="77777777" w:rsidR="00853B66" w:rsidRPr="00601743" w:rsidRDefault="00853B66" w:rsidP="00227197">
      <w:pPr>
        <w:spacing w:after="0" w:line="240" w:lineRule="auto"/>
        <w:jc w:val="both"/>
        <w:rPr>
          <w:rFonts w:ascii="Arial" w:eastAsia="Times New Roman" w:hAnsi="Arial" w:cs="Arial"/>
          <w:color w:val="202020"/>
        </w:rPr>
      </w:pPr>
      <w:r w:rsidRPr="00601743">
        <w:rPr>
          <w:rFonts w:ascii="Arial" w:eastAsia="Times New Roman" w:hAnsi="Arial" w:cs="Arial"/>
          <w:color w:val="202020"/>
        </w:rPr>
        <w:t xml:space="preserve">Alongside </w:t>
      </w:r>
      <w:r w:rsidR="003034ED" w:rsidRPr="00601743">
        <w:rPr>
          <w:rFonts w:ascii="Arial" w:eastAsia="Times New Roman" w:hAnsi="Arial" w:cs="Arial"/>
          <w:color w:val="202020"/>
        </w:rPr>
        <w:t>our school leadership management of ‘bubbles’</w:t>
      </w:r>
      <w:r w:rsidRPr="00601743">
        <w:rPr>
          <w:rFonts w:ascii="Arial" w:eastAsia="Times New Roman" w:hAnsi="Arial" w:cs="Arial"/>
          <w:color w:val="202020"/>
        </w:rPr>
        <w:t xml:space="preserve">, the DSL will specifically address: </w:t>
      </w:r>
    </w:p>
    <w:p w14:paraId="1D581357" w14:textId="77777777" w:rsidR="00853B66" w:rsidRPr="00601743" w:rsidRDefault="003034ED"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h</w:t>
      </w:r>
      <w:r w:rsidR="00853B66" w:rsidRPr="00601743">
        <w:rPr>
          <w:rFonts w:ascii="Arial" w:eastAsia="Times New Roman" w:hAnsi="Arial" w:cs="Arial"/>
          <w:color w:val="202020"/>
        </w:rPr>
        <w:t xml:space="preserve">ow children </w:t>
      </w:r>
      <w:r w:rsidRPr="00601743">
        <w:rPr>
          <w:rFonts w:ascii="Arial" w:eastAsia="Times New Roman" w:hAnsi="Arial" w:cs="Arial"/>
          <w:color w:val="202020"/>
        </w:rPr>
        <w:t>are responding to the pandemic, including;</w:t>
      </w:r>
      <w:r w:rsidR="00853B66" w:rsidRPr="00601743">
        <w:rPr>
          <w:rFonts w:ascii="Arial" w:eastAsia="Times New Roman" w:hAnsi="Arial" w:cs="Arial"/>
          <w:color w:val="202020"/>
        </w:rPr>
        <w:t xml:space="preserve"> the increased risk of health anxiety, the reality of family sickness, loss or vulnerability, social issues around being back in large groups and similar</w:t>
      </w:r>
      <w:r w:rsidRPr="00601743">
        <w:rPr>
          <w:rFonts w:ascii="Arial" w:eastAsia="Times New Roman" w:hAnsi="Arial" w:cs="Arial"/>
          <w:color w:val="202020"/>
        </w:rPr>
        <w:t>;</w:t>
      </w:r>
    </w:p>
    <w:p w14:paraId="56EAB04B" w14:textId="77777777" w:rsidR="00853B66" w:rsidRPr="00601743" w:rsidRDefault="00853B66"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Responding to behavioural issues</w:t>
      </w:r>
      <w:r w:rsidR="003034ED" w:rsidRPr="00601743">
        <w:rPr>
          <w:rFonts w:ascii="Arial" w:eastAsia="Times New Roman" w:hAnsi="Arial" w:cs="Arial"/>
          <w:color w:val="202020"/>
        </w:rPr>
        <w:t xml:space="preserve">. We will use the </w:t>
      </w:r>
      <w:hyperlink r:id="rId12" w:history="1">
        <w:r w:rsidR="003034ED" w:rsidRPr="00601743">
          <w:rPr>
            <w:rStyle w:val="Hyperlink"/>
            <w:rFonts w:ascii="Arial" w:eastAsia="Times New Roman" w:hAnsi="Arial" w:cs="Arial"/>
          </w:rPr>
          <w:t xml:space="preserve">Checklist for school leaders to support full opening: behaviour and attendance </w:t>
        </w:r>
        <w:r w:rsidRPr="00601743">
          <w:rPr>
            <w:rStyle w:val="Hyperlink"/>
            <w:rFonts w:ascii="Arial" w:eastAsia="Times New Roman" w:hAnsi="Arial" w:cs="Arial"/>
          </w:rPr>
          <w:t> </w:t>
        </w:r>
      </w:hyperlink>
      <w:r w:rsidR="003034ED" w:rsidRPr="00601743">
        <w:rPr>
          <w:rFonts w:ascii="Arial" w:eastAsia="Times New Roman" w:hAnsi="Arial" w:cs="Arial"/>
          <w:color w:val="202020"/>
        </w:rPr>
        <w:t xml:space="preserve">which emphasises </w:t>
      </w:r>
      <w:r w:rsidRPr="00601743">
        <w:rPr>
          <w:rFonts w:ascii="Arial" w:eastAsia="Times New Roman" w:hAnsi="Arial" w:cs="Arial"/>
          <w:color w:val="202020"/>
        </w:rPr>
        <w:t>the need for a compassionate culture and a structured approach to planning and reviewing issues</w:t>
      </w:r>
      <w:r w:rsidR="003034ED" w:rsidRPr="00601743">
        <w:rPr>
          <w:rFonts w:ascii="Arial" w:eastAsia="Times New Roman" w:hAnsi="Arial" w:cs="Arial"/>
          <w:color w:val="202020"/>
        </w:rPr>
        <w:t>;</w:t>
      </w:r>
    </w:p>
    <w:p w14:paraId="047A1639" w14:textId="77777777" w:rsidR="00853B66" w:rsidRPr="00601743" w:rsidRDefault="003034ED"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i</w:t>
      </w:r>
      <w:r w:rsidR="00227197" w:rsidRPr="00601743">
        <w:rPr>
          <w:rFonts w:ascii="Arial" w:eastAsia="Times New Roman" w:hAnsi="Arial" w:cs="Arial"/>
          <w:color w:val="202020"/>
        </w:rPr>
        <w:t xml:space="preserve">mplications of non-attendance. We will consider this in the line with the </w:t>
      </w:r>
      <w:hyperlink r:id="rId13" w:history="1">
        <w:r w:rsidR="00227197" w:rsidRPr="00601743">
          <w:rPr>
            <w:rStyle w:val="Hyperlink"/>
            <w:rFonts w:ascii="Arial" w:eastAsia="Times New Roman" w:hAnsi="Arial" w:cs="Arial"/>
          </w:rPr>
          <w:t>School attendance: guidance for schools</w:t>
        </w:r>
      </w:hyperlink>
      <w:r w:rsidR="00227197" w:rsidRPr="00601743">
        <w:rPr>
          <w:rFonts w:ascii="Arial" w:eastAsia="Times New Roman" w:hAnsi="Arial" w:cs="Arial"/>
          <w:color w:val="202020"/>
        </w:rPr>
        <w:t>;</w:t>
      </w:r>
    </w:p>
    <w:p w14:paraId="5AB34E8A" w14:textId="77777777" w:rsidR="00853B66" w:rsidRPr="00601743" w:rsidRDefault="00227197"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s</w:t>
      </w:r>
      <w:r w:rsidR="00853B66" w:rsidRPr="00601743">
        <w:rPr>
          <w:rFonts w:ascii="Arial" w:eastAsia="Times New Roman" w:hAnsi="Arial" w:cs="Arial"/>
          <w:color w:val="202020"/>
        </w:rPr>
        <w:t>coping vulnerability</w:t>
      </w:r>
      <w:r w:rsidRPr="00601743">
        <w:rPr>
          <w:rFonts w:ascii="Arial" w:eastAsia="Times New Roman" w:hAnsi="Arial" w:cs="Arial"/>
          <w:color w:val="202020"/>
        </w:rPr>
        <w:t xml:space="preserve"> – a</w:t>
      </w:r>
      <w:r w:rsidR="00853B66" w:rsidRPr="00601743">
        <w:rPr>
          <w:rFonts w:ascii="Arial" w:eastAsia="Times New Roman" w:hAnsi="Arial" w:cs="Arial"/>
          <w:color w:val="202020"/>
        </w:rPr>
        <w:t xml:space="preserve">longside the issues above </w:t>
      </w:r>
      <w:r w:rsidRPr="00601743">
        <w:rPr>
          <w:rFonts w:ascii="Arial" w:eastAsia="Times New Roman" w:hAnsi="Arial" w:cs="Arial"/>
          <w:color w:val="202020"/>
        </w:rPr>
        <w:t xml:space="preserve">the DSL will implement </w:t>
      </w:r>
      <w:r w:rsidR="00853B66" w:rsidRPr="00601743">
        <w:rPr>
          <w:rFonts w:ascii="Arial" w:eastAsia="Times New Roman" w:hAnsi="Arial" w:cs="Arial"/>
          <w:color w:val="202020"/>
        </w:rPr>
        <w:t xml:space="preserve">plans that respond to changes in the arrangements for Looked After Children, previously Looked After Children, children subject to a child protection plan, children who have (or have had) a social worker, children with an EHCP, children on the edge of social care involvement or pending allocation of a social worker and other children </w:t>
      </w:r>
      <w:r w:rsidRPr="00601743">
        <w:rPr>
          <w:rFonts w:ascii="Arial" w:eastAsia="Times New Roman" w:hAnsi="Arial" w:cs="Arial"/>
          <w:color w:val="202020"/>
        </w:rPr>
        <w:t>the school considers vulnerable;</w:t>
      </w:r>
    </w:p>
    <w:p w14:paraId="2BD8E910" w14:textId="77777777" w:rsidR="00853B66" w:rsidRPr="00601743" w:rsidRDefault="00227197"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t</w:t>
      </w:r>
      <w:r w:rsidR="00853B66" w:rsidRPr="00601743">
        <w:rPr>
          <w:rFonts w:ascii="Arial" w:eastAsia="Times New Roman" w:hAnsi="Arial" w:cs="Arial"/>
          <w:color w:val="202020"/>
        </w:rPr>
        <w:t>he potential to return to online learning and what safeguards will be put in place</w:t>
      </w:r>
      <w:r w:rsidRPr="00601743">
        <w:rPr>
          <w:rFonts w:ascii="Arial" w:eastAsia="Times New Roman" w:hAnsi="Arial" w:cs="Arial"/>
          <w:color w:val="202020"/>
        </w:rPr>
        <w:t>;</w:t>
      </w:r>
    </w:p>
    <w:p w14:paraId="3B71D7FD" w14:textId="77777777" w:rsidR="00853B66" w:rsidRPr="00601743" w:rsidRDefault="00227197"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 xml:space="preserve">in our arrangements for Tier 2, we will communicate with parents </w:t>
      </w:r>
      <w:r w:rsidR="00853B66" w:rsidRPr="00601743">
        <w:rPr>
          <w:rFonts w:ascii="Arial" w:eastAsia="Times New Roman" w:hAnsi="Arial" w:cs="Arial"/>
          <w:color w:val="202020"/>
        </w:rPr>
        <w:t>with parents about where their children will be so that there is no confusion</w:t>
      </w:r>
      <w:r w:rsidRPr="00601743">
        <w:rPr>
          <w:rFonts w:ascii="Arial" w:eastAsia="Times New Roman" w:hAnsi="Arial" w:cs="Arial"/>
          <w:color w:val="202020"/>
        </w:rPr>
        <w:t>;</w:t>
      </w:r>
    </w:p>
    <w:p w14:paraId="1977E233" w14:textId="77777777" w:rsidR="00853B66" w:rsidRPr="00601743" w:rsidRDefault="00227197"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p</w:t>
      </w:r>
      <w:r w:rsidR="00853B66" w:rsidRPr="00601743">
        <w:rPr>
          <w:rFonts w:ascii="Arial" w:eastAsia="Times New Roman" w:hAnsi="Arial" w:cs="Arial"/>
          <w:color w:val="202020"/>
        </w:rPr>
        <w:t xml:space="preserve">ractice around </w:t>
      </w:r>
      <w:r w:rsidRPr="00601743">
        <w:rPr>
          <w:rFonts w:ascii="Arial" w:eastAsia="Times New Roman" w:hAnsi="Arial" w:cs="Arial"/>
          <w:color w:val="202020"/>
        </w:rPr>
        <w:t>self-isolating</w:t>
      </w:r>
      <w:r w:rsidR="00853B66" w:rsidRPr="00601743">
        <w:rPr>
          <w:rFonts w:ascii="Arial" w:eastAsia="Times New Roman" w:hAnsi="Arial" w:cs="Arial"/>
          <w:color w:val="202020"/>
        </w:rPr>
        <w:t xml:space="preserve"> pupils who are showing symptoms</w:t>
      </w:r>
      <w:r w:rsidRPr="00601743">
        <w:rPr>
          <w:rFonts w:ascii="Arial" w:eastAsia="Times New Roman" w:hAnsi="Arial" w:cs="Arial"/>
          <w:color w:val="202020"/>
        </w:rPr>
        <w:t>;</w:t>
      </w:r>
    </w:p>
    <w:p w14:paraId="272D777A" w14:textId="77777777" w:rsidR="00853B66" w:rsidRPr="00601743" w:rsidRDefault="00227197"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p</w:t>
      </w:r>
      <w:r w:rsidR="00853B66" w:rsidRPr="00601743">
        <w:rPr>
          <w:rFonts w:ascii="Arial" w:eastAsia="Times New Roman" w:hAnsi="Arial" w:cs="Arial"/>
          <w:color w:val="202020"/>
        </w:rPr>
        <w:t>roviding food parcels for children in receipt of free school meals during any period of home based learning</w:t>
      </w:r>
      <w:r w:rsidRPr="00601743">
        <w:rPr>
          <w:rFonts w:ascii="Arial" w:eastAsia="Times New Roman" w:hAnsi="Arial" w:cs="Arial"/>
          <w:color w:val="202020"/>
        </w:rPr>
        <w:t>; and</w:t>
      </w:r>
    </w:p>
    <w:p w14:paraId="164D3899" w14:textId="77777777" w:rsidR="00D06CD8" w:rsidRPr="00601743" w:rsidRDefault="00227197" w:rsidP="00227197">
      <w:pPr>
        <w:numPr>
          <w:ilvl w:val="0"/>
          <w:numId w:val="18"/>
        </w:numPr>
        <w:spacing w:before="100" w:beforeAutospacing="1" w:after="0" w:line="240" w:lineRule="auto"/>
        <w:jc w:val="both"/>
        <w:rPr>
          <w:rFonts w:ascii="Arial" w:eastAsia="Times New Roman" w:hAnsi="Arial" w:cs="Arial"/>
          <w:color w:val="202020"/>
        </w:rPr>
      </w:pPr>
      <w:r w:rsidRPr="00601743">
        <w:rPr>
          <w:rFonts w:ascii="Arial" w:eastAsia="Times New Roman" w:hAnsi="Arial" w:cs="Arial"/>
          <w:color w:val="202020"/>
        </w:rPr>
        <w:t>a</w:t>
      </w:r>
      <w:r w:rsidR="00853B66" w:rsidRPr="00601743">
        <w:rPr>
          <w:rFonts w:ascii="Arial" w:eastAsia="Times New Roman" w:hAnsi="Arial" w:cs="Arial"/>
          <w:color w:val="202020"/>
        </w:rPr>
        <w:t xml:space="preserve">ny adaptation or communication around reporting arrangements for the DSL </w:t>
      </w:r>
      <w:r w:rsidRPr="00601743">
        <w:rPr>
          <w:rFonts w:ascii="Arial" w:eastAsia="Times New Roman" w:hAnsi="Arial" w:cs="Arial"/>
          <w:color w:val="202020"/>
        </w:rPr>
        <w:t xml:space="preserve">(or deputy) </w:t>
      </w:r>
      <w:r w:rsidR="00853B66" w:rsidRPr="00601743">
        <w:rPr>
          <w:rFonts w:ascii="Arial" w:eastAsia="Times New Roman" w:hAnsi="Arial" w:cs="Arial"/>
          <w:color w:val="202020"/>
        </w:rPr>
        <w:t xml:space="preserve">should there be school site closure, partial </w:t>
      </w:r>
      <w:proofErr w:type="gramStart"/>
      <w:r w:rsidR="00853B66" w:rsidRPr="00601743">
        <w:rPr>
          <w:rFonts w:ascii="Arial" w:eastAsia="Times New Roman" w:hAnsi="Arial" w:cs="Arial"/>
          <w:color w:val="202020"/>
        </w:rPr>
        <w:t>closure</w:t>
      </w:r>
      <w:proofErr w:type="gramEnd"/>
      <w:r w:rsidR="00853B66" w:rsidRPr="00601743">
        <w:rPr>
          <w:rFonts w:ascii="Arial" w:eastAsia="Times New Roman" w:hAnsi="Arial" w:cs="Arial"/>
          <w:color w:val="202020"/>
        </w:rPr>
        <w:t xml:space="preserve"> or staff sickness</w:t>
      </w:r>
      <w:r w:rsidRPr="00601743">
        <w:rPr>
          <w:rFonts w:ascii="Arial" w:eastAsia="Times New Roman" w:hAnsi="Arial" w:cs="Arial"/>
          <w:color w:val="202020"/>
        </w:rPr>
        <w:t>.</w:t>
      </w:r>
    </w:p>
    <w:p w14:paraId="2B80FEAE" w14:textId="77777777" w:rsidR="00F963BB" w:rsidRDefault="00F963BB" w:rsidP="00C81F6B">
      <w:pPr>
        <w:keepNext/>
        <w:keepLines/>
        <w:spacing w:after="0" w:line="240" w:lineRule="auto"/>
        <w:jc w:val="both"/>
        <w:outlineLvl w:val="0"/>
        <w:rPr>
          <w:rFonts w:ascii="Arial" w:eastAsia="Times New Roman" w:hAnsi="Arial" w:cs="Arial"/>
          <w:b/>
          <w:color w:val="000000"/>
          <w:sz w:val="24"/>
          <w:szCs w:val="32"/>
        </w:rPr>
      </w:pPr>
    </w:p>
    <w:p w14:paraId="0EB71C6D" w14:textId="77777777" w:rsidR="00352DEE" w:rsidRPr="00D85954" w:rsidRDefault="00C81F6B" w:rsidP="00C81F6B">
      <w:pPr>
        <w:keepNext/>
        <w:keepLines/>
        <w:spacing w:after="0" w:line="240" w:lineRule="auto"/>
        <w:jc w:val="both"/>
        <w:outlineLvl w:val="0"/>
        <w:rPr>
          <w:rFonts w:ascii="Arial" w:eastAsia="Times New Roman" w:hAnsi="Arial" w:cs="Arial"/>
          <w:b/>
          <w:color w:val="000000"/>
          <w:sz w:val="24"/>
          <w:szCs w:val="32"/>
        </w:rPr>
      </w:pPr>
      <w:r w:rsidRPr="00D85954">
        <w:rPr>
          <w:rFonts w:ascii="Arial" w:eastAsia="Times New Roman" w:hAnsi="Arial" w:cs="Arial"/>
          <w:b/>
          <w:color w:val="000000"/>
          <w:sz w:val="24"/>
          <w:szCs w:val="32"/>
        </w:rPr>
        <w:t>Identification of v</w:t>
      </w:r>
      <w:r w:rsidR="00352DEE" w:rsidRPr="00D85954">
        <w:rPr>
          <w:rFonts w:ascii="Arial" w:eastAsia="Times New Roman" w:hAnsi="Arial" w:cs="Arial"/>
          <w:b/>
          <w:color w:val="000000"/>
          <w:sz w:val="24"/>
          <w:szCs w:val="32"/>
        </w:rPr>
        <w:t>ulnerable children</w:t>
      </w:r>
      <w:bookmarkEnd w:id="1"/>
      <w:r w:rsidR="00F963BB" w:rsidRPr="00D85954">
        <w:rPr>
          <w:rFonts w:ascii="Arial" w:eastAsia="Times New Roman" w:hAnsi="Arial" w:cs="Arial"/>
          <w:b/>
          <w:color w:val="000000"/>
          <w:sz w:val="24"/>
          <w:szCs w:val="32"/>
        </w:rPr>
        <w:t xml:space="preserve"> who do not attend during full opening or for the purposes of future full or partial closure</w:t>
      </w:r>
    </w:p>
    <w:p w14:paraId="21CA3274" w14:textId="77777777" w:rsidR="00352DEE" w:rsidRPr="00D85954" w:rsidRDefault="00352DEE" w:rsidP="00C81F6B">
      <w:pPr>
        <w:spacing w:after="0" w:line="240" w:lineRule="auto"/>
        <w:jc w:val="both"/>
        <w:rPr>
          <w:rFonts w:ascii="Arial" w:eastAsia="Times New Roman" w:hAnsi="Arial" w:cs="Arial"/>
          <w:sz w:val="24"/>
          <w:szCs w:val="24"/>
          <w:lang w:eastAsia="en-GB"/>
        </w:rPr>
      </w:pPr>
    </w:p>
    <w:p w14:paraId="64FE5019" w14:textId="77777777" w:rsidR="00C81F6B" w:rsidRPr="00D85954" w:rsidRDefault="00C81F6B" w:rsidP="00C81F6B">
      <w:pPr>
        <w:spacing w:after="0" w:line="240" w:lineRule="auto"/>
        <w:jc w:val="both"/>
        <w:rPr>
          <w:rFonts w:ascii="Arial" w:eastAsia="Times New Roman" w:hAnsi="Arial" w:cs="Arial"/>
          <w:lang w:val="en" w:eastAsia="en-GB"/>
        </w:rPr>
      </w:pPr>
      <w:r w:rsidRPr="00D85954">
        <w:rPr>
          <w:rFonts w:ascii="Arial" w:eastAsia="Times New Roman" w:hAnsi="Arial" w:cs="Arial"/>
          <w:lang w:val="en" w:eastAsia="en-GB"/>
        </w:rPr>
        <w:t>Vulnerable children for the purposes of continued attendance during the coronavirus outbreak are those across all year groups who:</w:t>
      </w:r>
    </w:p>
    <w:p w14:paraId="0B53C59F" w14:textId="77777777" w:rsidR="00C81F6B" w:rsidRPr="00D85954" w:rsidRDefault="00C81F6B" w:rsidP="00C81F6B">
      <w:pPr>
        <w:numPr>
          <w:ilvl w:val="0"/>
          <w:numId w:val="15"/>
        </w:numPr>
        <w:spacing w:after="0" w:line="240" w:lineRule="auto"/>
        <w:jc w:val="both"/>
        <w:rPr>
          <w:rFonts w:ascii="Arial" w:eastAsia="Times New Roman" w:hAnsi="Arial" w:cs="Arial"/>
          <w:lang w:val="en" w:eastAsia="en-GB"/>
        </w:rPr>
      </w:pPr>
      <w:r w:rsidRPr="00D85954">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14:paraId="27D125E0" w14:textId="77777777" w:rsidR="00C81F6B" w:rsidRPr="00D85954" w:rsidRDefault="00C81F6B" w:rsidP="00C81F6B">
      <w:pPr>
        <w:numPr>
          <w:ilvl w:val="0"/>
          <w:numId w:val="15"/>
        </w:numPr>
        <w:spacing w:after="0" w:line="240" w:lineRule="auto"/>
        <w:jc w:val="both"/>
        <w:rPr>
          <w:rFonts w:ascii="Arial" w:eastAsia="Times New Roman" w:hAnsi="Arial" w:cs="Arial"/>
          <w:lang w:val="en" w:eastAsia="en-GB"/>
        </w:rPr>
      </w:pPr>
      <w:r w:rsidRPr="00D85954">
        <w:rPr>
          <w:rFonts w:ascii="Arial" w:eastAsia="Times New Roman" w:hAnsi="Arial" w:cs="Arial"/>
          <w:lang w:val="en" w:eastAsia="en-GB"/>
        </w:rPr>
        <w:t>have an education, health and care (EHC) plan and it is determined, following risk assessment (</w:t>
      </w:r>
      <w:hyperlink r:id="rId14" w:history="1">
        <w:r w:rsidRPr="00D85954">
          <w:rPr>
            <w:rStyle w:val="Hyperlink"/>
            <w:rFonts w:ascii="Arial" w:eastAsia="Times New Roman" w:hAnsi="Arial" w:cs="Arial"/>
            <w:lang w:val="en" w:eastAsia="en-GB"/>
          </w:rPr>
          <w:t>risk assessment guidance</w:t>
        </w:r>
      </w:hyperlink>
      <w:r w:rsidRPr="00D85954">
        <w:rPr>
          <w:rFonts w:ascii="Arial" w:eastAsia="Times New Roman" w:hAnsi="Arial" w:cs="Arial"/>
          <w:lang w:val="en" w:eastAsia="en-GB"/>
        </w:rPr>
        <w:t>), that their needs can be as safely or more safely met in the educational environment</w:t>
      </w:r>
    </w:p>
    <w:p w14:paraId="1DA6D64C" w14:textId="77777777" w:rsidR="00C81F6B" w:rsidRPr="00D85954" w:rsidRDefault="00C81F6B" w:rsidP="00C81F6B">
      <w:pPr>
        <w:numPr>
          <w:ilvl w:val="0"/>
          <w:numId w:val="15"/>
        </w:numPr>
        <w:spacing w:after="0" w:line="240" w:lineRule="auto"/>
        <w:jc w:val="both"/>
        <w:rPr>
          <w:rFonts w:ascii="Arial" w:eastAsia="Times New Roman" w:hAnsi="Arial" w:cs="Arial"/>
          <w:lang w:val="en" w:eastAsia="en-GB"/>
        </w:rPr>
      </w:pPr>
      <w:r w:rsidRPr="00D85954">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D85954">
        <w:rPr>
          <w:rFonts w:ascii="Arial" w:eastAsia="Times New Roman" w:hAnsi="Arial" w:cs="Arial"/>
          <w:lang w:val="en" w:eastAsia="en-GB"/>
        </w:rPr>
        <w:t>carers</w:t>
      </w:r>
      <w:proofErr w:type="spellEnd"/>
      <w:r w:rsidRPr="00D85954">
        <w:rPr>
          <w:rFonts w:ascii="Arial" w:eastAsia="Times New Roman" w:hAnsi="Arial" w:cs="Arial"/>
          <w:lang w:val="en" w:eastAsia="en-GB"/>
        </w:rPr>
        <w:t xml:space="preserve"> and others at the provider and local authority’s discretion</w:t>
      </w:r>
    </w:p>
    <w:p w14:paraId="2477E5DF" w14:textId="77777777" w:rsidR="00352DEE" w:rsidRPr="00D85954" w:rsidRDefault="00352DEE" w:rsidP="00C81F6B">
      <w:pPr>
        <w:spacing w:after="0" w:line="240" w:lineRule="auto"/>
        <w:jc w:val="both"/>
        <w:rPr>
          <w:rFonts w:ascii="Arial" w:eastAsia="Times New Roman" w:hAnsi="Arial" w:cs="Arial"/>
          <w:lang w:eastAsia="en-GB"/>
        </w:rPr>
      </w:pPr>
    </w:p>
    <w:p w14:paraId="26BA61B2" w14:textId="77777777" w:rsidR="00352DEE" w:rsidRPr="0060667D" w:rsidRDefault="00F963BB" w:rsidP="00C81F6B">
      <w:pPr>
        <w:spacing w:after="0" w:line="240" w:lineRule="auto"/>
        <w:jc w:val="both"/>
        <w:rPr>
          <w:rFonts w:ascii="Arial" w:eastAsia="Times New Roman" w:hAnsi="Arial" w:cs="Arial"/>
          <w:lang w:eastAsia="en-GB"/>
        </w:rPr>
      </w:pPr>
      <w:r w:rsidRPr="00D85954">
        <w:rPr>
          <w:rFonts w:ascii="Arial" w:eastAsia="Times New Roman" w:hAnsi="Arial" w:cs="Arial"/>
          <w:lang w:eastAsia="en-GB"/>
        </w:rPr>
        <w:t>In the event of future full or partial closure s</w:t>
      </w:r>
      <w:r w:rsidR="00352DEE" w:rsidRPr="00D85954">
        <w:rPr>
          <w:rFonts w:ascii="Arial" w:eastAsia="Times New Roman" w:hAnsi="Arial" w:cs="Arial"/>
          <w:lang w:eastAsia="en-GB"/>
        </w:rPr>
        <w:t xml:space="preserve">enior leaders, especially the </w:t>
      </w:r>
      <w:r w:rsidR="00B413FA" w:rsidRPr="00D85954">
        <w:rPr>
          <w:rFonts w:ascii="Arial" w:eastAsia="Times New Roman" w:hAnsi="Arial" w:cs="Arial"/>
          <w:lang w:eastAsia="en-GB"/>
        </w:rPr>
        <w:t>DSL</w:t>
      </w:r>
      <w:r w:rsidR="00352DEE" w:rsidRPr="00D85954">
        <w:rPr>
          <w:rFonts w:ascii="Arial" w:eastAsia="Times New Roman" w:hAnsi="Arial" w:cs="Arial"/>
          <w:lang w:eastAsia="en-GB"/>
        </w:rPr>
        <w:t xml:space="preserve"> (and deputy) know who our most vulnerable children are. They have the flexibility to offer a place to those on the edge of receiving children’s social care support, such as from Telford &amp; Wrekin Council Strengthening Families Team</w:t>
      </w:r>
      <w:r w:rsidR="00352DEE" w:rsidRPr="0060667D">
        <w:rPr>
          <w:rFonts w:ascii="Arial" w:eastAsia="Times New Roman" w:hAnsi="Arial" w:cs="Arial"/>
          <w:lang w:eastAsia="en-GB"/>
        </w:rPr>
        <w:t>.</w:t>
      </w:r>
    </w:p>
    <w:p w14:paraId="5742C0A8" w14:textId="77777777" w:rsidR="00352DEE" w:rsidRPr="0060667D" w:rsidRDefault="00352DEE" w:rsidP="00C81F6B">
      <w:pPr>
        <w:spacing w:after="0" w:line="240" w:lineRule="auto"/>
        <w:jc w:val="both"/>
        <w:rPr>
          <w:rFonts w:ascii="Arial" w:eastAsia="Times New Roman" w:hAnsi="Arial" w:cs="Arial"/>
          <w:highlight w:val="yellow"/>
          <w:lang w:eastAsia="en-GB"/>
        </w:rPr>
      </w:pPr>
    </w:p>
    <w:p w14:paraId="36E5C273" w14:textId="6AC7F80E" w:rsidR="00352DEE" w:rsidRPr="00D85954" w:rsidRDefault="00F963BB" w:rsidP="00C81F6B">
      <w:pPr>
        <w:spacing w:after="0" w:line="240" w:lineRule="auto"/>
        <w:jc w:val="both"/>
        <w:rPr>
          <w:rFonts w:ascii="Arial" w:eastAsia="Times New Roman" w:hAnsi="Arial" w:cs="Arial"/>
          <w:lang w:eastAsia="en-GB"/>
        </w:rPr>
      </w:pPr>
      <w:r w:rsidRPr="00D85954">
        <w:rPr>
          <w:rFonts w:ascii="Arial" w:eastAsia="Times New Roman" w:hAnsi="Arial" w:cs="Arial"/>
          <w:lang w:eastAsia="en-GB"/>
        </w:rPr>
        <w:t>For children who do not attend during full opening or for the purposes of future full or partial closure</w:t>
      </w:r>
      <w:r w:rsidR="00D85954" w:rsidRPr="00D85954">
        <w:rPr>
          <w:rFonts w:ascii="Arial" w:eastAsia="Times New Roman" w:hAnsi="Arial" w:cs="Arial"/>
          <w:lang w:eastAsia="en-GB"/>
        </w:rPr>
        <w:t xml:space="preserve"> Newport CE Junior School </w:t>
      </w:r>
      <w:r w:rsidR="00352DEE" w:rsidRPr="00D85954">
        <w:rPr>
          <w:rFonts w:ascii="Arial" w:eastAsia="Times New Roman" w:hAnsi="Arial" w:cs="Arial"/>
          <w:lang w:eastAsia="en-GB"/>
        </w:rPr>
        <w:t>will continue to work with and support children’s social workers to help protect vulnerable children. This includes working with and supporting children’s social w</w:t>
      </w:r>
      <w:r w:rsidR="00B413FA" w:rsidRPr="00D85954">
        <w:rPr>
          <w:rFonts w:ascii="Arial" w:eastAsia="Times New Roman" w:hAnsi="Arial" w:cs="Arial"/>
          <w:lang w:eastAsia="en-GB"/>
        </w:rPr>
        <w:t>orkers and the local authority Virtual School H</w:t>
      </w:r>
      <w:r w:rsidR="00352DEE" w:rsidRPr="00D85954">
        <w:rPr>
          <w:rFonts w:ascii="Arial" w:eastAsia="Times New Roman" w:hAnsi="Arial" w:cs="Arial"/>
          <w:lang w:eastAsia="en-GB"/>
        </w:rPr>
        <w:t xml:space="preserve">ead (VSH) for looked-after and previously looked-after children. The lead person for this will </w:t>
      </w:r>
      <w:proofErr w:type="gramStart"/>
      <w:r w:rsidR="00352DEE" w:rsidRPr="00D85954">
        <w:rPr>
          <w:rFonts w:ascii="Arial" w:eastAsia="Times New Roman" w:hAnsi="Arial" w:cs="Arial"/>
          <w:lang w:eastAsia="en-GB"/>
        </w:rPr>
        <w:t>be:</w:t>
      </w:r>
      <w:proofErr w:type="gramEnd"/>
      <w:r w:rsidR="00352DEE" w:rsidRPr="00D85954">
        <w:rPr>
          <w:rFonts w:ascii="Arial" w:eastAsia="Times New Roman" w:hAnsi="Arial" w:cs="Arial"/>
          <w:lang w:eastAsia="en-GB"/>
        </w:rPr>
        <w:t xml:space="preserve"> </w:t>
      </w:r>
      <w:r w:rsidR="00D85954" w:rsidRPr="00D85954">
        <w:rPr>
          <w:rFonts w:ascii="Arial" w:eastAsia="Times New Roman" w:hAnsi="Arial" w:cs="Arial"/>
          <w:lang w:eastAsia="en-GB"/>
        </w:rPr>
        <w:t>Andrew Rotherham</w:t>
      </w:r>
    </w:p>
    <w:p w14:paraId="27619251" w14:textId="77777777" w:rsidR="00352DEE" w:rsidRPr="00D85954" w:rsidRDefault="00352DEE" w:rsidP="00C81F6B">
      <w:pPr>
        <w:spacing w:after="0" w:line="240" w:lineRule="auto"/>
        <w:jc w:val="both"/>
        <w:rPr>
          <w:rFonts w:ascii="Arial" w:eastAsia="Times New Roman" w:hAnsi="Arial" w:cs="Arial"/>
          <w:lang w:eastAsia="en-GB"/>
        </w:rPr>
      </w:pPr>
    </w:p>
    <w:p w14:paraId="6536ED6A" w14:textId="5B0C491C" w:rsidR="00352DEE" w:rsidRPr="0060667D" w:rsidRDefault="00F963BB" w:rsidP="00C81F6B">
      <w:pPr>
        <w:spacing w:after="0" w:line="240" w:lineRule="auto"/>
        <w:jc w:val="both"/>
        <w:rPr>
          <w:rFonts w:ascii="Arial" w:eastAsia="Times New Roman" w:hAnsi="Arial" w:cs="Arial"/>
          <w:lang w:eastAsia="en-GB"/>
        </w:rPr>
      </w:pPr>
      <w:r w:rsidRPr="00D85954">
        <w:rPr>
          <w:rFonts w:ascii="Arial" w:eastAsia="Times New Roman" w:hAnsi="Arial" w:cs="Arial"/>
          <w:lang w:eastAsia="en-GB"/>
        </w:rPr>
        <w:t>During future full or partial closure t</w:t>
      </w:r>
      <w:r w:rsidR="00352DEE" w:rsidRPr="00D85954">
        <w:rPr>
          <w:rFonts w:ascii="Arial" w:eastAsia="Times New Roman" w:hAnsi="Arial" w:cs="Arial"/>
          <w:lang w:eastAsia="en-GB"/>
        </w:rPr>
        <w:t xml:space="preserve">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00D85954" w:rsidRPr="00D85954">
        <w:rPr>
          <w:rFonts w:ascii="Arial" w:eastAsia="Times New Roman" w:hAnsi="Arial" w:cs="Arial"/>
          <w:lang w:eastAsia="en-GB"/>
        </w:rPr>
        <w:t>Newport CE Junior School</w:t>
      </w:r>
      <w:r w:rsidR="00352DEE" w:rsidRPr="00D85954">
        <w:rPr>
          <w:rFonts w:ascii="Arial" w:eastAsia="Times New Roman" w:hAnsi="Arial" w:cs="Arial"/>
          <w:lang w:eastAsia="en-GB"/>
        </w:rPr>
        <w:t xml:space="preserve"> will explore the reasons for this directly with the parent.</w:t>
      </w:r>
    </w:p>
    <w:p w14:paraId="073ED9FF" w14:textId="77777777" w:rsidR="00352DEE" w:rsidRPr="0060667D" w:rsidRDefault="00352DEE" w:rsidP="00C81F6B">
      <w:pPr>
        <w:spacing w:after="0" w:line="240" w:lineRule="auto"/>
        <w:jc w:val="both"/>
        <w:rPr>
          <w:rFonts w:ascii="Arial" w:eastAsia="Times New Roman" w:hAnsi="Arial" w:cs="Arial"/>
          <w:lang w:eastAsia="en-GB"/>
        </w:rPr>
      </w:pPr>
    </w:p>
    <w:p w14:paraId="113DC0FD" w14:textId="11D2E80F" w:rsidR="00352DEE" w:rsidRPr="0060667D" w:rsidRDefault="00352DEE" w:rsidP="00C81F6B">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Where parents are concerned about the risk of the child contracting COVID19, </w:t>
      </w:r>
      <w:r w:rsidR="00D85954">
        <w:rPr>
          <w:rFonts w:ascii="Arial" w:eastAsia="Times New Roman" w:hAnsi="Arial" w:cs="Arial"/>
          <w:lang w:eastAsia="en-GB"/>
        </w:rPr>
        <w:t xml:space="preserve">Newport CE Junior School </w:t>
      </w:r>
      <w:r w:rsidRPr="0060667D">
        <w:rPr>
          <w:rFonts w:ascii="Arial" w:eastAsia="Times New Roman" w:hAnsi="Arial" w:cs="Arial"/>
          <w:lang w:eastAsia="en-GB"/>
        </w:rPr>
        <w:t>or the social worker will talk through these anxieties with the parent/carer following the advice set out by Public Health England.</w:t>
      </w:r>
    </w:p>
    <w:p w14:paraId="092169FA" w14:textId="77777777" w:rsidR="00352DEE" w:rsidRPr="0060667D" w:rsidRDefault="00352DEE" w:rsidP="00C81F6B">
      <w:pPr>
        <w:spacing w:after="0" w:line="240" w:lineRule="auto"/>
        <w:jc w:val="both"/>
        <w:rPr>
          <w:rFonts w:ascii="Arial" w:eastAsia="Times New Roman" w:hAnsi="Arial" w:cs="Arial"/>
          <w:lang w:eastAsia="en-GB"/>
        </w:rPr>
      </w:pPr>
    </w:p>
    <w:p w14:paraId="61EB5AE8" w14:textId="458575E3" w:rsidR="00352DEE" w:rsidRPr="0060667D" w:rsidRDefault="00F963BB" w:rsidP="00C81F6B">
      <w:pPr>
        <w:spacing w:after="0" w:line="240" w:lineRule="auto"/>
        <w:jc w:val="both"/>
        <w:rPr>
          <w:rFonts w:ascii="Arial" w:eastAsia="Times New Roman" w:hAnsi="Arial" w:cs="Arial"/>
          <w:lang w:eastAsia="en-GB"/>
        </w:rPr>
      </w:pPr>
      <w:r w:rsidRPr="00D85954">
        <w:rPr>
          <w:rFonts w:ascii="Arial" w:eastAsia="Times New Roman" w:hAnsi="Arial" w:cs="Arial"/>
          <w:lang w:eastAsia="en-GB"/>
        </w:rPr>
        <w:t>During future full or partial closure</w:t>
      </w:r>
      <w:r w:rsidR="00D85954" w:rsidRPr="00D85954">
        <w:rPr>
          <w:rFonts w:ascii="Arial" w:eastAsia="Times New Roman" w:hAnsi="Arial" w:cs="Arial"/>
          <w:lang w:eastAsia="en-GB"/>
        </w:rPr>
        <w:t xml:space="preserve"> Newport CE Junior School</w:t>
      </w:r>
      <w:r w:rsidR="00352DEE" w:rsidRPr="00D85954">
        <w:rPr>
          <w:rFonts w:ascii="Arial" w:eastAsia="Times New Roman" w:hAnsi="Arial" w:cs="Arial"/>
          <w:lang w:eastAsia="en-GB"/>
        </w:rPr>
        <w:t xml:space="preserve"> will encourage our vulnerable childr</w:t>
      </w:r>
      <w:r w:rsidR="00B413FA" w:rsidRPr="00D85954">
        <w:rPr>
          <w:rFonts w:ascii="Arial" w:eastAsia="Times New Roman" w:hAnsi="Arial" w:cs="Arial"/>
          <w:lang w:eastAsia="en-GB"/>
        </w:rPr>
        <w:t xml:space="preserve">en and young people to attend </w:t>
      </w:r>
      <w:r w:rsidR="00352DEE" w:rsidRPr="00D85954">
        <w:rPr>
          <w:rFonts w:ascii="Arial" w:eastAsia="Times New Roman" w:hAnsi="Arial" w:cs="Arial"/>
          <w:lang w:eastAsia="en-GB"/>
        </w:rPr>
        <w:t>school, including remotely if needed.</w:t>
      </w:r>
    </w:p>
    <w:p w14:paraId="1D0B743D" w14:textId="77777777" w:rsidR="00352DEE" w:rsidRPr="00352DEE" w:rsidRDefault="00352DEE" w:rsidP="00C81F6B">
      <w:pPr>
        <w:spacing w:after="0" w:line="240" w:lineRule="auto"/>
        <w:jc w:val="both"/>
        <w:rPr>
          <w:rFonts w:ascii="Arial" w:eastAsia="Times New Roman" w:hAnsi="Arial" w:cs="Arial"/>
          <w:sz w:val="24"/>
          <w:szCs w:val="24"/>
          <w:lang w:eastAsia="en-GB"/>
        </w:rPr>
      </w:pPr>
    </w:p>
    <w:p w14:paraId="5B770899" w14:textId="77777777" w:rsidR="00352DEE" w:rsidRPr="00D85954" w:rsidRDefault="00352DEE" w:rsidP="00B413FA">
      <w:pPr>
        <w:keepNext/>
        <w:keepLines/>
        <w:spacing w:after="0" w:line="240" w:lineRule="auto"/>
        <w:jc w:val="both"/>
        <w:outlineLvl w:val="0"/>
        <w:rPr>
          <w:rFonts w:ascii="Arial" w:eastAsia="Times New Roman" w:hAnsi="Arial" w:cs="Arial"/>
          <w:b/>
          <w:color w:val="000000"/>
          <w:sz w:val="24"/>
          <w:szCs w:val="32"/>
        </w:rPr>
      </w:pPr>
      <w:bookmarkStart w:id="2" w:name="_Toc36299082"/>
      <w:r w:rsidRPr="00D85954">
        <w:rPr>
          <w:rFonts w:ascii="Arial" w:eastAsia="Times New Roman" w:hAnsi="Arial" w:cs="Arial"/>
          <w:b/>
          <w:color w:val="000000"/>
          <w:sz w:val="24"/>
          <w:szCs w:val="32"/>
        </w:rPr>
        <w:t>Attendance</w:t>
      </w:r>
      <w:bookmarkEnd w:id="2"/>
      <w:r w:rsidR="00264DCB" w:rsidRPr="00D85954">
        <w:rPr>
          <w:rFonts w:ascii="Arial" w:eastAsia="Times New Roman" w:hAnsi="Arial" w:cs="Arial"/>
          <w:b/>
          <w:color w:val="000000"/>
          <w:sz w:val="24"/>
          <w:szCs w:val="32"/>
        </w:rPr>
        <w:t xml:space="preserve"> during full opening </w:t>
      </w:r>
    </w:p>
    <w:p w14:paraId="0091B784" w14:textId="77777777" w:rsidR="00352DEE" w:rsidRPr="00D85954" w:rsidRDefault="00352DEE" w:rsidP="00B413FA">
      <w:pPr>
        <w:spacing w:after="0" w:line="240" w:lineRule="auto"/>
        <w:jc w:val="both"/>
        <w:rPr>
          <w:rFonts w:ascii="Arial" w:eastAsia="Times New Roman" w:hAnsi="Arial" w:cs="Arial"/>
          <w:sz w:val="24"/>
          <w:szCs w:val="24"/>
          <w:lang w:eastAsia="en-GB"/>
        </w:rPr>
      </w:pPr>
    </w:p>
    <w:p w14:paraId="713A05F0" w14:textId="77777777" w:rsidR="00F963BB" w:rsidRPr="00D85954" w:rsidRDefault="00F963BB" w:rsidP="00F963BB">
      <w:pPr>
        <w:spacing w:after="0" w:line="240" w:lineRule="auto"/>
        <w:jc w:val="both"/>
        <w:rPr>
          <w:rFonts w:ascii="Arial" w:eastAsia="Times New Roman" w:hAnsi="Arial" w:cs="Arial"/>
          <w:lang w:eastAsia="en-GB"/>
        </w:rPr>
      </w:pPr>
      <w:r w:rsidRPr="00D85954">
        <w:rPr>
          <w:rFonts w:ascii="Arial" w:eastAsia="Times New Roman" w:hAnsi="Arial" w:cs="Arial"/>
          <w:lang w:eastAsia="en-GB"/>
        </w:rPr>
        <w:t>It is vital for all children to return to school to minimise, as far as possible, the longer-term impact of the pandemic on children’s education, wellbeing and wider development.</w:t>
      </w:r>
    </w:p>
    <w:p w14:paraId="5A02B0DD" w14:textId="77777777" w:rsidR="00F963BB" w:rsidRPr="00D85954" w:rsidRDefault="00F963BB" w:rsidP="00F963BB">
      <w:pPr>
        <w:spacing w:after="0" w:line="240" w:lineRule="auto"/>
        <w:jc w:val="both"/>
        <w:rPr>
          <w:rFonts w:ascii="Arial" w:eastAsia="Times New Roman" w:hAnsi="Arial" w:cs="Arial"/>
          <w:lang w:eastAsia="en-GB"/>
        </w:rPr>
      </w:pPr>
    </w:p>
    <w:p w14:paraId="3447EA39" w14:textId="77777777" w:rsidR="00F963BB" w:rsidRPr="00D85954" w:rsidRDefault="00F963BB" w:rsidP="00F963BB">
      <w:pPr>
        <w:spacing w:after="0" w:line="240" w:lineRule="auto"/>
        <w:jc w:val="both"/>
        <w:rPr>
          <w:rFonts w:ascii="Arial" w:eastAsia="Times New Roman" w:hAnsi="Arial" w:cs="Arial"/>
          <w:lang w:eastAsia="en-GB"/>
        </w:rPr>
      </w:pPr>
      <w:r w:rsidRPr="00D85954">
        <w:rPr>
          <w:rFonts w:ascii="Arial" w:eastAsia="Times New Roman" w:hAnsi="Arial" w:cs="Arial"/>
          <w:lang w:eastAsia="en-GB"/>
        </w:rPr>
        <w:t>Missing out on more time in the classroom risks pupils falling further behind. Those with higher overall absence tend to achieve less well in both primary and secondary school. School attendance will therefore be mandatory again from the beginning of the autumn term 2020. This means from that point, the usual rules on school attendance will apply, including:</w:t>
      </w:r>
    </w:p>
    <w:p w14:paraId="45F161AD" w14:textId="77777777" w:rsidR="00F963BB" w:rsidRPr="00D85954" w:rsidRDefault="00F963BB" w:rsidP="00F963BB">
      <w:pPr>
        <w:pStyle w:val="ListParagraph"/>
        <w:numPr>
          <w:ilvl w:val="0"/>
          <w:numId w:val="19"/>
        </w:numPr>
        <w:jc w:val="both"/>
        <w:rPr>
          <w:rFonts w:ascii="Arial" w:hAnsi="Arial" w:cs="Arial"/>
          <w:sz w:val="22"/>
          <w:szCs w:val="22"/>
        </w:rPr>
      </w:pPr>
      <w:r w:rsidRPr="00D85954">
        <w:rPr>
          <w:rFonts w:ascii="Arial" w:hAnsi="Arial" w:cs="Arial"/>
          <w:sz w:val="22"/>
          <w:szCs w:val="22"/>
        </w:rPr>
        <w:lastRenderedPageBreak/>
        <w:t>parents’ duty to secure that their child attends regularly at school where the child is a registered pupil at school and they are of compulsory school age;</w:t>
      </w:r>
    </w:p>
    <w:p w14:paraId="583D02F0" w14:textId="77777777" w:rsidR="00F963BB" w:rsidRPr="00D85954" w:rsidRDefault="00F963BB" w:rsidP="00F963BB">
      <w:pPr>
        <w:pStyle w:val="ListParagraph"/>
        <w:numPr>
          <w:ilvl w:val="0"/>
          <w:numId w:val="19"/>
        </w:numPr>
        <w:jc w:val="both"/>
        <w:rPr>
          <w:rFonts w:ascii="Arial" w:hAnsi="Arial" w:cs="Arial"/>
          <w:sz w:val="22"/>
          <w:szCs w:val="22"/>
        </w:rPr>
      </w:pPr>
      <w:r w:rsidRPr="00D85954">
        <w:rPr>
          <w:rFonts w:ascii="Arial" w:hAnsi="Arial" w:cs="Arial"/>
          <w:sz w:val="22"/>
          <w:szCs w:val="22"/>
        </w:rPr>
        <w:t>schools’ responsibilities to record attendance and follow up absence; and</w:t>
      </w:r>
    </w:p>
    <w:p w14:paraId="37A689E7" w14:textId="77777777" w:rsidR="00F963BB" w:rsidRPr="00D85954" w:rsidRDefault="00F963BB" w:rsidP="00F963BB">
      <w:pPr>
        <w:pStyle w:val="ListParagraph"/>
        <w:numPr>
          <w:ilvl w:val="0"/>
          <w:numId w:val="19"/>
        </w:numPr>
        <w:jc w:val="both"/>
        <w:rPr>
          <w:rFonts w:ascii="Arial" w:hAnsi="Arial" w:cs="Arial"/>
          <w:sz w:val="22"/>
          <w:szCs w:val="22"/>
        </w:rPr>
      </w:pPr>
      <w:r w:rsidRPr="00D85954">
        <w:rPr>
          <w:rFonts w:ascii="Arial" w:hAnsi="Arial" w:cs="Arial"/>
          <w:sz w:val="22"/>
          <w:szCs w:val="22"/>
        </w:rPr>
        <w:t>the availability to issue sanctions, including fixed penalty notices in line with local authorities’ codes of conduct.</w:t>
      </w:r>
    </w:p>
    <w:p w14:paraId="0B053F29" w14:textId="77777777" w:rsidR="00F963BB" w:rsidRPr="00556605" w:rsidRDefault="00F963BB" w:rsidP="00B413FA">
      <w:pPr>
        <w:spacing w:after="0" w:line="240" w:lineRule="auto"/>
        <w:jc w:val="both"/>
        <w:rPr>
          <w:rFonts w:ascii="Arial" w:eastAsia="Times New Roman" w:hAnsi="Arial" w:cs="Arial"/>
          <w:highlight w:val="cyan"/>
          <w:lang w:eastAsia="en-GB"/>
        </w:rPr>
      </w:pPr>
    </w:p>
    <w:p w14:paraId="6354AC02" w14:textId="191B917D" w:rsidR="00D4706F" w:rsidRPr="00D85954" w:rsidRDefault="00D85954" w:rsidP="00D4706F">
      <w:pPr>
        <w:spacing w:after="0" w:line="240" w:lineRule="auto"/>
        <w:jc w:val="both"/>
        <w:rPr>
          <w:rFonts w:ascii="Arial" w:eastAsia="Times New Roman" w:hAnsi="Arial" w:cs="Arial"/>
          <w:lang w:eastAsia="en-GB"/>
        </w:rPr>
      </w:pPr>
      <w:r w:rsidRPr="00D85954">
        <w:rPr>
          <w:rFonts w:ascii="Arial" w:eastAsia="Times New Roman" w:hAnsi="Arial" w:cs="Arial"/>
          <w:lang w:eastAsia="en-GB"/>
        </w:rPr>
        <w:t>Newport CE Junior School</w:t>
      </w:r>
      <w:r w:rsidR="00D4706F" w:rsidRPr="00D85954">
        <w:rPr>
          <w:rFonts w:ascii="Arial" w:eastAsia="Times New Roman" w:hAnsi="Arial" w:cs="Arial"/>
          <w:lang w:eastAsia="en-GB"/>
        </w:rPr>
        <w:t xml:space="preserve"> will resume taking attendance registers and continue to complete the online Educational Setting Status form which gives the Department for Education daily updates on how many children and staff are attending.</w:t>
      </w:r>
    </w:p>
    <w:p w14:paraId="4257B7B2" w14:textId="77777777" w:rsidR="00D4706F" w:rsidRPr="00D85954" w:rsidRDefault="00D4706F" w:rsidP="00D4706F">
      <w:pPr>
        <w:spacing w:after="0" w:line="240" w:lineRule="auto"/>
        <w:jc w:val="both"/>
        <w:rPr>
          <w:rFonts w:ascii="Arial" w:eastAsia="Times New Roman" w:hAnsi="Arial" w:cs="Arial"/>
          <w:lang w:eastAsia="en-GB"/>
        </w:rPr>
      </w:pPr>
    </w:p>
    <w:p w14:paraId="3A2F01E1" w14:textId="77777777" w:rsidR="00D4706F" w:rsidRPr="00D85954" w:rsidRDefault="00D4706F" w:rsidP="00D4706F">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We will complete our usual day-to-day attendance processes to follow up on non-attendance. </w:t>
      </w:r>
    </w:p>
    <w:p w14:paraId="3867E2E4" w14:textId="77777777" w:rsidR="00D4706F" w:rsidRPr="00D85954" w:rsidRDefault="00D4706F" w:rsidP="00B413FA">
      <w:pPr>
        <w:spacing w:after="0" w:line="240" w:lineRule="auto"/>
        <w:jc w:val="both"/>
        <w:rPr>
          <w:rFonts w:ascii="Arial" w:eastAsia="Times New Roman" w:hAnsi="Arial" w:cs="Arial"/>
          <w:lang w:eastAsia="en-GB"/>
        </w:rPr>
      </w:pPr>
    </w:p>
    <w:p w14:paraId="0478099E" w14:textId="77777777" w:rsidR="00D4706F" w:rsidRPr="00D4706F" w:rsidRDefault="00D4706F" w:rsidP="00D4706F">
      <w:pPr>
        <w:keepNext/>
        <w:keepLines/>
        <w:spacing w:after="0" w:line="240" w:lineRule="auto"/>
        <w:jc w:val="both"/>
        <w:outlineLvl w:val="0"/>
        <w:rPr>
          <w:rFonts w:ascii="Arial" w:eastAsia="Times New Roman" w:hAnsi="Arial" w:cs="Arial"/>
          <w:b/>
          <w:color w:val="000000"/>
          <w:sz w:val="24"/>
          <w:szCs w:val="32"/>
        </w:rPr>
      </w:pPr>
      <w:r w:rsidRPr="00D85954">
        <w:rPr>
          <w:rFonts w:ascii="Arial" w:eastAsia="Times New Roman" w:hAnsi="Arial" w:cs="Arial"/>
          <w:b/>
          <w:color w:val="000000"/>
          <w:sz w:val="24"/>
          <w:szCs w:val="32"/>
        </w:rPr>
        <w:t>Attendance during future full or partial closure</w:t>
      </w:r>
    </w:p>
    <w:p w14:paraId="0C159C23" w14:textId="77777777" w:rsidR="00D4706F" w:rsidRDefault="00D4706F" w:rsidP="00B413FA">
      <w:pPr>
        <w:spacing w:after="0" w:line="240" w:lineRule="auto"/>
        <w:jc w:val="both"/>
        <w:rPr>
          <w:rFonts w:ascii="Arial" w:eastAsia="Times New Roman" w:hAnsi="Arial" w:cs="Arial"/>
          <w:lang w:eastAsia="en-GB"/>
        </w:rPr>
      </w:pPr>
    </w:p>
    <w:p w14:paraId="3413A4DC" w14:textId="77777777" w:rsidR="00E63A2E" w:rsidRPr="00D85954" w:rsidRDefault="00F963BB"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During future full or partial closure v</w:t>
      </w:r>
      <w:r w:rsidR="00E63A2E" w:rsidRPr="00D85954">
        <w:rPr>
          <w:rFonts w:ascii="Arial" w:eastAsia="Times New Roman" w:hAnsi="Arial" w:cs="Arial"/>
          <w:lang w:eastAsia="en-GB"/>
        </w:rPr>
        <w:t xml:space="preserve">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w:t>
      </w:r>
    </w:p>
    <w:p w14:paraId="70A863F6" w14:textId="77777777" w:rsidR="00E63A2E" w:rsidRPr="00D85954" w:rsidRDefault="00E63A2E" w:rsidP="00B413FA">
      <w:pPr>
        <w:spacing w:after="0" w:line="240" w:lineRule="auto"/>
        <w:jc w:val="both"/>
        <w:rPr>
          <w:rFonts w:ascii="Arial" w:eastAsia="Times New Roman" w:hAnsi="Arial" w:cs="Arial"/>
          <w:lang w:eastAsia="en-GB"/>
        </w:rPr>
      </w:pPr>
    </w:p>
    <w:p w14:paraId="070FBE9F" w14:textId="77777777" w:rsidR="00E63A2E" w:rsidRPr="00D85954" w:rsidRDefault="00E63A2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Our attendance expectations across the different groups of vulnerable children</w:t>
      </w:r>
      <w:r w:rsidR="00F963BB" w:rsidRPr="00D85954">
        <w:rPr>
          <w:rFonts w:ascii="Arial" w:eastAsia="Times New Roman" w:hAnsi="Arial" w:cs="Arial"/>
          <w:lang w:eastAsia="en-GB"/>
        </w:rPr>
        <w:t xml:space="preserve"> during future full or partial closure</w:t>
      </w:r>
      <w:r w:rsidRPr="00D85954">
        <w:rPr>
          <w:rFonts w:ascii="Arial" w:eastAsia="Times New Roman" w:hAnsi="Arial" w:cs="Arial"/>
          <w:lang w:eastAsia="en-GB"/>
        </w:rPr>
        <w:t xml:space="preserve"> is as follows:</w:t>
      </w:r>
    </w:p>
    <w:p w14:paraId="02107CC2" w14:textId="77777777" w:rsidR="00E63A2E" w:rsidRPr="00B413FA" w:rsidRDefault="00E63A2E" w:rsidP="00B413FA">
      <w:pPr>
        <w:pStyle w:val="ListParagraph"/>
        <w:numPr>
          <w:ilvl w:val="0"/>
          <w:numId w:val="14"/>
        </w:numPr>
        <w:jc w:val="both"/>
        <w:rPr>
          <w:rFonts w:ascii="Arial" w:hAnsi="Arial" w:cs="Arial"/>
          <w:sz w:val="22"/>
          <w:szCs w:val="22"/>
        </w:rPr>
      </w:pPr>
      <w:r w:rsidRPr="00D85954">
        <w:rPr>
          <w:rFonts w:ascii="Arial" w:hAnsi="Arial" w:cs="Arial"/>
          <w:sz w:val="22"/>
          <w:szCs w:val="22"/>
        </w:rPr>
        <w:t>for vulnerable children who have a social worker, attendance is expected unless the child/household is shielding or clinically vulnerable (see the advice set out by Public Health England on households with possible</w:t>
      </w:r>
      <w:r w:rsidRPr="00B413FA">
        <w:rPr>
          <w:rFonts w:ascii="Arial" w:hAnsi="Arial" w:cs="Arial"/>
          <w:sz w:val="22"/>
          <w:szCs w:val="22"/>
        </w:rPr>
        <w:t xml:space="preserve"> coronavirus infection and shielding and protecting people defined on medical grounds as clinically extremely vulnerable </w:t>
      </w:r>
    </w:p>
    <w:p w14:paraId="4D8ECB48" w14:textId="77777777" w:rsidR="00E63A2E" w:rsidRPr="00B413FA" w:rsidRDefault="00E63A2E" w:rsidP="00B413FA">
      <w:pPr>
        <w:pStyle w:val="ListParagraph"/>
        <w:numPr>
          <w:ilvl w:val="0"/>
          <w:numId w:val="14"/>
        </w:numPr>
        <w:jc w:val="both"/>
        <w:rPr>
          <w:rFonts w:ascii="Arial" w:hAnsi="Arial" w:cs="Arial"/>
          <w:sz w:val="22"/>
          <w:szCs w:val="22"/>
        </w:rPr>
      </w:pPr>
      <w:r w:rsidRPr="00B413FA">
        <w:rPr>
          <w:rFonts w:ascii="Arial" w:hAnsi="Arial" w:cs="Arial"/>
          <w:sz w:val="22"/>
          <w:szCs w:val="22"/>
        </w:rPr>
        <w:t>for vulnerable children who have an education health and care (EHC) plan, attendance is expected where it is determined, following risk assessment, that their needs can be as safely or more safely met in the educational environment</w:t>
      </w:r>
    </w:p>
    <w:p w14:paraId="7A197AD2" w14:textId="3E7848F6" w:rsidR="00E63A2E" w:rsidRPr="00B413FA" w:rsidRDefault="00E63A2E" w:rsidP="00B413FA">
      <w:pPr>
        <w:pStyle w:val="ListParagraph"/>
        <w:numPr>
          <w:ilvl w:val="0"/>
          <w:numId w:val="14"/>
        </w:numPr>
        <w:jc w:val="both"/>
        <w:rPr>
          <w:rFonts w:ascii="Arial" w:hAnsi="Arial" w:cs="Arial"/>
          <w:sz w:val="22"/>
          <w:szCs w:val="22"/>
        </w:rPr>
      </w:pPr>
      <w:r w:rsidRPr="00B413FA">
        <w:rPr>
          <w:rFonts w:ascii="Arial" w:hAnsi="Arial" w:cs="Arial"/>
          <w:sz w:val="22"/>
          <w:szCs w:val="22"/>
        </w:rPr>
        <w:t>for vulnerable children who are deemed other</w:t>
      </w:r>
      <w:r w:rsidR="00FA16F8">
        <w:rPr>
          <w:rFonts w:ascii="Arial" w:hAnsi="Arial" w:cs="Arial"/>
          <w:sz w:val="22"/>
          <w:szCs w:val="22"/>
        </w:rPr>
        <w:t>wise vulnerable</w:t>
      </w:r>
      <w:r w:rsidR="00FA16F8" w:rsidRPr="00D85954">
        <w:rPr>
          <w:rFonts w:ascii="Arial" w:hAnsi="Arial" w:cs="Arial"/>
          <w:sz w:val="22"/>
          <w:szCs w:val="22"/>
        </w:rPr>
        <w:t>, at the school</w:t>
      </w:r>
      <w:r w:rsidRPr="00D85954">
        <w:rPr>
          <w:rFonts w:ascii="Arial" w:hAnsi="Arial" w:cs="Arial"/>
          <w:sz w:val="22"/>
          <w:szCs w:val="22"/>
        </w:rPr>
        <w:t xml:space="preserve"> or</w:t>
      </w:r>
      <w:r w:rsidRPr="00B413FA">
        <w:rPr>
          <w:rFonts w:ascii="Arial" w:hAnsi="Arial" w:cs="Arial"/>
          <w:sz w:val="22"/>
          <w:szCs w:val="22"/>
        </w:rPr>
        <w:t xml:space="preserve"> local authority discretion, attendance is expected unless the child/household is shielding or clinically vulnerable (see the advice set out by Public Health England on households with possible coronavirus infection and shielding and protecting people defined on medical grounds as clinically extremely vulnerable. </w:t>
      </w:r>
    </w:p>
    <w:p w14:paraId="3E89D030" w14:textId="77777777" w:rsidR="00E63A2E" w:rsidRPr="00B413FA" w:rsidRDefault="00E63A2E" w:rsidP="00B413FA">
      <w:pPr>
        <w:spacing w:after="0" w:line="240" w:lineRule="auto"/>
        <w:jc w:val="both"/>
        <w:rPr>
          <w:rFonts w:ascii="Arial" w:eastAsia="Times New Roman" w:hAnsi="Arial" w:cs="Arial"/>
          <w:lang w:eastAsia="en-GB"/>
        </w:rPr>
      </w:pPr>
    </w:p>
    <w:p w14:paraId="48048BB1" w14:textId="77777777" w:rsidR="00352DEE" w:rsidRPr="00D4706F" w:rsidRDefault="00D4706F"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During future full or partial closure t</w:t>
      </w:r>
      <w:r w:rsidR="00E63A2E" w:rsidRPr="00D85954">
        <w:rPr>
          <w:rFonts w:ascii="Arial" w:eastAsia="Times New Roman" w:hAnsi="Arial" w:cs="Arial"/>
          <w:lang w:eastAsia="en-GB"/>
        </w:rPr>
        <w:t>he DSL (or deputy) will continue to notify social workers where children with a social worker do not attend. They will also continue to follow up with any parent or carer whose child has been expected to attend and doesn’t. To support this we will take the opportunity when communicating with parents and carers to confirm emergency contact numbers are correct and ask for any additional emergency contact nu</w:t>
      </w:r>
      <w:r w:rsidRPr="00D85954">
        <w:rPr>
          <w:rFonts w:ascii="Arial" w:eastAsia="Times New Roman" w:hAnsi="Arial" w:cs="Arial"/>
          <w:lang w:eastAsia="en-GB"/>
        </w:rPr>
        <w:t>mbers where they are available.</w:t>
      </w:r>
    </w:p>
    <w:p w14:paraId="716FDF5D" w14:textId="77777777" w:rsidR="00FA16F8" w:rsidRDefault="00FA16F8" w:rsidP="00B413FA">
      <w:pPr>
        <w:keepNext/>
        <w:keepLines/>
        <w:spacing w:after="0" w:line="240" w:lineRule="auto"/>
        <w:jc w:val="both"/>
        <w:outlineLvl w:val="0"/>
        <w:rPr>
          <w:rFonts w:ascii="Arial" w:eastAsia="Times New Roman" w:hAnsi="Arial" w:cs="Arial"/>
          <w:b/>
          <w:bCs/>
          <w:color w:val="000000"/>
          <w:sz w:val="24"/>
          <w:szCs w:val="32"/>
        </w:rPr>
      </w:pPr>
      <w:bookmarkStart w:id="3" w:name="_Toc36299083"/>
    </w:p>
    <w:p w14:paraId="6BD8D95C" w14:textId="77777777" w:rsidR="00352DEE" w:rsidRPr="00D85954" w:rsidRDefault="00D4706F" w:rsidP="00B413FA">
      <w:pPr>
        <w:keepNext/>
        <w:keepLines/>
        <w:spacing w:after="0" w:line="240" w:lineRule="auto"/>
        <w:jc w:val="both"/>
        <w:outlineLvl w:val="0"/>
        <w:rPr>
          <w:rFonts w:ascii="Arial" w:eastAsia="Times New Roman" w:hAnsi="Arial" w:cs="Arial"/>
          <w:b/>
          <w:color w:val="000000"/>
          <w:sz w:val="24"/>
          <w:szCs w:val="32"/>
        </w:rPr>
      </w:pPr>
      <w:r w:rsidRPr="00D85954">
        <w:rPr>
          <w:rFonts w:ascii="Arial" w:eastAsia="Times New Roman" w:hAnsi="Arial" w:cs="Arial"/>
          <w:b/>
          <w:bCs/>
          <w:color w:val="000000"/>
          <w:sz w:val="24"/>
          <w:szCs w:val="32"/>
        </w:rPr>
        <w:t xml:space="preserve">The role of the </w:t>
      </w:r>
      <w:r w:rsidR="00352DEE" w:rsidRPr="00D85954">
        <w:rPr>
          <w:rFonts w:ascii="Arial" w:eastAsia="Times New Roman" w:hAnsi="Arial" w:cs="Arial"/>
          <w:b/>
          <w:bCs/>
          <w:color w:val="000000"/>
          <w:sz w:val="24"/>
          <w:szCs w:val="32"/>
        </w:rPr>
        <w:t>Designated Safeguarding Lead</w:t>
      </w:r>
      <w:bookmarkEnd w:id="3"/>
      <w:r w:rsidR="00556605" w:rsidRPr="00D85954">
        <w:rPr>
          <w:rFonts w:ascii="Arial" w:eastAsia="Times New Roman" w:hAnsi="Arial" w:cs="Arial"/>
          <w:b/>
          <w:bCs/>
          <w:color w:val="000000"/>
          <w:sz w:val="24"/>
          <w:szCs w:val="32"/>
        </w:rPr>
        <w:t xml:space="preserve"> (DSL)</w:t>
      </w:r>
      <w:r w:rsidRPr="00D85954">
        <w:rPr>
          <w:rFonts w:ascii="Arial" w:eastAsia="Times New Roman" w:hAnsi="Arial" w:cs="Arial"/>
          <w:b/>
          <w:bCs/>
          <w:color w:val="000000"/>
          <w:sz w:val="24"/>
          <w:szCs w:val="32"/>
        </w:rPr>
        <w:t xml:space="preserve"> </w:t>
      </w:r>
      <w:r w:rsidRPr="00D85954">
        <w:rPr>
          <w:rFonts w:ascii="Arial" w:eastAsia="Times New Roman" w:hAnsi="Arial" w:cs="Arial"/>
          <w:b/>
          <w:color w:val="000000"/>
          <w:sz w:val="24"/>
          <w:szCs w:val="32"/>
        </w:rPr>
        <w:t>during future full or partial closure</w:t>
      </w:r>
    </w:p>
    <w:p w14:paraId="791791E2" w14:textId="77777777" w:rsidR="00E5363E" w:rsidRPr="00D85954" w:rsidRDefault="00E5363E" w:rsidP="00B413FA">
      <w:pPr>
        <w:keepNext/>
        <w:keepLines/>
        <w:spacing w:after="0" w:line="240" w:lineRule="auto"/>
        <w:jc w:val="both"/>
        <w:outlineLvl w:val="0"/>
        <w:rPr>
          <w:rFonts w:ascii="Arial" w:eastAsia="Times New Roman" w:hAnsi="Arial" w:cs="Arial"/>
          <w:b/>
          <w:color w:val="000000"/>
          <w:sz w:val="24"/>
          <w:szCs w:val="32"/>
        </w:rPr>
      </w:pPr>
    </w:p>
    <w:p w14:paraId="184487DC" w14:textId="77777777" w:rsidR="00E5363E" w:rsidRPr="00D85954" w:rsidRDefault="00E5363E" w:rsidP="00E5363E">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During full opening the DSL (and deputies) roles and responsibilities are set out in our Child Protection &amp; Safeguarding Policy. </w:t>
      </w:r>
    </w:p>
    <w:p w14:paraId="181CC709" w14:textId="77777777" w:rsidR="00352DEE" w:rsidRPr="00D85954" w:rsidRDefault="00352DEE" w:rsidP="00B413FA">
      <w:pPr>
        <w:spacing w:after="0" w:line="240" w:lineRule="auto"/>
        <w:jc w:val="both"/>
        <w:rPr>
          <w:rFonts w:ascii="Arial" w:eastAsia="Times New Roman" w:hAnsi="Arial" w:cs="Arial"/>
          <w:sz w:val="24"/>
          <w:szCs w:val="24"/>
          <w:lang w:eastAsia="en-GB"/>
        </w:rPr>
      </w:pPr>
    </w:p>
    <w:p w14:paraId="230C5C05" w14:textId="7E050C6D" w:rsidR="00352DEE" w:rsidRPr="00D85954" w:rsidRDefault="00D85954"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Newport CE Junior School</w:t>
      </w:r>
      <w:r w:rsidR="00352DEE" w:rsidRPr="00D85954">
        <w:rPr>
          <w:rFonts w:ascii="Arial" w:eastAsia="Times New Roman" w:hAnsi="Arial" w:cs="Arial"/>
          <w:lang w:eastAsia="en-GB"/>
        </w:rPr>
        <w:t xml:space="preserve"> has a Designated Safeguarding Lead (DSL) and a Deputy DSL.</w:t>
      </w:r>
    </w:p>
    <w:p w14:paraId="2C32E4B0" w14:textId="77777777" w:rsidR="00352DEE" w:rsidRPr="00D85954" w:rsidRDefault="00352DEE" w:rsidP="00B413FA">
      <w:pPr>
        <w:spacing w:after="0" w:line="240" w:lineRule="auto"/>
        <w:jc w:val="both"/>
        <w:rPr>
          <w:rFonts w:ascii="Arial" w:eastAsia="Times New Roman" w:hAnsi="Arial" w:cs="Arial"/>
          <w:lang w:eastAsia="en-GB"/>
        </w:rPr>
      </w:pPr>
    </w:p>
    <w:p w14:paraId="377C089B" w14:textId="10D97620" w:rsidR="00352DEE" w:rsidRPr="00D85954"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The Designated Safeguarding Lead </w:t>
      </w:r>
      <w:proofErr w:type="gramStart"/>
      <w:r w:rsidRPr="00D85954">
        <w:rPr>
          <w:rFonts w:ascii="Arial" w:eastAsia="Times New Roman" w:hAnsi="Arial" w:cs="Arial"/>
          <w:lang w:eastAsia="en-GB"/>
        </w:rPr>
        <w:t>is:</w:t>
      </w:r>
      <w:proofErr w:type="gramEnd"/>
      <w:r w:rsidRPr="00D85954">
        <w:rPr>
          <w:rFonts w:ascii="Arial" w:eastAsia="Times New Roman" w:hAnsi="Arial" w:cs="Arial"/>
          <w:lang w:eastAsia="en-GB"/>
        </w:rPr>
        <w:t xml:space="preserve"> </w:t>
      </w:r>
      <w:r w:rsidR="00D85954" w:rsidRPr="00D85954">
        <w:rPr>
          <w:rFonts w:ascii="Arial" w:eastAsia="Times New Roman" w:hAnsi="Arial" w:cs="Arial"/>
          <w:lang w:eastAsia="en-GB"/>
        </w:rPr>
        <w:t>Nicola Moody</w:t>
      </w:r>
    </w:p>
    <w:p w14:paraId="2C6305E4" w14:textId="77777777" w:rsidR="00352DEE" w:rsidRPr="00D85954" w:rsidRDefault="00352DEE" w:rsidP="00B413FA">
      <w:pPr>
        <w:spacing w:after="0" w:line="240" w:lineRule="auto"/>
        <w:jc w:val="both"/>
        <w:rPr>
          <w:rFonts w:ascii="Arial" w:eastAsia="Times New Roman" w:hAnsi="Arial" w:cs="Arial"/>
          <w:lang w:eastAsia="en-GB"/>
        </w:rPr>
      </w:pPr>
    </w:p>
    <w:p w14:paraId="6DE5BEA9" w14:textId="4994AD18" w:rsidR="00352DEE" w:rsidRPr="0060667D"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The Deputy Designated Safeguarding Lead </w:t>
      </w:r>
      <w:proofErr w:type="gramStart"/>
      <w:r w:rsidRPr="00D85954">
        <w:rPr>
          <w:rFonts w:ascii="Arial" w:eastAsia="Times New Roman" w:hAnsi="Arial" w:cs="Arial"/>
          <w:lang w:eastAsia="en-GB"/>
        </w:rPr>
        <w:t>is:</w:t>
      </w:r>
      <w:proofErr w:type="gramEnd"/>
      <w:r w:rsidRPr="00D85954">
        <w:rPr>
          <w:rFonts w:ascii="Arial" w:eastAsia="Times New Roman" w:hAnsi="Arial" w:cs="Arial"/>
          <w:lang w:eastAsia="en-GB"/>
        </w:rPr>
        <w:t xml:space="preserve"> </w:t>
      </w:r>
      <w:r w:rsidR="00D85954" w:rsidRPr="00D85954">
        <w:rPr>
          <w:rFonts w:ascii="Arial" w:eastAsia="Times New Roman" w:hAnsi="Arial" w:cs="Arial"/>
          <w:lang w:eastAsia="en-GB"/>
        </w:rPr>
        <w:t>Andrew Rotherham (Lesley Green &amp; Ben Moody)</w:t>
      </w:r>
    </w:p>
    <w:p w14:paraId="21D05A80" w14:textId="77777777" w:rsidR="00352DEE" w:rsidRPr="0060667D" w:rsidRDefault="00352DEE" w:rsidP="00B413FA">
      <w:pPr>
        <w:spacing w:after="0" w:line="240" w:lineRule="auto"/>
        <w:jc w:val="both"/>
        <w:rPr>
          <w:rFonts w:ascii="Arial" w:eastAsia="Times New Roman" w:hAnsi="Arial" w:cs="Arial"/>
          <w:lang w:eastAsia="en-GB"/>
        </w:rPr>
      </w:pPr>
    </w:p>
    <w:p w14:paraId="512C92C7" w14:textId="77777777" w:rsidR="00352DEE" w:rsidRPr="00D85954" w:rsidRDefault="00943E42"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lastRenderedPageBreak/>
        <w:t>During future full or partial closure a</w:t>
      </w:r>
      <w:r w:rsidR="00C30E2B" w:rsidRPr="00D85954">
        <w:rPr>
          <w:rFonts w:ascii="Arial" w:eastAsia="Times New Roman" w:hAnsi="Arial" w:cs="Arial"/>
          <w:lang w:eastAsia="en-GB"/>
        </w:rPr>
        <w:t xml:space="preserve"> DSL (or deputy) with up-to-date training should always be available on site during normal school hours. </w:t>
      </w:r>
      <w:r w:rsidR="00352DEE" w:rsidRPr="00D85954">
        <w:rPr>
          <w:rFonts w:ascii="Arial" w:eastAsia="Times New Roman" w:hAnsi="Arial" w:cs="Arial"/>
          <w:lang w:eastAsia="en-GB"/>
        </w:rPr>
        <w:t>Where this is not the case a trained DSL (or deputy) will be available to be contacted via phone or online video, for example, when working from home.</w:t>
      </w:r>
    </w:p>
    <w:p w14:paraId="3607B190" w14:textId="77777777" w:rsidR="00352DEE" w:rsidRPr="00D85954" w:rsidRDefault="00352DEE" w:rsidP="00B413FA">
      <w:pPr>
        <w:spacing w:after="0" w:line="240" w:lineRule="auto"/>
        <w:jc w:val="both"/>
        <w:rPr>
          <w:rFonts w:ascii="Arial" w:eastAsia="Times New Roman" w:hAnsi="Arial" w:cs="Arial"/>
          <w:lang w:eastAsia="en-GB"/>
        </w:rPr>
      </w:pPr>
    </w:p>
    <w:p w14:paraId="6033AFE9" w14:textId="77777777" w:rsidR="00352DEE" w:rsidRPr="00D85954"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Where a trained DSL (or deputy) is not on site, in addition to the above, a senior leader will assume responsibility for co-ordinating safeguarding on site. </w:t>
      </w:r>
    </w:p>
    <w:p w14:paraId="39F06C3D" w14:textId="77777777" w:rsidR="003F298A" w:rsidRPr="00D85954" w:rsidRDefault="003F298A" w:rsidP="00B413FA">
      <w:pPr>
        <w:spacing w:after="0" w:line="240" w:lineRule="auto"/>
        <w:jc w:val="both"/>
        <w:rPr>
          <w:rFonts w:ascii="Arial" w:eastAsia="Times New Roman" w:hAnsi="Arial" w:cs="Arial"/>
          <w:lang w:eastAsia="en-GB"/>
        </w:rPr>
      </w:pPr>
    </w:p>
    <w:p w14:paraId="57753DE5" w14:textId="77777777" w:rsidR="003F298A" w:rsidRPr="00D85954" w:rsidRDefault="003F298A"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In exceptional circumstances,</w:t>
      </w:r>
      <w:r w:rsidR="00FA16F8" w:rsidRPr="00D85954">
        <w:rPr>
          <w:rFonts w:ascii="Arial" w:eastAsia="Times New Roman" w:hAnsi="Arial" w:cs="Arial"/>
          <w:lang w:eastAsia="en-GB"/>
        </w:rPr>
        <w:t xml:space="preserve"> in the absence of a senior leader and trained DSL (or deputy)</w:t>
      </w:r>
      <w:r w:rsidRPr="00D85954">
        <w:rPr>
          <w:rFonts w:ascii="Arial" w:eastAsia="Times New Roman" w:hAnsi="Arial" w:cs="Arial"/>
          <w:lang w:eastAsia="en-GB"/>
        </w:rPr>
        <w:t xml:space="preserve"> we will contact a trained DSL at another school/college.</w:t>
      </w:r>
    </w:p>
    <w:p w14:paraId="47D45CF2" w14:textId="77777777" w:rsidR="00352DEE" w:rsidRPr="00D85954" w:rsidRDefault="00352DEE" w:rsidP="00B413FA">
      <w:pPr>
        <w:spacing w:after="0" w:line="240" w:lineRule="auto"/>
        <w:jc w:val="both"/>
        <w:rPr>
          <w:rFonts w:ascii="Arial" w:eastAsia="Times New Roman" w:hAnsi="Arial" w:cs="Arial"/>
          <w:lang w:eastAsia="en-GB"/>
        </w:rPr>
      </w:pPr>
    </w:p>
    <w:p w14:paraId="38FE9930" w14:textId="1C3ADFCA" w:rsidR="00352DEE" w:rsidRPr="00D85954" w:rsidRDefault="00FA16F8"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The DSL (or deputy) is responsible for </w:t>
      </w:r>
      <w:r w:rsidR="00352DEE" w:rsidRPr="00D85954">
        <w:rPr>
          <w:rFonts w:ascii="Arial" w:eastAsia="Times New Roman" w:hAnsi="Arial" w:cs="Arial"/>
          <w:lang w:eastAsia="en-GB"/>
        </w:rPr>
        <w:t xml:space="preserve">liaising with children’s social care where they require access to children in need and/or to carry out statutory assessments at </w:t>
      </w:r>
      <w:r w:rsidR="00D85954" w:rsidRPr="00D85954">
        <w:rPr>
          <w:rFonts w:ascii="Arial" w:eastAsia="Times New Roman" w:hAnsi="Arial" w:cs="Arial"/>
          <w:lang w:eastAsia="en-GB"/>
        </w:rPr>
        <w:t>Newport CE Junior School</w:t>
      </w:r>
      <w:r w:rsidR="00352DEE" w:rsidRPr="00D85954">
        <w:rPr>
          <w:rFonts w:ascii="Arial" w:eastAsia="Times New Roman" w:hAnsi="Arial" w:cs="Arial"/>
          <w:lang w:eastAsia="en-GB"/>
        </w:rPr>
        <w:t>.</w:t>
      </w:r>
    </w:p>
    <w:p w14:paraId="1A47A826" w14:textId="77777777" w:rsidR="00352DEE" w:rsidRPr="00D85954" w:rsidRDefault="00352DEE" w:rsidP="00B413FA">
      <w:pPr>
        <w:spacing w:after="0" w:line="240" w:lineRule="auto"/>
        <w:jc w:val="both"/>
        <w:rPr>
          <w:rFonts w:ascii="Arial" w:eastAsia="Times New Roman" w:hAnsi="Arial" w:cs="Arial"/>
          <w:lang w:eastAsia="en-GB"/>
        </w:rPr>
      </w:pPr>
    </w:p>
    <w:p w14:paraId="4A0A67E3" w14:textId="0D1D41EB" w:rsidR="00352DEE" w:rsidRPr="0060667D"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It is important that all school staff and volunteers have access to a trained DSL (or deputy). On each day, the staff on site will be made aware of who that person is and how to contact them</w:t>
      </w:r>
      <w:r w:rsidR="00C30E2B" w:rsidRPr="00D85954">
        <w:rPr>
          <w:rFonts w:ascii="Arial" w:eastAsia="Times New Roman" w:hAnsi="Arial" w:cs="Arial"/>
          <w:lang w:eastAsia="en-GB"/>
        </w:rPr>
        <w:t>, should they not be present</w:t>
      </w:r>
      <w:r w:rsidRPr="00D85954">
        <w:rPr>
          <w:rFonts w:ascii="Arial" w:eastAsia="Times New Roman" w:hAnsi="Arial" w:cs="Arial"/>
          <w:lang w:eastAsia="en-GB"/>
        </w:rPr>
        <w:t>.</w:t>
      </w:r>
    </w:p>
    <w:p w14:paraId="0C403E25" w14:textId="77777777" w:rsidR="00352DEE" w:rsidRPr="0060667D" w:rsidRDefault="00352DEE" w:rsidP="00B413FA">
      <w:pPr>
        <w:spacing w:after="0" w:line="240" w:lineRule="auto"/>
        <w:jc w:val="both"/>
        <w:rPr>
          <w:rFonts w:ascii="Arial" w:eastAsia="Times New Roman" w:hAnsi="Arial" w:cs="Arial"/>
          <w:lang w:eastAsia="en-GB"/>
        </w:rPr>
      </w:pPr>
    </w:p>
    <w:p w14:paraId="179CBA48" w14:textId="77777777" w:rsidR="003F298A"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The DSL will continue to engage with social workers, and attend all multi-agency meetings, which can be done remotely.</w:t>
      </w:r>
    </w:p>
    <w:p w14:paraId="72A30F68" w14:textId="77777777" w:rsidR="003F298A" w:rsidRDefault="003F298A" w:rsidP="00B413FA">
      <w:pPr>
        <w:spacing w:after="0" w:line="240" w:lineRule="auto"/>
        <w:jc w:val="both"/>
        <w:rPr>
          <w:rFonts w:ascii="Arial" w:eastAsia="Times New Roman" w:hAnsi="Arial" w:cs="Arial"/>
          <w:lang w:eastAsia="en-GB"/>
        </w:rPr>
      </w:pPr>
    </w:p>
    <w:p w14:paraId="7492EBE9" w14:textId="09710755" w:rsidR="00D961F6" w:rsidRPr="00D85954" w:rsidRDefault="003F298A"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The DSL (or deputy) will provide support to teachers and pastoral staff to ensure that contact is maintained with </w:t>
      </w:r>
      <w:r w:rsidR="00943E42" w:rsidRPr="00D85954">
        <w:rPr>
          <w:rFonts w:ascii="Arial" w:eastAsia="Times New Roman" w:hAnsi="Arial" w:cs="Arial"/>
          <w:lang w:eastAsia="en-GB"/>
        </w:rPr>
        <w:t xml:space="preserve">vulnerable </w:t>
      </w:r>
      <w:r w:rsidRPr="00D85954">
        <w:rPr>
          <w:rFonts w:ascii="Arial" w:eastAsia="Times New Roman" w:hAnsi="Arial" w:cs="Arial"/>
          <w:lang w:eastAsia="en-GB"/>
        </w:rPr>
        <w:t xml:space="preserve">children (and their families) who </w:t>
      </w:r>
      <w:r w:rsidR="00943E42" w:rsidRPr="00D85954">
        <w:rPr>
          <w:rFonts w:ascii="Arial" w:eastAsia="Times New Roman" w:hAnsi="Arial" w:cs="Arial"/>
          <w:lang w:eastAsia="en-GB"/>
        </w:rPr>
        <w:t>are absent from</w:t>
      </w:r>
      <w:r w:rsidR="00FA16F8" w:rsidRPr="00D85954">
        <w:rPr>
          <w:rFonts w:ascii="Arial" w:eastAsia="Times New Roman" w:hAnsi="Arial" w:cs="Arial"/>
          <w:lang w:eastAsia="en-GB"/>
        </w:rPr>
        <w:t xml:space="preserve"> school</w:t>
      </w:r>
      <w:r w:rsidRPr="00D85954">
        <w:rPr>
          <w:rFonts w:ascii="Arial" w:eastAsia="Times New Roman" w:hAnsi="Arial" w:cs="Arial"/>
          <w:lang w:eastAsia="en-GB"/>
        </w:rPr>
        <w:t xml:space="preserve">. Where possible staff should try and speak directly to children to help identify any concerns. </w:t>
      </w:r>
    </w:p>
    <w:p w14:paraId="43712F79" w14:textId="0B791559" w:rsidR="00352DEE" w:rsidRPr="00D961F6" w:rsidRDefault="003F298A"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Staff </w:t>
      </w:r>
      <w:r w:rsidR="00D961F6" w:rsidRPr="00D85954">
        <w:rPr>
          <w:rFonts w:ascii="Arial" w:eastAsia="Times New Roman" w:hAnsi="Arial" w:cs="Arial"/>
          <w:lang w:eastAsia="en-GB"/>
        </w:rPr>
        <w:t>are</w:t>
      </w:r>
      <w:r w:rsidRPr="00D85954">
        <w:rPr>
          <w:rFonts w:ascii="Arial" w:eastAsia="Times New Roman" w:hAnsi="Arial" w:cs="Arial"/>
          <w:lang w:eastAsia="en-GB"/>
        </w:rPr>
        <w:t xml:space="preserve"> encouraged (where possible) t</w:t>
      </w:r>
      <w:r w:rsidR="00FA16F8" w:rsidRPr="00D85954">
        <w:rPr>
          <w:rFonts w:ascii="Arial" w:eastAsia="Times New Roman" w:hAnsi="Arial" w:cs="Arial"/>
          <w:lang w:eastAsia="en-GB"/>
        </w:rPr>
        <w:t>o make calls from the school</w:t>
      </w:r>
      <w:r w:rsidRPr="00D85954">
        <w:rPr>
          <w:rFonts w:ascii="Arial" w:eastAsia="Times New Roman" w:hAnsi="Arial" w:cs="Arial"/>
          <w:lang w:eastAsia="en-GB"/>
        </w:rPr>
        <w:t xml:space="preserve"> site via school</w:t>
      </w:r>
      <w:r w:rsidR="00D85954" w:rsidRPr="00D85954">
        <w:rPr>
          <w:rFonts w:ascii="Arial" w:eastAsia="Times New Roman" w:hAnsi="Arial" w:cs="Arial"/>
          <w:lang w:eastAsia="en-GB"/>
        </w:rPr>
        <w:t xml:space="preserve"> </w:t>
      </w:r>
      <w:r w:rsidRPr="00D85954">
        <w:rPr>
          <w:rFonts w:ascii="Arial" w:eastAsia="Times New Roman" w:hAnsi="Arial" w:cs="Arial"/>
          <w:lang w:eastAsia="en-GB"/>
        </w:rPr>
        <w:t>phones and devices. Where staff use personal phones to make calls, they should withhold their personal number.</w:t>
      </w:r>
    </w:p>
    <w:p w14:paraId="68370919"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2265039D" w14:textId="77777777" w:rsidR="00352DEE" w:rsidRPr="00D85954" w:rsidRDefault="00352DEE" w:rsidP="00B413FA">
      <w:pPr>
        <w:keepNext/>
        <w:keepLines/>
        <w:spacing w:after="0" w:line="240" w:lineRule="auto"/>
        <w:jc w:val="both"/>
        <w:outlineLvl w:val="0"/>
        <w:rPr>
          <w:rFonts w:ascii="Arial" w:eastAsia="Times New Roman" w:hAnsi="Arial" w:cs="Arial"/>
          <w:b/>
          <w:color w:val="000000"/>
          <w:sz w:val="24"/>
          <w:szCs w:val="32"/>
        </w:rPr>
      </w:pPr>
      <w:bookmarkStart w:id="4" w:name="_Toc36299084"/>
      <w:r w:rsidRPr="00D85954">
        <w:rPr>
          <w:rFonts w:ascii="Arial" w:eastAsia="Times New Roman" w:hAnsi="Arial" w:cs="Arial"/>
          <w:b/>
          <w:color w:val="000000"/>
          <w:sz w:val="24"/>
          <w:szCs w:val="32"/>
        </w:rPr>
        <w:t>Reporting a concern</w:t>
      </w:r>
      <w:bookmarkEnd w:id="4"/>
      <w:r w:rsidR="00D4706F" w:rsidRPr="00D85954">
        <w:rPr>
          <w:rFonts w:ascii="Arial" w:eastAsia="Times New Roman" w:hAnsi="Arial" w:cs="Arial"/>
          <w:b/>
          <w:color w:val="000000"/>
          <w:sz w:val="24"/>
          <w:szCs w:val="32"/>
        </w:rPr>
        <w:t xml:space="preserve"> during future full or partial closure</w:t>
      </w:r>
    </w:p>
    <w:p w14:paraId="1848575C" w14:textId="77777777" w:rsidR="00352DEE" w:rsidRPr="00D85954" w:rsidRDefault="00352DEE" w:rsidP="00B413FA">
      <w:pPr>
        <w:spacing w:after="0" w:line="240" w:lineRule="auto"/>
        <w:jc w:val="both"/>
        <w:rPr>
          <w:rFonts w:ascii="Arial" w:eastAsia="Times New Roman" w:hAnsi="Arial" w:cs="Arial"/>
          <w:b/>
          <w:bCs/>
          <w:sz w:val="24"/>
          <w:szCs w:val="24"/>
          <w:lang w:eastAsia="en-GB"/>
        </w:rPr>
      </w:pPr>
    </w:p>
    <w:p w14:paraId="2A4C162D" w14:textId="77777777" w:rsidR="00E5363E" w:rsidRDefault="00E5363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During full opening concerns should be reported as per our Child Protection &amp; Safeguarding Policy.</w:t>
      </w:r>
      <w:r>
        <w:rPr>
          <w:rFonts w:ascii="Arial" w:eastAsia="Times New Roman" w:hAnsi="Arial" w:cs="Arial"/>
          <w:lang w:eastAsia="en-GB"/>
        </w:rPr>
        <w:t xml:space="preserve"> </w:t>
      </w:r>
    </w:p>
    <w:p w14:paraId="43FB8733" w14:textId="77777777" w:rsidR="00E5363E" w:rsidRDefault="00E5363E" w:rsidP="00B413FA">
      <w:pPr>
        <w:spacing w:after="0" w:line="240" w:lineRule="auto"/>
        <w:jc w:val="both"/>
        <w:rPr>
          <w:rFonts w:ascii="Arial" w:eastAsia="Times New Roman" w:hAnsi="Arial" w:cs="Arial"/>
          <w:lang w:eastAsia="en-GB"/>
        </w:rPr>
      </w:pPr>
    </w:p>
    <w:p w14:paraId="237E9AFA" w14:textId="5ED5EC76" w:rsidR="00E11D0F" w:rsidRPr="00D85954" w:rsidRDefault="00E11D0F"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Where staff identify </w:t>
      </w:r>
      <w:r w:rsidRPr="00D85954">
        <w:rPr>
          <w:rFonts w:ascii="Arial" w:eastAsia="Times New Roman" w:hAnsi="Arial" w:cs="Arial"/>
          <w:lang w:eastAsia="en-GB"/>
        </w:rPr>
        <w:t xml:space="preserve">new safeguarding concerns about children attending </w:t>
      </w:r>
      <w:proofErr w:type="gramStart"/>
      <w:r w:rsidRPr="00D85954">
        <w:rPr>
          <w:rFonts w:ascii="Arial" w:eastAsia="Times New Roman" w:hAnsi="Arial" w:cs="Arial"/>
          <w:lang w:eastAsia="en-GB"/>
        </w:rPr>
        <w:t>school</w:t>
      </w:r>
      <w:proofErr w:type="gramEnd"/>
      <w:r w:rsidRPr="00D85954">
        <w:rPr>
          <w:rFonts w:ascii="Arial" w:eastAsia="Times New Roman" w:hAnsi="Arial" w:cs="Arial"/>
          <w:lang w:eastAsia="en-GB"/>
        </w:rPr>
        <w:t xml:space="preserve"> they should continue to follow the process outlined in </w:t>
      </w:r>
      <w:r w:rsidR="00FA16F8" w:rsidRPr="00D85954">
        <w:rPr>
          <w:rFonts w:ascii="Arial" w:eastAsia="Times New Roman" w:hAnsi="Arial" w:cs="Arial"/>
          <w:lang w:eastAsia="en-GB"/>
        </w:rPr>
        <w:t>our</w:t>
      </w:r>
      <w:r w:rsidRPr="00D85954">
        <w:rPr>
          <w:rFonts w:ascii="Arial" w:eastAsia="Times New Roman" w:hAnsi="Arial" w:cs="Arial"/>
          <w:lang w:eastAsia="en-GB"/>
        </w:rPr>
        <w:t xml:space="preserve"> Child Protection &amp; Safeguarding Policy. This includes reporting</w:t>
      </w:r>
      <w:r w:rsidR="00FA16F8" w:rsidRPr="00D85954">
        <w:rPr>
          <w:rFonts w:ascii="Arial" w:eastAsia="Times New Roman" w:hAnsi="Arial" w:cs="Arial"/>
          <w:lang w:eastAsia="en-GB"/>
        </w:rPr>
        <w:t xml:space="preserve"> the concern to the DSL (or </w:t>
      </w:r>
      <w:r w:rsidRPr="00D85954">
        <w:rPr>
          <w:rFonts w:ascii="Arial" w:eastAsia="Times New Roman" w:hAnsi="Arial" w:cs="Arial"/>
          <w:lang w:eastAsia="en-GB"/>
        </w:rPr>
        <w:t>deputy</w:t>
      </w:r>
      <w:r w:rsidR="00FA16F8" w:rsidRPr="00D85954">
        <w:rPr>
          <w:rFonts w:ascii="Arial" w:eastAsia="Times New Roman" w:hAnsi="Arial" w:cs="Arial"/>
          <w:lang w:eastAsia="en-GB"/>
        </w:rPr>
        <w:t>)</w:t>
      </w:r>
      <w:r w:rsidRPr="00D85954">
        <w:rPr>
          <w:rFonts w:ascii="Arial" w:eastAsia="Times New Roman" w:hAnsi="Arial" w:cs="Arial"/>
          <w:lang w:eastAsia="en-GB"/>
        </w:rPr>
        <w:t xml:space="preserve"> without delay.   </w:t>
      </w:r>
    </w:p>
    <w:p w14:paraId="4B0C2E6E" w14:textId="77777777" w:rsidR="00E11D0F" w:rsidRPr="00D85954" w:rsidRDefault="00E11D0F" w:rsidP="00B413FA">
      <w:pPr>
        <w:spacing w:after="0" w:line="240" w:lineRule="auto"/>
        <w:jc w:val="both"/>
        <w:rPr>
          <w:rFonts w:ascii="Arial" w:eastAsia="Times New Roman" w:hAnsi="Arial" w:cs="Arial"/>
          <w:lang w:eastAsia="en-GB"/>
        </w:rPr>
      </w:pPr>
    </w:p>
    <w:p w14:paraId="2D5E01FC" w14:textId="77777777" w:rsidR="00352DEE" w:rsidRPr="00D85954"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Where staff have a concern about a child</w:t>
      </w:r>
      <w:r w:rsidR="00E11D0F" w:rsidRPr="00D85954">
        <w:rPr>
          <w:rFonts w:ascii="Arial" w:eastAsia="Times New Roman" w:hAnsi="Arial" w:cs="Arial"/>
          <w:lang w:eastAsia="en-GB"/>
        </w:rPr>
        <w:t xml:space="preserve"> who is not attending</w:t>
      </w:r>
      <w:r w:rsidRPr="00D85954">
        <w:rPr>
          <w:rFonts w:ascii="Arial" w:eastAsia="Times New Roman" w:hAnsi="Arial" w:cs="Arial"/>
          <w:lang w:eastAsia="en-GB"/>
        </w:rPr>
        <w:t xml:space="preserve">, they should continue to follow the process outlined in </w:t>
      </w:r>
      <w:r w:rsidR="00943E42" w:rsidRPr="00D85954">
        <w:rPr>
          <w:rFonts w:ascii="Arial" w:eastAsia="Times New Roman" w:hAnsi="Arial" w:cs="Arial"/>
          <w:lang w:eastAsia="en-GB"/>
        </w:rPr>
        <w:t>our</w:t>
      </w:r>
      <w:r w:rsidRPr="00D85954">
        <w:rPr>
          <w:rFonts w:ascii="Arial" w:eastAsia="Times New Roman" w:hAnsi="Arial" w:cs="Arial"/>
          <w:lang w:eastAsia="en-GB"/>
        </w:rPr>
        <w:t xml:space="preserve"> Child Protection &amp; Safeguarding Policy. </w:t>
      </w:r>
      <w:r w:rsidR="00E11D0F" w:rsidRPr="00D85954">
        <w:rPr>
          <w:rFonts w:ascii="Arial" w:eastAsia="Times New Roman" w:hAnsi="Arial" w:cs="Arial"/>
          <w:lang w:eastAsia="en-GB"/>
        </w:rPr>
        <w:t>This includes reporting the concern to the D</w:t>
      </w:r>
      <w:r w:rsidR="00FA16F8" w:rsidRPr="00D85954">
        <w:rPr>
          <w:rFonts w:ascii="Arial" w:eastAsia="Times New Roman" w:hAnsi="Arial" w:cs="Arial"/>
          <w:lang w:eastAsia="en-GB"/>
        </w:rPr>
        <w:t xml:space="preserve">SL (or deputy) </w:t>
      </w:r>
      <w:r w:rsidR="00E11D0F" w:rsidRPr="00D85954">
        <w:rPr>
          <w:rFonts w:ascii="Arial" w:eastAsia="Times New Roman" w:hAnsi="Arial" w:cs="Arial"/>
          <w:lang w:eastAsia="en-GB"/>
        </w:rPr>
        <w:t xml:space="preserve">without delay.   </w:t>
      </w:r>
    </w:p>
    <w:p w14:paraId="0A7EFA17" w14:textId="77777777" w:rsidR="00352DEE" w:rsidRPr="00D85954" w:rsidRDefault="00352DEE" w:rsidP="00B413FA">
      <w:pPr>
        <w:spacing w:after="0" w:line="240" w:lineRule="auto"/>
        <w:jc w:val="both"/>
        <w:rPr>
          <w:rFonts w:ascii="Arial" w:eastAsia="Times New Roman" w:hAnsi="Arial" w:cs="Arial"/>
          <w:lang w:eastAsia="en-GB"/>
        </w:rPr>
      </w:pPr>
    </w:p>
    <w:p w14:paraId="444CFA27" w14:textId="04641FB4" w:rsidR="00352DEE" w:rsidRPr="0060667D"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If a member of staff cannot access </w:t>
      </w:r>
      <w:r w:rsidR="00FA16F8" w:rsidRPr="00D85954">
        <w:rPr>
          <w:rFonts w:ascii="Arial" w:eastAsia="Times New Roman" w:hAnsi="Arial" w:cs="Arial"/>
          <w:lang w:eastAsia="en-GB"/>
        </w:rPr>
        <w:t xml:space="preserve">children’s safeguarding records, for example, because they are working </w:t>
      </w:r>
      <w:r w:rsidRPr="00D85954">
        <w:rPr>
          <w:rFonts w:ascii="Arial" w:eastAsia="Times New Roman" w:hAnsi="Arial" w:cs="Arial"/>
          <w:lang w:eastAsia="en-GB"/>
        </w:rPr>
        <w:t xml:space="preserve">from home, they should email the </w:t>
      </w:r>
      <w:r w:rsidR="00FA16F8" w:rsidRPr="00D85954">
        <w:rPr>
          <w:rFonts w:ascii="Arial" w:eastAsia="Times New Roman" w:hAnsi="Arial" w:cs="Arial"/>
          <w:lang w:eastAsia="en-GB"/>
        </w:rPr>
        <w:t>DSL</w:t>
      </w:r>
      <w:r w:rsidRPr="00D85954">
        <w:rPr>
          <w:rFonts w:ascii="Arial" w:eastAsia="Times New Roman" w:hAnsi="Arial" w:cs="Arial"/>
          <w:lang w:eastAsia="en-GB"/>
        </w:rPr>
        <w:t xml:space="preserve"> and Headteacher. This will ensure that the concern is received.</w:t>
      </w:r>
      <w:r w:rsidRPr="0060667D">
        <w:rPr>
          <w:rFonts w:ascii="Arial" w:eastAsia="Times New Roman" w:hAnsi="Arial" w:cs="Arial"/>
          <w:lang w:eastAsia="en-GB"/>
        </w:rPr>
        <w:t xml:space="preserve"> </w:t>
      </w:r>
    </w:p>
    <w:p w14:paraId="5825940A" w14:textId="77777777" w:rsidR="00352DEE" w:rsidRPr="0060667D" w:rsidRDefault="00352DEE" w:rsidP="00B413FA">
      <w:pPr>
        <w:spacing w:after="0" w:line="240" w:lineRule="auto"/>
        <w:jc w:val="both"/>
        <w:rPr>
          <w:rFonts w:ascii="Arial" w:eastAsia="Times New Roman" w:hAnsi="Arial" w:cs="Arial"/>
          <w:b/>
          <w:bCs/>
          <w:lang w:eastAsia="en-GB"/>
        </w:rPr>
      </w:pPr>
    </w:p>
    <w:p w14:paraId="34AD36B9" w14:textId="77777777" w:rsidR="00E11D0F"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Staff are reminded of the need to report any concer</w:t>
      </w:r>
      <w:r w:rsidR="00E11D0F">
        <w:rPr>
          <w:rFonts w:ascii="Arial" w:eastAsia="Times New Roman" w:hAnsi="Arial" w:cs="Arial"/>
          <w:lang w:eastAsia="en-GB"/>
        </w:rPr>
        <w:t xml:space="preserve">n immediately and without delay, this includes where safeguarding concerns relate to historical matters. </w:t>
      </w:r>
    </w:p>
    <w:p w14:paraId="7419310B" w14:textId="77777777" w:rsidR="00E11D0F" w:rsidRDefault="00E11D0F" w:rsidP="00B413FA">
      <w:pPr>
        <w:spacing w:after="0" w:line="240" w:lineRule="auto"/>
        <w:jc w:val="both"/>
        <w:rPr>
          <w:rFonts w:ascii="Arial" w:eastAsia="Times New Roman" w:hAnsi="Arial" w:cs="Arial"/>
          <w:lang w:eastAsia="en-GB"/>
        </w:rPr>
      </w:pPr>
    </w:p>
    <w:p w14:paraId="057B6B09" w14:textId="6F49B302" w:rsidR="00352DEE" w:rsidRPr="0060667D" w:rsidRDefault="00E11D0F"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w:t>
      </w:r>
      <w:r w:rsidR="00FA16F8">
        <w:rPr>
          <w:rFonts w:ascii="Arial" w:eastAsia="Times New Roman" w:hAnsi="Arial" w:cs="Arial"/>
          <w:lang w:eastAsia="en-GB"/>
        </w:rPr>
        <w:t>DSL (or deputy)</w:t>
      </w:r>
      <w:r>
        <w:rPr>
          <w:rFonts w:ascii="Arial" w:eastAsia="Times New Roman" w:hAnsi="Arial" w:cs="Arial"/>
          <w:lang w:eastAsia="en-GB"/>
        </w:rPr>
        <w:t xml:space="preserve"> will be given sufficient time to consider all safeguarding concerns, present or historical</w:t>
      </w:r>
      <w:r w:rsidR="00FA16F8">
        <w:rPr>
          <w:rFonts w:ascii="Arial" w:eastAsia="Times New Roman" w:hAnsi="Arial" w:cs="Arial"/>
          <w:lang w:eastAsia="en-GB"/>
        </w:rPr>
        <w:t xml:space="preserve"> when children return to school</w:t>
      </w:r>
      <w:r>
        <w:rPr>
          <w:rFonts w:ascii="Arial" w:eastAsia="Times New Roman" w:hAnsi="Arial" w:cs="Arial"/>
          <w:lang w:eastAsia="en-GB"/>
        </w:rPr>
        <w:t>. They will consider the threshold guidance for where the child lives or for the local authority whic</w:t>
      </w:r>
      <w:r w:rsidR="00C30E2B">
        <w:rPr>
          <w:rFonts w:ascii="Arial" w:eastAsia="Times New Roman" w:hAnsi="Arial" w:cs="Arial"/>
          <w:lang w:eastAsia="en-GB"/>
        </w:rPr>
        <w:t>h is responsible for the child to aid them in their decision making of what action is required.</w:t>
      </w:r>
      <w:r w:rsidR="00FA16F8">
        <w:rPr>
          <w:rFonts w:ascii="Arial" w:eastAsia="Times New Roman" w:hAnsi="Arial" w:cs="Arial"/>
          <w:lang w:eastAsia="en-GB"/>
        </w:rPr>
        <w:t xml:space="preserve"> This may include a referral to children’s social and/or police.</w:t>
      </w:r>
      <w:r w:rsidR="00C30E2B">
        <w:rPr>
          <w:rFonts w:ascii="Arial" w:eastAsia="Times New Roman" w:hAnsi="Arial" w:cs="Arial"/>
          <w:lang w:eastAsia="en-GB"/>
        </w:rPr>
        <w:t xml:space="preserve"> We understand we may need to allocate the </w:t>
      </w:r>
      <w:r w:rsidR="00FA16F8">
        <w:rPr>
          <w:rFonts w:ascii="Arial" w:eastAsia="Times New Roman" w:hAnsi="Arial" w:cs="Arial"/>
          <w:lang w:eastAsia="en-GB"/>
        </w:rPr>
        <w:t>DSL (or deputy)</w:t>
      </w:r>
      <w:r w:rsidR="00C30E2B">
        <w:rPr>
          <w:rFonts w:ascii="Arial" w:eastAsia="Times New Roman" w:hAnsi="Arial" w:cs="Arial"/>
          <w:lang w:eastAsia="en-GB"/>
        </w:rPr>
        <w:t xml:space="preserve"> additional time to </w:t>
      </w:r>
      <w:r w:rsidR="00C30E2B" w:rsidRPr="00D85954">
        <w:rPr>
          <w:rFonts w:ascii="Arial" w:eastAsia="Times New Roman" w:hAnsi="Arial" w:cs="Arial"/>
          <w:lang w:eastAsia="en-GB"/>
        </w:rPr>
        <w:lastRenderedPageBreak/>
        <w:t>manage safeguarding concerns. This will be monitored by the Headteacher and/or governor body.</w:t>
      </w:r>
      <w:r w:rsidR="00C30E2B">
        <w:rPr>
          <w:rFonts w:ascii="Arial" w:eastAsia="Times New Roman" w:hAnsi="Arial" w:cs="Arial"/>
          <w:lang w:eastAsia="en-GB"/>
        </w:rPr>
        <w:t xml:space="preserve"> </w:t>
      </w:r>
    </w:p>
    <w:p w14:paraId="6AC5EB71" w14:textId="77777777" w:rsidR="00352DEE" w:rsidRPr="0060667D" w:rsidRDefault="00352DEE" w:rsidP="00B413FA">
      <w:pPr>
        <w:spacing w:after="0" w:line="240" w:lineRule="auto"/>
        <w:jc w:val="both"/>
        <w:rPr>
          <w:rFonts w:ascii="Arial" w:eastAsia="Times New Roman" w:hAnsi="Arial" w:cs="Arial"/>
          <w:lang w:eastAsia="en-GB"/>
        </w:rPr>
      </w:pPr>
    </w:p>
    <w:p w14:paraId="45E65093" w14:textId="41EB8B1F" w:rsidR="00352DEE" w:rsidRPr="00D85954"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Where staff are concerned about an adult working with children in the school, they should report the concern to the Headteache</w:t>
      </w:r>
      <w:r w:rsidR="00D85954" w:rsidRPr="00D85954">
        <w:rPr>
          <w:rFonts w:ascii="Arial" w:eastAsia="Times New Roman" w:hAnsi="Arial" w:cs="Arial"/>
          <w:lang w:eastAsia="en-GB"/>
        </w:rPr>
        <w:t>r</w:t>
      </w:r>
      <w:r w:rsidRPr="00D85954">
        <w:rPr>
          <w:rFonts w:ascii="Arial" w:eastAsia="Times New Roman" w:hAnsi="Arial" w:cs="Arial"/>
          <w:lang w:eastAsia="en-GB"/>
        </w:rPr>
        <w:t>. If there is a requirement to make a notification to the Headteacher whilst away from school, this should be done verbally and followed up with an email to the Headteacher.</w:t>
      </w:r>
    </w:p>
    <w:p w14:paraId="2FAE016D" w14:textId="77777777" w:rsidR="00352DEE" w:rsidRPr="00D85954" w:rsidRDefault="00352DEE" w:rsidP="00B413FA">
      <w:pPr>
        <w:spacing w:after="0" w:line="240" w:lineRule="auto"/>
        <w:jc w:val="both"/>
        <w:rPr>
          <w:rFonts w:ascii="Arial" w:eastAsia="Times New Roman" w:hAnsi="Arial" w:cs="Arial"/>
          <w:lang w:eastAsia="en-GB"/>
        </w:rPr>
      </w:pPr>
    </w:p>
    <w:p w14:paraId="41798D43" w14:textId="464500E7" w:rsidR="00352DEE" w:rsidRPr="00D85954"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Concerns around the Headteacher should be directed to the Chair of Governors: </w:t>
      </w:r>
      <w:r w:rsidR="00D85954" w:rsidRPr="00D85954">
        <w:rPr>
          <w:rFonts w:ascii="Arial" w:eastAsia="Times New Roman" w:hAnsi="Arial" w:cs="Arial"/>
          <w:lang w:eastAsia="en-GB"/>
        </w:rPr>
        <w:t>Laurie Boardman</w:t>
      </w:r>
    </w:p>
    <w:p w14:paraId="6F2D14EF" w14:textId="77777777" w:rsidR="00352DEE" w:rsidRPr="00D85954" w:rsidRDefault="00352DEE" w:rsidP="00B413FA">
      <w:pPr>
        <w:spacing w:after="0" w:line="240" w:lineRule="auto"/>
        <w:jc w:val="both"/>
        <w:rPr>
          <w:rFonts w:ascii="Arial" w:eastAsia="Times New Roman" w:hAnsi="Arial" w:cs="Arial"/>
          <w:lang w:eastAsia="en-GB"/>
        </w:rPr>
      </w:pPr>
    </w:p>
    <w:p w14:paraId="2F890D9C" w14:textId="2FE94949" w:rsidR="00352DEE" w:rsidRPr="0060667D"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The Local Authority will continue to offer support in the process of managing allegations.</w:t>
      </w:r>
    </w:p>
    <w:p w14:paraId="37DBEC05" w14:textId="77777777"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bookmarkStart w:id="5" w:name="_Toc36299085"/>
    </w:p>
    <w:p w14:paraId="0AFA4733" w14:textId="77777777" w:rsidR="00352DEE" w:rsidRPr="00D85954" w:rsidRDefault="00572BDC" w:rsidP="00B413FA">
      <w:pPr>
        <w:keepNext/>
        <w:keepLines/>
        <w:spacing w:after="0" w:line="240" w:lineRule="auto"/>
        <w:jc w:val="both"/>
        <w:outlineLvl w:val="0"/>
        <w:rPr>
          <w:rFonts w:ascii="Arial" w:eastAsia="Times New Roman" w:hAnsi="Arial" w:cs="Arial"/>
          <w:b/>
          <w:color w:val="000000"/>
          <w:sz w:val="24"/>
          <w:szCs w:val="32"/>
        </w:rPr>
      </w:pPr>
      <w:r w:rsidRPr="00D85954">
        <w:rPr>
          <w:rFonts w:ascii="Arial" w:eastAsia="Times New Roman" w:hAnsi="Arial" w:cs="Arial"/>
          <w:b/>
          <w:color w:val="000000"/>
          <w:sz w:val="24"/>
          <w:szCs w:val="32"/>
        </w:rPr>
        <w:t xml:space="preserve">Staff </w:t>
      </w:r>
      <w:r w:rsidR="00352DEE" w:rsidRPr="00D85954">
        <w:rPr>
          <w:rFonts w:ascii="Arial" w:eastAsia="Times New Roman" w:hAnsi="Arial" w:cs="Arial"/>
          <w:b/>
          <w:color w:val="000000"/>
          <w:sz w:val="24"/>
          <w:szCs w:val="32"/>
        </w:rPr>
        <w:t xml:space="preserve">training and </w:t>
      </w:r>
      <w:r w:rsidRPr="00D85954">
        <w:rPr>
          <w:rFonts w:ascii="Arial" w:eastAsia="Times New Roman" w:hAnsi="Arial" w:cs="Arial"/>
          <w:b/>
          <w:color w:val="000000"/>
          <w:sz w:val="24"/>
          <w:szCs w:val="32"/>
        </w:rPr>
        <w:t xml:space="preserve">safeguarding </w:t>
      </w:r>
      <w:r w:rsidR="00352DEE" w:rsidRPr="00D85954">
        <w:rPr>
          <w:rFonts w:ascii="Arial" w:eastAsia="Times New Roman" w:hAnsi="Arial" w:cs="Arial"/>
          <w:b/>
          <w:color w:val="000000"/>
          <w:sz w:val="24"/>
          <w:szCs w:val="32"/>
        </w:rPr>
        <w:t>induction</w:t>
      </w:r>
      <w:bookmarkEnd w:id="5"/>
      <w:r w:rsidR="00352DEE" w:rsidRPr="00D85954">
        <w:rPr>
          <w:rFonts w:ascii="Arial" w:eastAsia="Times New Roman" w:hAnsi="Arial" w:cs="Arial"/>
          <w:b/>
          <w:color w:val="000000"/>
          <w:sz w:val="24"/>
          <w:szCs w:val="32"/>
        </w:rPr>
        <w:t xml:space="preserve"> </w:t>
      </w:r>
      <w:r w:rsidR="00D4706F" w:rsidRPr="00D85954">
        <w:rPr>
          <w:rFonts w:ascii="Arial" w:eastAsia="Times New Roman" w:hAnsi="Arial" w:cs="Arial"/>
          <w:b/>
          <w:color w:val="000000"/>
          <w:sz w:val="24"/>
          <w:szCs w:val="32"/>
        </w:rPr>
        <w:t>during future full or partial closure</w:t>
      </w:r>
    </w:p>
    <w:p w14:paraId="3E8A18AA" w14:textId="77777777" w:rsidR="00352DEE" w:rsidRPr="00D85954" w:rsidRDefault="00352DEE" w:rsidP="00B413FA">
      <w:pPr>
        <w:spacing w:after="0" w:line="240" w:lineRule="auto"/>
        <w:jc w:val="both"/>
        <w:rPr>
          <w:rFonts w:ascii="Arial" w:eastAsia="Times New Roman" w:hAnsi="Arial" w:cs="Arial"/>
          <w:b/>
          <w:bCs/>
          <w:sz w:val="24"/>
          <w:szCs w:val="24"/>
          <w:lang w:eastAsia="en-GB"/>
        </w:rPr>
      </w:pPr>
    </w:p>
    <w:p w14:paraId="52E100E2" w14:textId="77777777" w:rsidR="00E5363E" w:rsidRDefault="00E5363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During full opening training will be maintained as set out in our Child Protection &amp; Safeguarding Policy.</w:t>
      </w:r>
      <w:r>
        <w:rPr>
          <w:rFonts w:ascii="Arial" w:eastAsia="Times New Roman" w:hAnsi="Arial" w:cs="Arial"/>
          <w:lang w:eastAsia="en-GB"/>
        </w:rPr>
        <w:t xml:space="preserve"> </w:t>
      </w:r>
    </w:p>
    <w:p w14:paraId="1CEBB0C0" w14:textId="77777777" w:rsidR="00E5363E" w:rsidRDefault="00E5363E" w:rsidP="00B413FA">
      <w:pPr>
        <w:spacing w:after="0" w:line="240" w:lineRule="auto"/>
        <w:jc w:val="both"/>
        <w:rPr>
          <w:rFonts w:ascii="Arial" w:eastAsia="Times New Roman" w:hAnsi="Arial" w:cs="Arial"/>
          <w:lang w:eastAsia="en-GB"/>
        </w:rPr>
      </w:pPr>
    </w:p>
    <w:p w14:paraId="18E876A4" w14:textId="3317817C" w:rsidR="00572BDC" w:rsidRPr="00D85954" w:rsidRDefault="00572BDC"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existing </w:t>
      </w:r>
      <w:r w:rsidRPr="00D85954">
        <w:rPr>
          <w:rFonts w:ascii="Arial" w:eastAsia="Times New Roman" w:hAnsi="Arial" w:cs="Arial"/>
          <w:lang w:eastAsia="en-GB"/>
        </w:rPr>
        <w:t>school staff will already have had safeguarding training and have read part 1 of KCSIE</w:t>
      </w:r>
      <w:r w:rsidR="00D4706F" w:rsidRPr="00D85954">
        <w:rPr>
          <w:rFonts w:ascii="Arial" w:eastAsia="Times New Roman" w:hAnsi="Arial" w:cs="Arial"/>
          <w:lang w:eastAsia="en-GB"/>
        </w:rPr>
        <w:t xml:space="preserve"> and those working with children will have read Annex A of KCSIE</w:t>
      </w:r>
      <w:r w:rsidRPr="00D85954">
        <w:rPr>
          <w:rFonts w:ascii="Arial" w:eastAsia="Times New Roman" w:hAnsi="Arial" w:cs="Arial"/>
          <w:lang w:eastAsia="en-GB"/>
        </w:rPr>
        <w:t>. We will keep these staff aware of new local arrangements.</w:t>
      </w:r>
    </w:p>
    <w:p w14:paraId="291C3098" w14:textId="77777777" w:rsidR="00572BDC" w:rsidRPr="00D85954" w:rsidRDefault="00572BDC" w:rsidP="00B413FA">
      <w:pPr>
        <w:spacing w:after="0" w:line="240" w:lineRule="auto"/>
        <w:jc w:val="both"/>
        <w:rPr>
          <w:rFonts w:ascii="Arial" w:eastAsia="Times New Roman" w:hAnsi="Arial" w:cs="Arial"/>
          <w:lang w:eastAsia="en-GB"/>
        </w:rPr>
      </w:pPr>
    </w:p>
    <w:p w14:paraId="398107D8" w14:textId="5811E420" w:rsidR="00572BDC" w:rsidRPr="00D85954" w:rsidRDefault="00572BDC"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Where new staff are recruited, or new volunteers enter the school, they will continue to be provided with a safeguar</w:t>
      </w:r>
      <w:r w:rsidR="00B35409" w:rsidRPr="00D85954">
        <w:rPr>
          <w:rFonts w:ascii="Arial" w:eastAsia="Times New Roman" w:hAnsi="Arial" w:cs="Arial"/>
          <w:lang w:eastAsia="en-GB"/>
        </w:rPr>
        <w:t>ding induction.</w:t>
      </w:r>
    </w:p>
    <w:p w14:paraId="2616AE08" w14:textId="77777777" w:rsidR="00572BDC" w:rsidRPr="00D85954" w:rsidRDefault="00572BDC" w:rsidP="00B413FA">
      <w:pPr>
        <w:spacing w:after="0" w:line="240" w:lineRule="auto"/>
        <w:jc w:val="both"/>
        <w:rPr>
          <w:rFonts w:ascii="Arial" w:eastAsia="Times New Roman" w:hAnsi="Arial" w:cs="Arial"/>
          <w:lang w:eastAsia="en-GB"/>
        </w:rPr>
      </w:pPr>
    </w:p>
    <w:p w14:paraId="4F1F2419" w14:textId="6BEE7069" w:rsidR="00572BDC" w:rsidRDefault="00572BDC"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The existing school workforce may continue to move between schools and colleges on a temporary basis in response to coronavirus. When receiving transferred staff into </w:t>
      </w:r>
      <w:r w:rsidR="00D85954" w:rsidRPr="00D85954">
        <w:rPr>
          <w:rFonts w:ascii="Arial" w:eastAsia="Times New Roman" w:hAnsi="Arial" w:cs="Arial"/>
          <w:lang w:eastAsia="en-GB"/>
        </w:rPr>
        <w:t>Newport CE Junior School</w:t>
      </w:r>
      <w:r w:rsidRPr="00D85954">
        <w:rPr>
          <w:rFonts w:ascii="Arial" w:eastAsia="Times New Roman" w:hAnsi="Arial" w:cs="Arial"/>
          <w:lang w:eastAsia="en-GB"/>
        </w:rPr>
        <w:t xml:space="preserve"> we will judge, on a case-by-case basis, the level of safeguarding induction required. In most cases, the existing workforce will already have received appropriate safeguarding training and all they will only require a copy of our child protection policy, confirmation of local processes and confirmation of DSL arrangements.</w:t>
      </w:r>
    </w:p>
    <w:p w14:paraId="78B8BFF3" w14:textId="77777777" w:rsidR="00572BDC" w:rsidRDefault="00572BDC" w:rsidP="00B413FA">
      <w:pPr>
        <w:spacing w:after="0" w:line="240" w:lineRule="auto"/>
        <w:jc w:val="both"/>
        <w:rPr>
          <w:rFonts w:ascii="Arial" w:eastAsia="Times New Roman" w:hAnsi="Arial" w:cs="Arial"/>
          <w:lang w:eastAsia="en-GB"/>
        </w:rPr>
      </w:pPr>
    </w:p>
    <w:p w14:paraId="62A8CA8E" w14:textId="77777777" w:rsidR="00B35409" w:rsidRPr="00D85954" w:rsidRDefault="00D4706F" w:rsidP="00B35409">
      <w:pPr>
        <w:spacing w:after="0" w:line="240" w:lineRule="auto"/>
        <w:jc w:val="both"/>
        <w:rPr>
          <w:rFonts w:ascii="Arial" w:eastAsia="Times New Roman" w:hAnsi="Arial" w:cs="Arial"/>
          <w:lang w:eastAsia="en-GB"/>
        </w:rPr>
      </w:pPr>
      <w:r w:rsidRPr="00D85954">
        <w:rPr>
          <w:rFonts w:ascii="Arial" w:eastAsia="Times New Roman" w:hAnsi="Arial" w:cs="Arial"/>
          <w:lang w:eastAsia="en-GB"/>
        </w:rPr>
        <w:t>It is the</w:t>
      </w:r>
      <w:r w:rsidR="00B35409" w:rsidRPr="00D85954">
        <w:rPr>
          <w:rFonts w:ascii="Arial" w:eastAsia="Times New Roman" w:hAnsi="Arial" w:cs="Arial"/>
          <w:lang w:eastAsia="en-GB"/>
        </w:rPr>
        <w:t xml:space="preserve"> expectation of the Telford &amp; Wrekin Safeguarding Partnership</w:t>
      </w:r>
      <w:r w:rsidRPr="00D85954">
        <w:rPr>
          <w:rFonts w:ascii="Arial" w:eastAsia="Times New Roman" w:hAnsi="Arial" w:cs="Arial"/>
          <w:lang w:eastAsia="en-GB"/>
        </w:rPr>
        <w:t xml:space="preserve"> that all staff continue to access child protection</w:t>
      </w:r>
      <w:r w:rsidR="00943E42" w:rsidRPr="00D85954">
        <w:rPr>
          <w:rFonts w:ascii="Arial" w:eastAsia="Times New Roman" w:hAnsi="Arial" w:cs="Arial"/>
          <w:lang w:eastAsia="en-GB"/>
        </w:rPr>
        <w:t xml:space="preserve"> &amp;</w:t>
      </w:r>
      <w:r w:rsidRPr="00D85954">
        <w:rPr>
          <w:rFonts w:ascii="Arial" w:eastAsia="Times New Roman" w:hAnsi="Arial" w:cs="Arial"/>
          <w:lang w:eastAsia="en-GB"/>
        </w:rPr>
        <w:t xml:space="preserve"> safeguarding training remotely</w:t>
      </w:r>
      <w:r w:rsidR="00B35409" w:rsidRPr="00D85954">
        <w:rPr>
          <w:rFonts w:ascii="Arial" w:eastAsia="Times New Roman" w:hAnsi="Arial" w:cs="Arial"/>
          <w:lang w:eastAsia="en-GB"/>
        </w:rPr>
        <w:t xml:space="preserve">. </w:t>
      </w:r>
      <w:bookmarkStart w:id="6" w:name="_Toc36299086"/>
      <w:r w:rsidRPr="00D85954">
        <w:rPr>
          <w:rFonts w:ascii="Arial" w:eastAsia="Times New Roman" w:hAnsi="Arial" w:cs="Arial"/>
          <w:lang w:eastAsia="en-GB"/>
        </w:rPr>
        <w:t xml:space="preserve">The DSL (and deputies) should also access training remotely. All training should be maintained in line with the requirements of KCSIE. </w:t>
      </w:r>
    </w:p>
    <w:p w14:paraId="006F9E67" w14:textId="77777777" w:rsidR="00B35409" w:rsidRPr="00D85954" w:rsidRDefault="00B35409" w:rsidP="00B35409">
      <w:pPr>
        <w:spacing w:after="0" w:line="240" w:lineRule="auto"/>
        <w:jc w:val="both"/>
        <w:rPr>
          <w:rFonts w:ascii="Arial" w:eastAsia="Times New Roman" w:hAnsi="Arial" w:cs="Arial"/>
          <w:lang w:eastAsia="en-GB"/>
        </w:rPr>
      </w:pPr>
    </w:p>
    <w:p w14:paraId="551C8FB6" w14:textId="77777777" w:rsidR="00352DEE" w:rsidRPr="00D85954" w:rsidRDefault="00352DEE" w:rsidP="00B413FA">
      <w:pPr>
        <w:keepNext/>
        <w:keepLines/>
        <w:spacing w:after="0" w:line="240" w:lineRule="auto"/>
        <w:jc w:val="both"/>
        <w:outlineLvl w:val="0"/>
        <w:rPr>
          <w:rFonts w:ascii="Arial" w:eastAsia="Times New Roman" w:hAnsi="Arial" w:cs="Arial"/>
          <w:b/>
          <w:color w:val="000000"/>
          <w:sz w:val="24"/>
          <w:szCs w:val="32"/>
        </w:rPr>
      </w:pPr>
      <w:r w:rsidRPr="00D85954">
        <w:rPr>
          <w:rFonts w:ascii="Arial" w:eastAsia="Times New Roman" w:hAnsi="Arial" w:cs="Arial"/>
          <w:b/>
          <w:color w:val="000000"/>
          <w:sz w:val="24"/>
          <w:szCs w:val="32"/>
        </w:rPr>
        <w:t>Safer recruitment/volunteers and movement of staff</w:t>
      </w:r>
      <w:bookmarkEnd w:id="6"/>
      <w:r w:rsidR="00D4706F" w:rsidRPr="00D85954">
        <w:rPr>
          <w:rFonts w:ascii="Arial" w:eastAsia="Times New Roman" w:hAnsi="Arial" w:cs="Arial"/>
          <w:b/>
          <w:color w:val="000000"/>
          <w:sz w:val="24"/>
          <w:szCs w:val="32"/>
        </w:rPr>
        <w:t xml:space="preserve"> during future full or partial closure</w:t>
      </w:r>
    </w:p>
    <w:p w14:paraId="43C21F19" w14:textId="77777777" w:rsidR="00352DEE" w:rsidRPr="00D85954" w:rsidRDefault="00352DEE" w:rsidP="00B413FA">
      <w:pPr>
        <w:spacing w:after="0" w:line="240" w:lineRule="auto"/>
        <w:jc w:val="both"/>
        <w:rPr>
          <w:rFonts w:ascii="Arial" w:eastAsia="Times New Roman" w:hAnsi="Arial" w:cs="Arial"/>
          <w:sz w:val="24"/>
          <w:szCs w:val="24"/>
          <w:lang w:eastAsia="en-GB"/>
        </w:rPr>
      </w:pPr>
    </w:p>
    <w:p w14:paraId="092FC931" w14:textId="77777777" w:rsidR="00E5363E" w:rsidRDefault="00E5363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During full opening our Child Protection &amp; Safeguarding Policy details our procedures for Safer Recruitment.</w:t>
      </w:r>
      <w:r>
        <w:rPr>
          <w:rFonts w:ascii="Arial" w:eastAsia="Times New Roman" w:hAnsi="Arial" w:cs="Arial"/>
          <w:lang w:eastAsia="en-GB"/>
        </w:rPr>
        <w:t xml:space="preserve"> </w:t>
      </w:r>
    </w:p>
    <w:p w14:paraId="09461EBE" w14:textId="77777777" w:rsidR="00E5363E" w:rsidRDefault="00E5363E" w:rsidP="00B413FA">
      <w:pPr>
        <w:spacing w:after="0" w:line="240" w:lineRule="auto"/>
        <w:jc w:val="both"/>
        <w:rPr>
          <w:rFonts w:ascii="Arial" w:eastAsia="Times New Roman" w:hAnsi="Arial" w:cs="Arial"/>
          <w:lang w:eastAsia="en-GB"/>
        </w:rPr>
      </w:pPr>
    </w:p>
    <w:p w14:paraId="62160C81" w14:textId="641C291C"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It remains essential that people who are unsuitable are not allowed to enter the children’s workforce or gain access to children. When recruiting new staff, </w:t>
      </w:r>
      <w:r w:rsidR="00D85954">
        <w:rPr>
          <w:rFonts w:ascii="Arial" w:eastAsia="Times New Roman" w:hAnsi="Arial" w:cs="Arial"/>
          <w:lang w:eastAsia="en-GB"/>
        </w:rPr>
        <w:t xml:space="preserve">Newport CE Junior School </w:t>
      </w:r>
      <w:r w:rsidRPr="0060667D">
        <w:rPr>
          <w:rFonts w:ascii="Arial" w:eastAsia="Times New Roman" w:hAnsi="Arial" w:cs="Arial"/>
          <w:lang w:eastAsia="en-GB"/>
        </w:rPr>
        <w:t xml:space="preserve">will continue to follow the relevant safer recruitment processes for their setting, including, as appropriate, relevant sections in part 3 of Keeping </w:t>
      </w:r>
      <w:r w:rsidR="00A60A23">
        <w:rPr>
          <w:rFonts w:ascii="Arial" w:eastAsia="Times New Roman" w:hAnsi="Arial" w:cs="Arial"/>
          <w:lang w:eastAsia="en-GB"/>
        </w:rPr>
        <w:t>Children Safe in Education 2020</w:t>
      </w:r>
      <w:r w:rsidRPr="0060667D">
        <w:rPr>
          <w:rFonts w:ascii="Arial" w:eastAsia="Times New Roman" w:hAnsi="Arial" w:cs="Arial"/>
          <w:lang w:eastAsia="en-GB"/>
        </w:rPr>
        <w:t xml:space="preserve"> (KCSIE). </w:t>
      </w:r>
    </w:p>
    <w:p w14:paraId="02EA9486" w14:textId="77777777" w:rsidR="00352DEE" w:rsidRPr="0060667D" w:rsidRDefault="00352DEE" w:rsidP="00B413FA">
      <w:pPr>
        <w:spacing w:after="0" w:line="240" w:lineRule="auto"/>
        <w:jc w:val="both"/>
        <w:rPr>
          <w:rFonts w:ascii="Arial" w:eastAsia="Times New Roman" w:hAnsi="Arial" w:cs="Arial"/>
          <w:lang w:eastAsia="en-GB"/>
        </w:rPr>
      </w:pPr>
    </w:p>
    <w:p w14:paraId="7C507C1E" w14:textId="77777777" w:rsidR="00352DEE" w:rsidRPr="0060667D" w:rsidRDefault="00DE2AAD" w:rsidP="00B413FA">
      <w:pPr>
        <w:spacing w:after="0" w:line="240" w:lineRule="auto"/>
        <w:jc w:val="both"/>
        <w:rPr>
          <w:rFonts w:ascii="Arial" w:eastAsia="Times New Roman" w:hAnsi="Arial" w:cs="Arial"/>
          <w:lang w:eastAsia="en-GB"/>
        </w:rPr>
      </w:pPr>
      <w:r w:rsidRPr="00DE2AAD">
        <w:rPr>
          <w:rFonts w:ascii="Arial" w:eastAsia="Times New Roman" w:hAnsi="Arial" w:cs="Arial"/>
          <w:lang w:val="en" w:eastAsia="en-GB"/>
        </w:rPr>
        <w:t xml:space="preserve">In response to coronavirus, the Disclosure and Barring Service (DBS) has made changes to its </w:t>
      </w:r>
      <w:hyperlink r:id="rId15" w:history="1">
        <w:r w:rsidRPr="00DE2AAD">
          <w:rPr>
            <w:rStyle w:val="Hyperlink"/>
            <w:rFonts w:ascii="Arial" w:eastAsia="Times New Roman" w:hAnsi="Arial" w:cs="Arial"/>
            <w:lang w:val="en" w:eastAsia="en-GB"/>
          </w:rPr>
          <w:t>guidance on standard and enhanced DBS ID checking</w:t>
        </w:r>
      </w:hyperlink>
      <w:r w:rsidRPr="00DE2AAD">
        <w:rPr>
          <w:rFonts w:ascii="Arial" w:eastAsia="Times New Roman" w:hAnsi="Arial" w:cs="Arial"/>
          <w:lang w:val="en" w:eastAsia="en-GB"/>
        </w:rPr>
        <w:t xml:space="preserve"> to </w:t>
      </w:r>
      <w:proofErr w:type="spellStart"/>
      <w:r w:rsidRPr="00DE2AAD">
        <w:rPr>
          <w:rFonts w:ascii="Arial" w:eastAsia="Times New Roman" w:hAnsi="Arial" w:cs="Arial"/>
          <w:lang w:val="en" w:eastAsia="en-GB"/>
        </w:rPr>
        <w:t>minimise</w:t>
      </w:r>
      <w:proofErr w:type="spellEnd"/>
      <w:r w:rsidRPr="00DE2AAD">
        <w:rPr>
          <w:rFonts w:ascii="Arial" w:eastAsia="Times New Roman" w:hAnsi="Arial" w:cs="Arial"/>
          <w:lang w:val="en" w:eastAsia="en-GB"/>
        </w:rPr>
        <w:t xml:space="preserve"> the need for face-to-face contact.</w:t>
      </w:r>
      <w:r>
        <w:rPr>
          <w:rFonts w:ascii="Arial" w:eastAsia="Times New Roman" w:hAnsi="Arial" w:cs="Arial"/>
          <w:lang w:eastAsia="en-GB"/>
        </w:rPr>
        <w:t xml:space="preserve"> </w:t>
      </w:r>
      <w:r w:rsidRPr="00DE2AAD">
        <w:rPr>
          <w:rFonts w:ascii="Arial" w:eastAsia="Times New Roman" w:hAnsi="Arial" w:cs="Arial"/>
          <w:lang w:val="en" w:eastAsia="en-GB"/>
        </w:rPr>
        <w:t xml:space="preserve">The Home Office and Immigration Enforcement have also temporarily adjusted the </w:t>
      </w:r>
      <w:hyperlink r:id="rId16" w:history="1">
        <w:r w:rsidRPr="00DE2AAD">
          <w:rPr>
            <w:rStyle w:val="Hyperlink"/>
            <w:rFonts w:ascii="Arial" w:eastAsia="Times New Roman" w:hAnsi="Arial" w:cs="Arial"/>
            <w:lang w:val="en" w:eastAsia="en-GB"/>
          </w:rPr>
          <w:t>right to work checks</w:t>
        </w:r>
      </w:hyperlink>
      <w:r w:rsidRPr="00DE2AAD">
        <w:rPr>
          <w:rFonts w:ascii="Arial" w:eastAsia="Times New Roman" w:hAnsi="Arial" w:cs="Arial"/>
          <w:lang w:val="en" w:eastAsia="en-GB"/>
        </w:rPr>
        <w:t xml:space="preserve"> due to the coronavirus outbreak.</w:t>
      </w:r>
    </w:p>
    <w:p w14:paraId="36B687E2" w14:textId="77777777" w:rsidR="00352DEE" w:rsidRPr="0060667D" w:rsidRDefault="00352DEE" w:rsidP="00B413FA">
      <w:pPr>
        <w:spacing w:after="0" w:line="240" w:lineRule="auto"/>
        <w:jc w:val="both"/>
        <w:rPr>
          <w:rFonts w:ascii="Arial" w:eastAsia="Times New Roman" w:hAnsi="Arial" w:cs="Arial"/>
          <w:lang w:eastAsia="en-GB"/>
        </w:rPr>
      </w:pPr>
    </w:p>
    <w:p w14:paraId="1387B2C2" w14:textId="4525F06B" w:rsidR="00352DEE" w:rsidRPr="00D85954"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lastRenderedPageBreak/>
        <w:t xml:space="preserve">If </w:t>
      </w:r>
      <w:proofErr w:type="spellStart"/>
      <w:r w:rsidRPr="0060667D">
        <w:rPr>
          <w:rFonts w:ascii="Arial" w:eastAsia="Times New Roman" w:hAnsi="Arial" w:cs="Arial"/>
          <w:lang w:eastAsia="en-GB"/>
        </w:rPr>
        <w:t>staf</w:t>
      </w:r>
      <w:r w:rsidRPr="00D85954">
        <w:rPr>
          <w:rFonts w:ascii="Arial" w:eastAsia="Times New Roman" w:hAnsi="Arial" w:cs="Arial"/>
          <w:lang w:eastAsia="en-GB"/>
        </w:rPr>
        <w:t>are</w:t>
      </w:r>
      <w:proofErr w:type="spellEnd"/>
      <w:r w:rsidRPr="00D85954">
        <w:rPr>
          <w:rFonts w:ascii="Arial" w:eastAsia="Times New Roman" w:hAnsi="Arial" w:cs="Arial"/>
          <w:lang w:eastAsia="en-GB"/>
        </w:rPr>
        <w:t xml:space="preserve"> deployed from another education or children’s workforce setting to our school, we will accept portability </w:t>
      </w:r>
      <w:proofErr w:type="gramStart"/>
      <w:r w:rsidRPr="00D85954">
        <w:rPr>
          <w:rFonts w:ascii="Arial" w:eastAsia="Times New Roman" w:hAnsi="Arial" w:cs="Arial"/>
          <w:lang w:eastAsia="en-GB"/>
        </w:rPr>
        <w:t>as long as</w:t>
      </w:r>
      <w:proofErr w:type="gramEnd"/>
      <w:r w:rsidRPr="00D85954">
        <w:rPr>
          <w:rFonts w:ascii="Arial" w:eastAsia="Times New Roman" w:hAnsi="Arial" w:cs="Arial"/>
          <w:lang w:eastAsia="en-GB"/>
        </w:rPr>
        <w:t xml:space="preserve"> the current employer confirms in writing that:</w:t>
      </w:r>
    </w:p>
    <w:p w14:paraId="57E18528" w14:textId="77777777" w:rsidR="00352DEE" w:rsidRPr="00D85954" w:rsidRDefault="00352DEE" w:rsidP="00B413FA">
      <w:pPr>
        <w:numPr>
          <w:ilvl w:val="0"/>
          <w:numId w:val="2"/>
        </w:numPr>
        <w:spacing w:after="0" w:line="240" w:lineRule="auto"/>
        <w:contextualSpacing/>
        <w:jc w:val="both"/>
        <w:rPr>
          <w:rFonts w:ascii="Arial" w:eastAsia="Times New Roman" w:hAnsi="Arial" w:cs="Arial"/>
          <w:lang w:eastAsia="en-GB"/>
        </w:rPr>
      </w:pPr>
      <w:r w:rsidRPr="00D85954">
        <w:rPr>
          <w:rFonts w:ascii="Arial" w:eastAsia="Times New Roman" w:hAnsi="Arial" w:cs="Arial"/>
          <w:lang w:eastAsia="en-GB"/>
        </w:rPr>
        <w:t>the individual has been subject to all safer recruitment checks set out in Keeping</w:t>
      </w:r>
      <w:r w:rsidR="00A60A23" w:rsidRPr="00D85954">
        <w:rPr>
          <w:rFonts w:ascii="Arial" w:eastAsia="Times New Roman" w:hAnsi="Arial" w:cs="Arial"/>
          <w:lang w:eastAsia="en-GB"/>
        </w:rPr>
        <w:t xml:space="preserve"> Children Safe in Education 2020</w:t>
      </w:r>
      <w:r w:rsidRPr="00D85954">
        <w:rPr>
          <w:rFonts w:ascii="Arial" w:eastAsia="Times New Roman" w:hAnsi="Arial" w:cs="Arial"/>
          <w:lang w:eastAsia="en-GB"/>
        </w:rPr>
        <w:t>, including an enhanced DBS and children’s barred list check</w:t>
      </w:r>
    </w:p>
    <w:p w14:paraId="01BE30B8" w14:textId="77777777" w:rsidR="00352DEE" w:rsidRPr="00D85954" w:rsidRDefault="00352DEE" w:rsidP="00B413FA">
      <w:pPr>
        <w:numPr>
          <w:ilvl w:val="0"/>
          <w:numId w:val="2"/>
        </w:numPr>
        <w:spacing w:after="0" w:line="240" w:lineRule="auto"/>
        <w:contextualSpacing/>
        <w:jc w:val="both"/>
        <w:rPr>
          <w:rFonts w:ascii="Arial" w:eastAsia="Times New Roman" w:hAnsi="Arial" w:cs="Arial"/>
          <w:lang w:eastAsia="en-GB"/>
        </w:rPr>
      </w:pPr>
      <w:r w:rsidRPr="00D85954">
        <w:rPr>
          <w:rFonts w:ascii="Arial" w:eastAsia="Times New Roman" w:hAnsi="Arial" w:cs="Arial"/>
          <w:lang w:eastAsia="en-GB"/>
        </w:rPr>
        <w:t>the individual has been subject to relevant child protection training</w:t>
      </w:r>
    </w:p>
    <w:p w14:paraId="785FA682" w14:textId="77777777" w:rsidR="00352DEE" w:rsidRPr="00D85954" w:rsidRDefault="00352DEE" w:rsidP="00B413FA">
      <w:pPr>
        <w:numPr>
          <w:ilvl w:val="0"/>
          <w:numId w:val="2"/>
        </w:numPr>
        <w:spacing w:after="0" w:line="240" w:lineRule="auto"/>
        <w:contextualSpacing/>
        <w:jc w:val="both"/>
        <w:rPr>
          <w:rFonts w:ascii="Arial" w:eastAsia="Times New Roman" w:hAnsi="Arial" w:cs="Arial"/>
          <w:lang w:eastAsia="en-GB"/>
        </w:rPr>
      </w:pPr>
      <w:r w:rsidRPr="00D85954">
        <w:rPr>
          <w:rFonts w:ascii="Arial" w:eastAsia="Times New Roman" w:hAnsi="Arial" w:cs="Arial"/>
          <w:lang w:eastAsia="en-GB"/>
        </w:rPr>
        <w:t>there are no known concerns about the individual’s suitability to work with children</w:t>
      </w:r>
    </w:p>
    <w:p w14:paraId="0883B4C1" w14:textId="77777777" w:rsidR="00352DEE" w:rsidRPr="00D85954" w:rsidRDefault="00352DEE" w:rsidP="00B413FA">
      <w:pPr>
        <w:numPr>
          <w:ilvl w:val="0"/>
          <w:numId w:val="2"/>
        </w:numPr>
        <w:spacing w:after="0" w:line="240" w:lineRule="auto"/>
        <w:contextualSpacing/>
        <w:jc w:val="both"/>
        <w:rPr>
          <w:rFonts w:ascii="Arial" w:eastAsia="Times New Roman" w:hAnsi="Arial" w:cs="Arial"/>
          <w:lang w:eastAsia="en-GB"/>
        </w:rPr>
      </w:pPr>
      <w:r w:rsidRPr="00D85954">
        <w:rPr>
          <w:rFonts w:ascii="Arial" w:eastAsia="Times New Roman" w:hAnsi="Arial" w:cs="Arial"/>
          <w:lang w:eastAsia="en-GB"/>
        </w:rPr>
        <w:t>there is no ongoing disciplinary investigation relating to that individual.</w:t>
      </w:r>
    </w:p>
    <w:p w14:paraId="3FBA0D54" w14:textId="77777777" w:rsidR="00352DEE" w:rsidRPr="00D85954" w:rsidRDefault="00352DEE" w:rsidP="00B413FA">
      <w:pPr>
        <w:spacing w:after="0" w:line="240" w:lineRule="auto"/>
        <w:jc w:val="both"/>
        <w:rPr>
          <w:rFonts w:ascii="Arial" w:eastAsia="Times New Roman" w:hAnsi="Arial" w:cs="Arial"/>
          <w:lang w:eastAsia="en-GB"/>
        </w:rPr>
      </w:pPr>
    </w:p>
    <w:p w14:paraId="5F9E38B7" w14:textId="08D6E27C" w:rsidR="00352DEE" w:rsidRPr="00D85954"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Where </w:t>
      </w:r>
      <w:r w:rsidR="00D85954" w:rsidRPr="00D85954">
        <w:rPr>
          <w:rFonts w:ascii="Arial" w:eastAsia="Times New Roman" w:hAnsi="Arial" w:cs="Arial"/>
          <w:lang w:eastAsia="en-GB"/>
        </w:rPr>
        <w:t>Newport CE Junior School</w:t>
      </w:r>
      <w:r w:rsidRPr="00D85954">
        <w:rPr>
          <w:rFonts w:ascii="Arial" w:eastAsia="Times New Roman" w:hAnsi="Arial" w:cs="Arial"/>
          <w:lang w:eastAsia="en-GB"/>
        </w:rPr>
        <w:t xml:space="preserve"> are utilising volunteers, we will continue to follow the checking and risk assessment proc</w:t>
      </w:r>
      <w:r w:rsidR="0063038F" w:rsidRPr="00D85954">
        <w:rPr>
          <w:rFonts w:ascii="Arial" w:eastAsia="Times New Roman" w:hAnsi="Arial" w:cs="Arial"/>
          <w:lang w:eastAsia="en-GB"/>
        </w:rPr>
        <w:t>ess as set out in paragraphs 183 to 188</w:t>
      </w:r>
      <w:r w:rsidRPr="00D85954">
        <w:rPr>
          <w:rFonts w:ascii="Arial" w:eastAsia="Times New Roman" w:hAnsi="Arial" w:cs="Arial"/>
          <w:lang w:eastAsia="en-GB"/>
        </w:rPr>
        <w:t xml:space="preserve"> of KCSIE. Under no circumstances will a volunteer who has not been checked be left unsupervised or allowed to work in regulated activity.</w:t>
      </w:r>
    </w:p>
    <w:p w14:paraId="53F29F38" w14:textId="77777777" w:rsidR="00352DEE" w:rsidRPr="00D85954" w:rsidRDefault="00352DEE" w:rsidP="00B413FA">
      <w:pPr>
        <w:spacing w:after="0" w:line="240" w:lineRule="auto"/>
        <w:jc w:val="both"/>
        <w:rPr>
          <w:rFonts w:ascii="Arial" w:eastAsia="Times New Roman" w:hAnsi="Arial" w:cs="Arial"/>
          <w:lang w:eastAsia="en-GB"/>
        </w:rPr>
      </w:pPr>
    </w:p>
    <w:p w14:paraId="1DD2FFE9" w14:textId="699262D1" w:rsidR="00352DEE" w:rsidRPr="00D85954" w:rsidRDefault="00D85954"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Newport CE Junior School</w:t>
      </w:r>
      <w:r w:rsidR="00352DEE" w:rsidRPr="00D85954">
        <w:rPr>
          <w:rFonts w:ascii="Arial" w:eastAsia="Times New Roman" w:hAnsi="Arial" w:cs="Arial"/>
          <w:lang w:eastAsia="en-GB"/>
        </w:rPr>
        <w:t xml:space="preserve"> will continue to follow the legal duty to refer to the DBS anyone who has harmed or poses a risk of harm to a child or vulnerable adult. Full detai</w:t>
      </w:r>
      <w:r w:rsidR="0063038F" w:rsidRPr="00D85954">
        <w:rPr>
          <w:rFonts w:ascii="Arial" w:eastAsia="Times New Roman" w:hAnsi="Arial" w:cs="Arial"/>
          <w:lang w:eastAsia="en-GB"/>
        </w:rPr>
        <w:t>ls can be found at paragraph 179</w:t>
      </w:r>
      <w:r w:rsidR="00352DEE" w:rsidRPr="00D85954">
        <w:rPr>
          <w:rFonts w:ascii="Arial" w:eastAsia="Times New Roman" w:hAnsi="Arial" w:cs="Arial"/>
          <w:lang w:eastAsia="en-GB"/>
        </w:rPr>
        <w:t xml:space="preserve"> of KCSIE.</w:t>
      </w:r>
    </w:p>
    <w:p w14:paraId="42B05BF2" w14:textId="77777777" w:rsidR="00352DEE" w:rsidRPr="00D85954" w:rsidRDefault="00352DEE" w:rsidP="00B413FA">
      <w:pPr>
        <w:spacing w:after="0" w:line="240" w:lineRule="auto"/>
        <w:jc w:val="both"/>
        <w:rPr>
          <w:rFonts w:ascii="Arial" w:eastAsia="Times New Roman" w:hAnsi="Arial" w:cs="Arial"/>
          <w:lang w:eastAsia="en-GB"/>
        </w:rPr>
      </w:pPr>
    </w:p>
    <w:p w14:paraId="02C425A4" w14:textId="6DCB9B0B" w:rsidR="00352DEE" w:rsidRPr="0060667D" w:rsidRDefault="00D85954"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Newport CE Junior School</w:t>
      </w:r>
      <w:r w:rsidR="00352DEE" w:rsidRPr="00D85954">
        <w:rPr>
          <w:rFonts w:ascii="Arial" w:eastAsia="Times New Roman" w:hAnsi="Arial" w:cs="Arial"/>
          <w:lang w:eastAsia="en-GB"/>
        </w:rPr>
        <w:t xml:space="preserve"> will continue to consider and make referrals to the Teaching Regulation A</w:t>
      </w:r>
      <w:r w:rsidR="0063038F" w:rsidRPr="00D85954">
        <w:rPr>
          <w:rFonts w:ascii="Arial" w:eastAsia="Times New Roman" w:hAnsi="Arial" w:cs="Arial"/>
          <w:lang w:eastAsia="en-GB"/>
        </w:rPr>
        <w:t>gency (TRA) as per paragraph 182</w:t>
      </w:r>
      <w:r w:rsidR="00352DEE" w:rsidRPr="00D85954">
        <w:rPr>
          <w:rFonts w:ascii="Arial" w:eastAsia="Times New Roman" w:hAnsi="Arial" w:cs="Arial"/>
          <w:lang w:eastAsia="en-GB"/>
        </w:rPr>
        <w:t xml:space="preserve"> of KCSIE and the TRA’s ‘Teacher misconduct advice for making a referral.</w:t>
      </w:r>
      <w:r w:rsidR="00352DEE" w:rsidRPr="0060667D">
        <w:rPr>
          <w:rFonts w:ascii="Arial" w:eastAsia="Times New Roman" w:hAnsi="Arial" w:cs="Arial"/>
          <w:lang w:eastAsia="en-GB"/>
        </w:rPr>
        <w:t xml:space="preserve"> </w:t>
      </w:r>
    </w:p>
    <w:p w14:paraId="39E4A612" w14:textId="77777777" w:rsidR="00352DEE" w:rsidRPr="0060667D" w:rsidRDefault="00352DEE" w:rsidP="00B413FA">
      <w:pPr>
        <w:spacing w:after="0" w:line="240" w:lineRule="auto"/>
        <w:jc w:val="both"/>
        <w:rPr>
          <w:rFonts w:ascii="Arial" w:eastAsia="Times New Roman" w:hAnsi="Arial" w:cs="Arial"/>
          <w:lang w:eastAsia="en-GB"/>
        </w:rPr>
      </w:pPr>
    </w:p>
    <w:p w14:paraId="13C3E1CD" w14:textId="77777777"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During the COVID-19 period all referrals should be made by emailing </w:t>
      </w:r>
      <w:hyperlink r:id="rId17" w:history="1">
        <w:r w:rsidRPr="0060667D">
          <w:rPr>
            <w:rFonts w:ascii="Arial" w:eastAsia="Times New Roman" w:hAnsi="Arial" w:cs="Arial"/>
            <w:color w:val="0000FF"/>
            <w:u w:val="single"/>
            <w:lang w:eastAsia="en-GB"/>
          </w:rPr>
          <w:t>Misconduct.Teacher@education.gov.uk</w:t>
        </w:r>
      </w:hyperlink>
    </w:p>
    <w:p w14:paraId="5CBA371C" w14:textId="77777777" w:rsidR="00352DEE" w:rsidRPr="0060667D" w:rsidRDefault="00352DEE" w:rsidP="00B413FA">
      <w:pPr>
        <w:spacing w:after="0" w:line="240" w:lineRule="auto"/>
        <w:jc w:val="both"/>
        <w:rPr>
          <w:rFonts w:ascii="Arial" w:eastAsia="Times New Roman" w:hAnsi="Arial" w:cs="Arial"/>
          <w:lang w:eastAsia="en-GB"/>
        </w:rPr>
      </w:pPr>
    </w:p>
    <w:p w14:paraId="6EE10B81" w14:textId="5E0091D0" w:rsidR="00352DEE" w:rsidRPr="00D85954" w:rsidRDefault="00352DEE"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Whilst acknowledging the challenge of the current national emergency, it is essential from a safeguarding perspective that any school is aware, on any given day, which staff/volu</w:t>
      </w:r>
      <w:r w:rsidR="00B35409" w:rsidRPr="00D85954">
        <w:rPr>
          <w:rFonts w:ascii="Arial" w:eastAsia="Times New Roman" w:hAnsi="Arial" w:cs="Arial"/>
          <w:lang w:eastAsia="en-GB"/>
        </w:rPr>
        <w:t>nteers will be in the school</w:t>
      </w:r>
      <w:r w:rsidRPr="00D85954">
        <w:rPr>
          <w:rFonts w:ascii="Arial" w:eastAsia="Times New Roman" w:hAnsi="Arial" w:cs="Arial"/>
          <w:lang w:eastAsia="en-GB"/>
        </w:rPr>
        <w:t xml:space="preserve">, and that appropriate checks have been carried out, especially for anyone engaging in regulated activity. As such, </w:t>
      </w:r>
      <w:r w:rsidR="00D85954" w:rsidRPr="00D85954">
        <w:rPr>
          <w:rFonts w:ascii="Arial" w:eastAsia="Times New Roman" w:hAnsi="Arial" w:cs="Arial"/>
          <w:lang w:eastAsia="en-GB"/>
        </w:rPr>
        <w:t>Newport CE Junior School</w:t>
      </w:r>
      <w:r w:rsidRPr="00D85954">
        <w:rPr>
          <w:rFonts w:ascii="Arial" w:eastAsia="Times New Roman" w:hAnsi="Arial" w:cs="Arial"/>
          <w:lang w:eastAsia="en-GB"/>
        </w:rPr>
        <w:t xml:space="preserve"> will continue to keep the single central record (SCR) up to da</w:t>
      </w:r>
      <w:r w:rsidR="001C718A" w:rsidRPr="00D85954">
        <w:rPr>
          <w:rFonts w:ascii="Arial" w:eastAsia="Times New Roman" w:hAnsi="Arial" w:cs="Arial"/>
          <w:lang w:eastAsia="en-GB"/>
        </w:rPr>
        <w:t>te as outlined in paragraphs 164 to 171</w:t>
      </w:r>
      <w:r w:rsidRPr="00D85954">
        <w:rPr>
          <w:rFonts w:ascii="Arial" w:eastAsia="Times New Roman" w:hAnsi="Arial" w:cs="Arial"/>
          <w:lang w:eastAsia="en-GB"/>
        </w:rPr>
        <w:t xml:space="preserve"> in KCSIE. </w:t>
      </w:r>
    </w:p>
    <w:p w14:paraId="4A834800" w14:textId="77777777" w:rsidR="00352DEE" w:rsidRPr="00D85954" w:rsidRDefault="00352DEE" w:rsidP="00B413FA">
      <w:pPr>
        <w:spacing w:after="0" w:line="240" w:lineRule="auto"/>
        <w:jc w:val="both"/>
        <w:rPr>
          <w:rFonts w:ascii="Arial" w:eastAsia="Times New Roman" w:hAnsi="Arial" w:cs="Arial"/>
          <w:sz w:val="24"/>
          <w:szCs w:val="24"/>
          <w:lang w:eastAsia="en-GB"/>
        </w:rPr>
      </w:pPr>
    </w:p>
    <w:p w14:paraId="296E16D2" w14:textId="77777777" w:rsidR="00DE2AAD" w:rsidRPr="00D85954" w:rsidRDefault="00DE2AAD" w:rsidP="00B413FA">
      <w:pPr>
        <w:keepNext/>
        <w:keepLines/>
        <w:spacing w:after="0" w:line="240" w:lineRule="auto"/>
        <w:jc w:val="both"/>
        <w:outlineLvl w:val="0"/>
        <w:rPr>
          <w:rFonts w:ascii="Arial" w:eastAsia="Times New Roman" w:hAnsi="Arial" w:cs="Arial"/>
          <w:b/>
          <w:color w:val="000000"/>
          <w:sz w:val="24"/>
          <w:szCs w:val="32"/>
        </w:rPr>
      </w:pPr>
      <w:bookmarkStart w:id="7" w:name="_Toc36299087"/>
      <w:r w:rsidRPr="00D85954">
        <w:rPr>
          <w:rFonts w:ascii="Arial" w:eastAsia="Times New Roman" w:hAnsi="Arial" w:cs="Arial"/>
          <w:b/>
          <w:color w:val="000000"/>
          <w:sz w:val="24"/>
          <w:szCs w:val="32"/>
        </w:rPr>
        <w:t>Mental health</w:t>
      </w:r>
      <w:r w:rsidR="00264DCB" w:rsidRPr="00D85954">
        <w:rPr>
          <w:rFonts w:ascii="Arial" w:eastAsia="Times New Roman" w:hAnsi="Arial" w:cs="Arial"/>
          <w:b/>
          <w:color w:val="000000"/>
          <w:sz w:val="24"/>
          <w:szCs w:val="32"/>
        </w:rPr>
        <w:t xml:space="preserve"> during full opening or for the purposes of future full or partial closure</w:t>
      </w:r>
    </w:p>
    <w:p w14:paraId="7F6E4290" w14:textId="77777777" w:rsidR="001C718A" w:rsidRPr="00E740BA" w:rsidRDefault="001C718A" w:rsidP="00B413FA">
      <w:pPr>
        <w:keepNext/>
        <w:keepLines/>
        <w:spacing w:after="0" w:line="240" w:lineRule="auto"/>
        <w:jc w:val="both"/>
        <w:outlineLvl w:val="0"/>
        <w:rPr>
          <w:rFonts w:ascii="Arial" w:eastAsia="Times New Roman" w:hAnsi="Arial" w:cs="Arial"/>
          <w:b/>
          <w:color w:val="000000"/>
          <w:sz w:val="24"/>
          <w:szCs w:val="32"/>
          <w:highlight w:val="cyan"/>
        </w:rPr>
      </w:pPr>
    </w:p>
    <w:p w14:paraId="43FC8B11" w14:textId="77777777" w:rsidR="0026557C" w:rsidRPr="00D85954" w:rsidRDefault="001C718A" w:rsidP="0026557C">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During full opening our Child Protection &amp; Safeguarding Policy </w:t>
      </w:r>
      <w:r w:rsidR="00E740BA" w:rsidRPr="00D85954">
        <w:rPr>
          <w:rFonts w:ascii="Arial" w:eastAsia="Times New Roman" w:hAnsi="Arial" w:cs="Arial"/>
          <w:lang w:eastAsia="en-GB"/>
        </w:rPr>
        <w:t xml:space="preserve">also </w:t>
      </w:r>
      <w:r w:rsidRPr="00D85954">
        <w:rPr>
          <w:rFonts w:ascii="Arial" w:eastAsia="Times New Roman" w:hAnsi="Arial" w:cs="Arial"/>
          <w:lang w:eastAsia="en-GB"/>
        </w:rPr>
        <w:t xml:space="preserve">details our commitment to promoting children mental health and well-being, alongside our emotional health and well-being policy.  </w:t>
      </w:r>
    </w:p>
    <w:p w14:paraId="4A6FF5A6" w14:textId="77777777" w:rsidR="0026557C" w:rsidRPr="00D85954" w:rsidRDefault="0026557C" w:rsidP="0026557C">
      <w:pPr>
        <w:spacing w:after="0" w:line="240" w:lineRule="auto"/>
        <w:jc w:val="both"/>
        <w:rPr>
          <w:rFonts w:ascii="Arial" w:eastAsia="Times New Roman" w:hAnsi="Arial" w:cs="Arial"/>
          <w:lang w:eastAsia="en-GB"/>
        </w:rPr>
      </w:pPr>
    </w:p>
    <w:p w14:paraId="442FBF6A" w14:textId="6675B3D5" w:rsidR="0026557C" w:rsidRPr="00D85954" w:rsidRDefault="00D85954" w:rsidP="0026557C">
      <w:pPr>
        <w:spacing w:after="0" w:line="240" w:lineRule="auto"/>
        <w:jc w:val="both"/>
        <w:rPr>
          <w:rFonts w:ascii="Arial" w:eastAsia="Times New Roman" w:hAnsi="Arial" w:cs="Arial"/>
          <w:color w:val="000000"/>
          <w:lang w:val="en"/>
        </w:rPr>
      </w:pPr>
      <w:r w:rsidRPr="00D85954">
        <w:rPr>
          <w:rFonts w:ascii="Arial" w:eastAsia="Times New Roman" w:hAnsi="Arial" w:cs="Arial"/>
          <w:color w:val="000000"/>
        </w:rPr>
        <w:t>Newport CE Junior School</w:t>
      </w:r>
      <w:r w:rsidR="00DE2AAD" w:rsidRPr="00D85954">
        <w:rPr>
          <w:rFonts w:ascii="Arial" w:eastAsia="Times New Roman" w:hAnsi="Arial" w:cs="Arial"/>
          <w:color w:val="000000"/>
        </w:rPr>
        <w:t xml:space="preserve"> recognises that </w:t>
      </w:r>
      <w:r w:rsidR="00DE2AAD" w:rsidRPr="00D85954">
        <w:rPr>
          <w:rFonts w:ascii="Arial" w:eastAsia="Times New Roman" w:hAnsi="Arial" w:cs="Arial"/>
          <w:color w:val="000000"/>
          <w:lang w:val="en"/>
        </w:rPr>
        <w:t>negative experiences and distressing life events, such as the current circumstances, can affect the mental health of children and their parents. We will ensure appropriate su</w:t>
      </w:r>
      <w:r w:rsidR="0026557C" w:rsidRPr="00D85954">
        <w:rPr>
          <w:rFonts w:ascii="Arial" w:eastAsia="Times New Roman" w:hAnsi="Arial" w:cs="Arial"/>
          <w:color w:val="000000"/>
          <w:lang w:val="en"/>
        </w:rPr>
        <w:t>pport is in place for children.</w:t>
      </w:r>
    </w:p>
    <w:p w14:paraId="76CF24BD" w14:textId="77777777" w:rsidR="0026557C" w:rsidRPr="00D85954" w:rsidRDefault="0026557C" w:rsidP="0026557C">
      <w:pPr>
        <w:spacing w:after="0" w:line="240" w:lineRule="auto"/>
        <w:jc w:val="both"/>
        <w:rPr>
          <w:rFonts w:ascii="Arial" w:eastAsia="Times New Roman" w:hAnsi="Arial" w:cs="Arial"/>
          <w:color w:val="000000"/>
          <w:lang w:val="en"/>
        </w:rPr>
      </w:pPr>
    </w:p>
    <w:p w14:paraId="03C161B2" w14:textId="380C61C7" w:rsidR="0026557C" w:rsidRPr="00D85954" w:rsidRDefault="00D85954" w:rsidP="0026557C">
      <w:pPr>
        <w:spacing w:after="0" w:line="240" w:lineRule="auto"/>
        <w:jc w:val="both"/>
        <w:rPr>
          <w:rFonts w:ascii="Arial" w:eastAsia="Times New Roman" w:hAnsi="Arial" w:cs="Arial"/>
          <w:color w:val="000000"/>
          <w:lang w:val="en"/>
        </w:rPr>
      </w:pPr>
      <w:r w:rsidRPr="00D85954">
        <w:rPr>
          <w:rFonts w:ascii="Arial" w:eastAsia="Times New Roman" w:hAnsi="Arial" w:cs="Arial"/>
          <w:color w:val="000000"/>
          <w:lang w:val="en"/>
        </w:rPr>
        <w:t>Newport CE Junior School</w:t>
      </w:r>
      <w:r w:rsidR="00DE2AAD" w:rsidRPr="00D85954">
        <w:rPr>
          <w:rFonts w:ascii="Arial" w:eastAsia="Times New Roman" w:hAnsi="Arial" w:cs="Arial"/>
          <w:color w:val="000000"/>
          <w:lang w:val="en"/>
        </w:rPr>
        <w:t xml:space="preserve"> will consider the guidance on </w:t>
      </w:r>
      <w:hyperlink r:id="rId18" w:history="1">
        <w:r w:rsidR="00DE2AAD" w:rsidRPr="00D85954">
          <w:rPr>
            <w:rStyle w:val="Hyperlink"/>
            <w:rFonts w:ascii="Arial" w:eastAsia="Times New Roman" w:hAnsi="Arial" w:cs="Arial"/>
            <w:lang w:val="en"/>
          </w:rPr>
          <w:t xml:space="preserve">mental health and </w:t>
        </w:r>
        <w:proofErr w:type="spellStart"/>
        <w:r w:rsidR="00DE2AAD" w:rsidRPr="00D85954">
          <w:rPr>
            <w:rStyle w:val="Hyperlink"/>
            <w:rFonts w:ascii="Arial" w:eastAsia="Times New Roman" w:hAnsi="Arial" w:cs="Arial"/>
            <w:lang w:val="en"/>
          </w:rPr>
          <w:t>behaviour</w:t>
        </w:r>
        <w:proofErr w:type="spellEnd"/>
        <w:r w:rsidR="00DE2AAD" w:rsidRPr="00D85954">
          <w:rPr>
            <w:rStyle w:val="Hyperlink"/>
            <w:rFonts w:ascii="Arial" w:eastAsia="Times New Roman" w:hAnsi="Arial" w:cs="Arial"/>
            <w:lang w:val="en"/>
          </w:rPr>
          <w:t xml:space="preserve"> in schools</w:t>
        </w:r>
      </w:hyperlink>
      <w:r w:rsidR="00DE2AAD" w:rsidRPr="00D85954">
        <w:rPr>
          <w:rFonts w:ascii="Arial" w:eastAsia="Times New Roman" w:hAnsi="Arial" w:cs="Arial"/>
          <w:color w:val="000000"/>
          <w:lang w:val="en"/>
        </w:rPr>
        <w:t xml:space="preserve"> to help us to identify children who might need additional support, and to put this support in place. </w:t>
      </w:r>
    </w:p>
    <w:p w14:paraId="2CCDA708" w14:textId="77777777" w:rsidR="0026557C" w:rsidRPr="00D85954" w:rsidRDefault="0026557C" w:rsidP="0026557C">
      <w:pPr>
        <w:spacing w:after="0" w:line="240" w:lineRule="auto"/>
        <w:jc w:val="both"/>
        <w:rPr>
          <w:rFonts w:ascii="Arial" w:eastAsia="Times New Roman" w:hAnsi="Arial" w:cs="Arial"/>
          <w:color w:val="000000"/>
          <w:lang w:val="en"/>
        </w:rPr>
      </w:pPr>
    </w:p>
    <w:p w14:paraId="688DAEAD" w14:textId="77777777" w:rsidR="0026557C" w:rsidRPr="00D85954" w:rsidRDefault="00DE2AAD" w:rsidP="0026557C">
      <w:pPr>
        <w:spacing w:after="0" w:line="240" w:lineRule="auto"/>
        <w:jc w:val="both"/>
        <w:rPr>
          <w:rFonts w:ascii="Arial" w:eastAsia="Times New Roman" w:hAnsi="Arial" w:cs="Arial"/>
          <w:color w:val="000000"/>
          <w:lang w:val="en"/>
        </w:rPr>
      </w:pPr>
      <w:r w:rsidRPr="00D85954">
        <w:rPr>
          <w:rFonts w:ascii="Arial" w:eastAsia="Times New Roman" w:hAnsi="Arial" w:cs="Arial"/>
          <w:color w:val="000000"/>
          <w:lang w:val="en"/>
        </w:rPr>
        <w:t xml:space="preserve">We understand that mental health issues can bring about changes in a child’s </w:t>
      </w:r>
      <w:proofErr w:type="spellStart"/>
      <w:r w:rsidRPr="00D85954">
        <w:rPr>
          <w:rFonts w:ascii="Arial" w:eastAsia="Times New Roman" w:hAnsi="Arial" w:cs="Arial"/>
          <w:color w:val="000000"/>
          <w:lang w:val="en"/>
        </w:rPr>
        <w:t>behaviour</w:t>
      </w:r>
      <w:proofErr w:type="spellEnd"/>
      <w:r w:rsidRPr="00D85954">
        <w:rPr>
          <w:rFonts w:ascii="Arial" w:eastAsia="Times New Roman" w:hAnsi="Arial" w:cs="Arial"/>
          <w:color w:val="000000"/>
          <w:lang w:val="en"/>
        </w:rPr>
        <w:t xml:space="preserve"> or emotional state which can be displayed in a range of different ways, all of which could be an indication of an underlying problem. This can include</w:t>
      </w:r>
      <w:r w:rsidR="00B35409" w:rsidRPr="00D85954">
        <w:rPr>
          <w:rFonts w:ascii="Arial" w:eastAsia="Times New Roman" w:hAnsi="Arial" w:cs="Arial"/>
          <w:color w:val="000000"/>
          <w:lang w:val="en"/>
        </w:rPr>
        <w:t>,</w:t>
      </w:r>
      <w:r w:rsidRPr="00D85954">
        <w:rPr>
          <w:rFonts w:ascii="Arial" w:eastAsia="Times New Roman" w:hAnsi="Arial" w:cs="Arial"/>
          <w:color w:val="000000"/>
          <w:lang w:val="en"/>
        </w:rPr>
        <w:t xml:space="preserve"> for example</w:t>
      </w:r>
      <w:r w:rsidR="00B35409" w:rsidRPr="00D85954">
        <w:rPr>
          <w:rFonts w:ascii="Arial" w:eastAsia="Times New Roman" w:hAnsi="Arial" w:cs="Arial"/>
          <w:color w:val="000000"/>
          <w:lang w:val="en"/>
        </w:rPr>
        <w:t>,</w:t>
      </w:r>
      <w:r w:rsidRPr="00D85954">
        <w:rPr>
          <w:rFonts w:ascii="Arial" w:eastAsia="Times New Roman" w:hAnsi="Arial" w:cs="Arial"/>
          <w:color w:val="000000"/>
          <w:lang w:val="en"/>
        </w:rPr>
        <w:t xml:space="preserve"> being fearful or withdrawn; aggressive or oppositional; or excessive clinginess. </w:t>
      </w:r>
    </w:p>
    <w:p w14:paraId="1E731BB6" w14:textId="77777777" w:rsidR="0026557C" w:rsidRPr="00D85954" w:rsidRDefault="0026557C" w:rsidP="0026557C">
      <w:pPr>
        <w:spacing w:after="0" w:line="240" w:lineRule="auto"/>
        <w:jc w:val="both"/>
        <w:rPr>
          <w:rFonts w:ascii="Arial" w:eastAsia="Times New Roman" w:hAnsi="Arial" w:cs="Arial"/>
          <w:color w:val="000000"/>
          <w:lang w:val="en"/>
        </w:rPr>
      </w:pPr>
    </w:p>
    <w:p w14:paraId="40FAC812" w14:textId="19903A72" w:rsidR="0026557C" w:rsidRDefault="00753C41" w:rsidP="0026557C">
      <w:pPr>
        <w:spacing w:after="0" w:line="240" w:lineRule="auto"/>
        <w:jc w:val="both"/>
        <w:rPr>
          <w:rFonts w:ascii="Arial" w:eastAsia="Times New Roman" w:hAnsi="Arial" w:cs="Arial"/>
          <w:color w:val="000000"/>
          <w:lang w:val="en"/>
        </w:rPr>
      </w:pPr>
      <w:r w:rsidRPr="00D85954">
        <w:rPr>
          <w:rFonts w:ascii="Arial" w:eastAsia="Times New Roman" w:hAnsi="Arial" w:cs="Arial"/>
          <w:color w:val="000000"/>
          <w:lang w:val="en"/>
        </w:rPr>
        <w:t xml:space="preserve">Support for </w:t>
      </w:r>
      <w:r w:rsidR="00DE2AAD" w:rsidRPr="00D85954">
        <w:rPr>
          <w:rFonts w:ascii="Arial" w:eastAsia="Times New Roman" w:hAnsi="Arial" w:cs="Arial"/>
          <w:color w:val="000000"/>
          <w:lang w:val="en"/>
        </w:rPr>
        <w:t xml:space="preserve">pupils in the current circumstances </w:t>
      </w:r>
      <w:r w:rsidRPr="00D85954">
        <w:rPr>
          <w:rFonts w:ascii="Arial" w:eastAsia="Times New Roman" w:hAnsi="Arial" w:cs="Arial"/>
          <w:color w:val="000000"/>
          <w:lang w:val="en"/>
        </w:rPr>
        <w:t>may</w:t>
      </w:r>
      <w:r w:rsidR="00DE2AAD" w:rsidRPr="00D85954">
        <w:rPr>
          <w:rFonts w:ascii="Arial" w:eastAsia="Times New Roman" w:hAnsi="Arial" w:cs="Arial"/>
          <w:color w:val="000000"/>
          <w:lang w:val="en"/>
        </w:rPr>
        <w:t xml:space="preserve"> include exis</w:t>
      </w:r>
      <w:r w:rsidRPr="00D85954">
        <w:rPr>
          <w:rFonts w:ascii="Arial" w:eastAsia="Times New Roman" w:hAnsi="Arial" w:cs="Arial"/>
          <w:color w:val="000000"/>
          <w:lang w:val="en"/>
        </w:rPr>
        <w:t>ting provision in the school</w:t>
      </w:r>
      <w:r w:rsidR="00DE2AAD" w:rsidRPr="00D85954">
        <w:rPr>
          <w:rFonts w:ascii="Arial" w:eastAsia="Times New Roman" w:hAnsi="Arial" w:cs="Arial"/>
          <w:color w:val="000000"/>
          <w:lang w:val="en"/>
        </w:rPr>
        <w:t xml:space="preserve"> (although this may be delivered in different ways, for example over the phone for those children still not attending provision) or from specialist staff or support services.</w:t>
      </w:r>
    </w:p>
    <w:p w14:paraId="6FDA21CB" w14:textId="77777777" w:rsidR="00DE2AAD" w:rsidRPr="00753C41" w:rsidRDefault="00264DCB" w:rsidP="0026557C">
      <w:pPr>
        <w:spacing w:after="0" w:line="240" w:lineRule="auto"/>
        <w:jc w:val="both"/>
        <w:rPr>
          <w:rFonts w:ascii="Arial" w:eastAsia="Times New Roman" w:hAnsi="Arial" w:cs="Arial"/>
          <w:color w:val="000000"/>
          <w:lang w:val="en"/>
        </w:rPr>
      </w:pPr>
      <w:r>
        <w:rPr>
          <w:rFonts w:ascii="Arial" w:eastAsia="Times New Roman" w:hAnsi="Arial" w:cs="Arial"/>
          <w:color w:val="000000"/>
          <w:lang w:val="en"/>
        </w:rPr>
        <w:lastRenderedPageBreak/>
        <w:t>During future full or partial closures w</w:t>
      </w:r>
      <w:r w:rsidR="00753C41">
        <w:rPr>
          <w:rFonts w:ascii="Arial" w:eastAsia="Times New Roman" w:hAnsi="Arial" w:cs="Arial"/>
          <w:color w:val="000000"/>
          <w:lang w:val="en"/>
        </w:rPr>
        <w:t>e will make t</w:t>
      </w:r>
      <w:r w:rsidR="00DE2AAD" w:rsidRPr="00DE2AAD">
        <w:rPr>
          <w:rFonts w:ascii="Arial" w:eastAsia="Times New Roman" w:hAnsi="Arial" w:cs="Arial"/>
          <w:color w:val="000000"/>
          <w:lang w:val="en"/>
        </w:rPr>
        <w:t xml:space="preserve">eachers aware of the impact the current circumstances can have on the mental health of those students/pupils (and their parents) who are continuing to work from home, including when setting expectations of </w:t>
      </w:r>
      <w:r w:rsidR="00753C41" w:rsidRPr="00DE2AAD">
        <w:rPr>
          <w:rFonts w:ascii="Arial" w:eastAsia="Times New Roman" w:hAnsi="Arial" w:cs="Arial"/>
          <w:color w:val="000000"/>
          <w:lang w:val="en"/>
        </w:rPr>
        <w:t>children’s</w:t>
      </w:r>
      <w:r w:rsidR="00DE2AAD" w:rsidRPr="00DE2AAD">
        <w:rPr>
          <w:rFonts w:ascii="Arial" w:eastAsia="Times New Roman" w:hAnsi="Arial" w:cs="Arial"/>
          <w:color w:val="000000"/>
          <w:lang w:val="en"/>
        </w:rPr>
        <w:t xml:space="preserve">’ work. </w:t>
      </w:r>
    </w:p>
    <w:p w14:paraId="1E4F5EFC" w14:textId="77777777" w:rsidR="00DE2AAD" w:rsidRDefault="00DE2AAD" w:rsidP="00B413FA">
      <w:pPr>
        <w:keepNext/>
        <w:keepLines/>
        <w:spacing w:after="0" w:line="240" w:lineRule="auto"/>
        <w:jc w:val="both"/>
        <w:outlineLvl w:val="0"/>
        <w:rPr>
          <w:rFonts w:ascii="Arial" w:eastAsia="Times New Roman" w:hAnsi="Arial" w:cs="Arial"/>
          <w:b/>
          <w:color w:val="000000"/>
          <w:sz w:val="24"/>
          <w:szCs w:val="32"/>
        </w:rPr>
      </w:pPr>
    </w:p>
    <w:p w14:paraId="65FBB54C" w14:textId="12BBFF5A" w:rsidR="00352DEE" w:rsidRPr="00D85954" w:rsidRDefault="00352DEE" w:rsidP="00B413FA">
      <w:pPr>
        <w:keepNext/>
        <w:keepLines/>
        <w:spacing w:after="0" w:line="240" w:lineRule="auto"/>
        <w:jc w:val="both"/>
        <w:outlineLvl w:val="0"/>
        <w:rPr>
          <w:rFonts w:ascii="Arial" w:eastAsia="Times New Roman" w:hAnsi="Arial" w:cs="Arial"/>
          <w:b/>
          <w:color w:val="000000"/>
          <w:sz w:val="24"/>
          <w:szCs w:val="32"/>
        </w:rPr>
      </w:pPr>
      <w:r w:rsidRPr="00D85954">
        <w:rPr>
          <w:rFonts w:ascii="Arial" w:eastAsia="Times New Roman" w:hAnsi="Arial" w:cs="Arial"/>
          <w:b/>
          <w:color w:val="000000"/>
          <w:sz w:val="24"/>
          <w:szCs w:val="32"/>
        </w:rPr>
        <w:t xml:space="preserve">Online safety in </w:t>
      </w:r>
      <w:bookmarkEnd w:id="7"/>
      <w:r w:rsidRPr="00D85954">
        <w:rPr>
          <w:rFonts w:ascii="Arial" w:eastAsia="Times New Roman" w:hAnsi="Arial" w:cs="Arial"/>
          <w:b/>
          <w:color w:val="000000"/>
          <w:sz w:val="24"/>
          <w:szCs w:val="32"/>
        </w:rPr>
        <w:t>school</w:t>
      </w:r>
      <w:r w:rsidR="00264DCB" w:rsidRPr="00D85954">
        <w:rPr>
          <w:rFonts w:ascii="Arial" w:eastAsia="Times New Roman" w:hAnsi="Arial" w:cs="Arial"/>
          <w:b/>
          <w:color w:val="000000"/>
          <w:sz w:val="24"/>
          <w:szCs w:val="32"/>
        </w:rPr>
        <w:t xml:space="preserve"> for the purposes of future full or partial closure</w:t>
      </w:r>
    </w:p>
    <w:p w14:paraId="046716F4" w14:textId="77777777" w:rsidR="00352DEE" w:rsidRPr="00D85954" w:rsidRDefault="00352DEE" w:rsidP="00B413FA">
      <w:pPr>
        <w:spacing w:after="0" w:line="240" w:lineRule="auto"/>
        <w:jc w:val="both"/>
        <w:rPr>
          <w:rFonts w:ascii="Arial" w:eastAsia="Times New Roman" w:hAnsi="Arial" w:cs="Arial"/>
          <w:sz w:val="24"/>
          <w:szCs w:val="24"/>
          <w:lang w:eastAsia="en-GB"/>
        </w:rPr>
      </w:pPr>
    </w:p>
    <w:p w14:paraId="01E8492A" w14:textId="77777777" w:rsidR="00264DCB" w:rsidRPr="00D85954" w:rsidRDefault="00264DCB" w:rsidP="00B413FA">
      <w:pPr>
        <w:spacing w:after="0" w:line="240" w:lineRule="auto"/>
        <w:jc w:val="both"/>
        <w:rPr>
          <w:rFonts w:ascii="Arial" w:eastAsia="Times New Roman" w:hAnsi="Arial" w:cs="Arial"/>
          <w:lang w:eastAsia="en-GB"/>
        </w:rPr>
      </w:pPr>
      <w:r w:rsidRPr="00D85954">
        <w:rPr>
          <w:rFonts w:ascii="Arial" w:eastAsia="Times New Roman" w:hAnsi="Arial" w:cs="Arial"/>
          <w:lang w:eastAsia="en-GB"/>
        </w:rPr>
        <w:t xml:space="preserve">During full opening our Child Protection &amp; Safeguarding Policy details our commitment to online safety.   </w:t>
      </w:r>
    </w:p>
    <w:p w14:paraId="474B7E6A" w14:textId="77777777" w:rsidR="00264DCB" w:rsidRPr="00D85954" w:rsidRDefault="00264DCB" w:rsidP="00B413FA">
      <w:pPr>
        <w:spacing w:after="0" w:line="240" w:lineRule="auto"/>
        <w:jc w:val="both"/>
        <w:rPr>
          <w:rFonts w:ascii="Arial" w:eastAsia="Times New Roman" w:hAnsi="Arial" w:cs="Arial"/>
          <w:lang w:eastAsia="en-GB"/>
        </w:rPr>
      </w:pPr>
    </w:p>
    <w:p w14:paraId="363D7E27" w14:textId="1C81C734" w:rsidR="00352DEE" w:rsidRPr="00D85954" w:rsidRDefault="00D85954" w:rsidP="00B413FA">
      <w:pPr>
        <w:spacing w:after="0" w:line="240" w:lineRule="auto"/>
        <w:jc w:val="both"/>
        <w:rPr>
          <w:rFonts w:ascii="Arial" w:eastAsia="Times New Roman" w:hAnsi="Arial" w:cs="Arial"/>
          <w:color w:val="000000"/>
          <w:lang w:eastAsia="en-GB"/>
        </w:rPr>
      </w:pPr>
      <w:r w:rsidRPr="00D85954">
        <w:rPr>
          <w:rFonts w:ascii="Arial" w:eastAsia="Times New Roman" w:hAnsi="Arial" w:cs="Arial"/>
          <w:lang w:eastAsia="en-GB"/>
        </w:rPr>
        <w:t>Newport CE Junior School</w:t>
      </w:r>
      <w:r w:rsidR="00352DEE" w:rsidRPr="00D85954">
        <w:rPr>
          <w:rFonts w:ascii="Arial" w:eastAsia="Times New Roman" w:hAnsi="Arial" w:cs="Arial"/>
          <w:lang w:eastAsia="en-GB"/>
        </w:rPr>
        <w:t xml:space="preserve"> will continue to </w:t>
      </w:r>
      <w:r w:rsidR="00352DEE" w:rsidRPr="00D85954">
        <w:rPr>
          <w:rFonts w:ascii="Arial" w:eastAsia="Times New Roman" w:hAnsi="Arial" w:cs="Arial"/>
          <w:color w:val="000000"/>
          <w:lang w:eastAsia="en-GB"/>
        </w:rPr>
        <w:t xml:space="preserve">provide a safe environment, including online. This includes the use of an online filtering system. </w:t>
      </w:r>
    </w:p>
    <w:p w14:paraId="701D803F" w14:textId="77777777" w:rsidR="00352DEE" w:rsidRPr="00D85954" w:rsidRDefault="00352DEE" w:rsidP="00B413FA">
      <w:pPr>
        <w:spacing w:after="0" w:line="240" w:lineRule="auto"/>
        <w:jc w:val="both"/>
        <w:rPr>
          <w:rFonts w:ascii="Arial" w:eastAsia="Times New Roman" w:hAnsi="Arial" w:cs="Arial"/>
          <w:color w:val="000000"/>
          <w:lang w:eastAsia="en-GB"/>
        </w:rPr>
      </w:pPr>
    </w:p>
    <w:p w14:paraId="36CDE82C" w14:textId="17A6DB3F" w:rsidR="00352DEE" w:rsidRPr="00D85954" w:rsidRDefault="00352DEE" w:rsidP="00B413FA">
      <w:pPr>
        <w:spacing w:after="0" w:line="240" w:lineRule="auto"/>
        <w:jc w:val="both"/>
        <w:rPr>
          <w:rFonts w:ascii="Arial" w:eastAsia="Times New Roman" w:hAnsi="Arial" w:cs="Arial"/>
          <w:color w:val="000000"/>
          <w:lang w:eastAsia="en-GB"/>
        </w:rPr>
      </w:pPr>
      <w:r w:rsidRPr="00D85954">
        <w:rPr>
          <w:rFonts w:ascii="Arial" w:eastAsia="Times New Roman" w:hAnsi="Arial" w:cs="Arial"/>
          <w:color w:val="000000"/>
          <w:lang w:eastAsia="en-GB"/>
        </w:rPr>
        <w:t xml:space="preserve">Where students are using computers in school, appropriate supervision will be in place. </w:t>
      </w:r>
    </w:p>
    <w:p w14:paraId="1450C06C" w14:textId="77777777" w:rsidR="00753C41" w:rsidRPr="00D85954" w:rsidRDefault="00753C41" w:rsidP="00B413FA">
      <w:pPr>
        <w:spacing w:after="0" w:line="240" w:lineRule="auto"/>
        <w:jc w:val="both"/>
        <w:rPr>
          <w:rFonts w:ascii="Arial" w:eastAsia="Times New Roman" w:hAnsi="Arial" w:cs="Arial"/>
          <w:color w:val="000000"/>
          <w:lang w:eastAsia="en-GB"/>
        </w:rPr>
      </w:pPr>
    </w:p>
    <w:p w14:paraId="78F299F1" w14:textId="67DCBC5C" w:rsidR="00C81F6B" w:rsidRPr="00D85954" w:rsidRDefault="00D85954" w:rsidP="00B413FA">
      <w:pPr>
        <w:spacing w:after="0" w:line="240" w:lineRule="auto"/>
        <w:jc w:val="both"/>
        <w:rPr>
          <w:rFonts w:ascii="Arial" w:eastAsia="Times New Roman" w:hAnsi="Arial" w:cs="Arial"/>
          <w:color w:val="000000"/>
          <w:lang w:val="en" w:eastAsia="en-GB"/>
        </w:rPr>
      </w:pPr>
      <w:r w:rsidRPr="00D85954">
        <w:rPr>
          <w:rFonts w:ascii="Arial" w:eastAsia="Times New Roman" w:hAnsi="Arial" w:cs="Arial"/>
          <w:color w:val="000000"/>
          <w:lang w:val="en" w:eastAsia="en-GB"/>
        </w:rPr>
        <w:t>Newport CE Junior School</w:t>
      </w:r>
      <w:r w:rsidR="00753C41" w:rsidRPr="00D85954">
        <w:rPr>
          <w:rFonts w:ascii="Arial" w:eastAsia="Times New Roman" w:hAnsi="Arial" w:cs="Arial"/>
          <w:color w:val="000000"/>
          <w:lang w:val="en" w:eastAsia="en-GB"/>
        </w:rPr>
        <w:t xml:space="preserve"> has identified </w:t>
      </w:r>
      <w:r w:rsidRPr="00D85954">
        <w:rPr>
          <w:rFonts w:ascii="Arial" w:eastAsia="Times New Roman" w:hAnsi="Arial" w:cs="Arial"/>
          <w:color w:val="000000"/>
          <w:lang w:val="en" w:eastAsia="en-GB"/>
        </w:rPr>
        <w:t>Shaun Watkins and Andrew Butler</w:t>
      </w:r>
      <w:r w:rsidR="00753C41" w:rsidRPr="00D85954">
        <w:rPr>
          <w:rFonts w:ascii="Arial" w:eastAsia="Times New Roman" w:hAnsi="Arial" w:cs="Arial"/>
          <w:color w:val="000000"/>
          <w:lang w:val="en" w:eastAsia="en-GB"/>
        </w:rPr>
        <w:t xml:space="preserve"> in our institution as the person who has the technical knowledge to maintain safe IT arrangements. We have considered as part our risk assessment what our contingency arrangements are if our IT staff become unavailable.</w:t>
      </w:r>
    </w:p>
    <w:p w14:paraId="0E08A0EC" w14:textId="77777777" w:rsidR="0060667D" w:rsidRPr="00D85954" w:rsidRDefault="0060667D" w:rsidP="00B413FA">
      <w:pPr>
        <w:keepNext/>
        <w:keepLines/>
        <w:spacing w:after="0" w:line="240" w:lineRule="auto"/>
        <w:jc w:val="both"/>
        <w:outlineLvl w:val="0"/>
        <w:rPr>
          <w:rFonts w:ascii="Arial" w:eastAsia="Times New Roman" w:hAnsi="Arial" w:cs="Arial"/>
          <w:b/>
          <w:color w:val="000000"/>
          <w:sz w:val="24"/>
          <w:szCs w:val="32"/>
        </w:rPr>
      </w:pPr>
      <w:bookmarkStart w:id="8" w:name="_Toc36299088"/>
    </w:p>
    <w:p w14:paraId="7C1246A3" w14:textId="77F645FA"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r w:rsidRPr="00D85954">
        <w:rPr>
          <w:rFonts w:ascii="Arial" w:eastAsia="Times New Roman" w:hAnsi="Arial" w:cs="Arial"/>
          <w:b/>
          <w:color w:val="000000"/>
          <w:sz w:val="24"/>
          <w:szCs w:val="32"/>
        </w:rPr>
        <w:t>Children and online safety away from school</w:t>
      </w:r>
      <w:bookmarkEnd w:id="8"/>
      <w:r w:rsidR="0060667D" w:rsidRPr="00D85954">
        <w:rPr>
          <w:rFonts w:ascii="Arial" w:eastAsia="Times New Roman" w:hAnsi="Arial" w:cs="Arial"/>
          <w:b/>
          <w:color w:val="000000"/>
          <w:sz w:val="24"/>
          <w:szCs w:val="32"/>
        </w:rPr>
        <w:t xml:space="preserve"> </w:t>
      </w:r>
      <w:r w:rsidR="00264DCB" w:rsidRPr="00D85954">
        <w:rPr>
          <w:rFonts w:ascii="Arial" w:eastAsia="Times New Roman" w:hAnsi="Arial" w:cs="Arial"/>
          <w:b/>
          <w:color w:val="000000"/>
          <w:sz w:val="24"/>
          <w:szCs w:val="32"/>
        </w:rPr>
        <w:t>during full opening or for the purposes of future full or partial closure</w:t>
      </w:r>
    </w:p>
    <w:p w14:paraId="642CD14D" w14:textId="77777777" w:rsidR="00352DEE" w:rsidRPr="00352DEE" w:rsidRDefault="00352DEE" w:rsidP="00B413FA">
      <w:pPr>
        <w:spacing w:after="0" w:line="240" w:lineRule="auto"/>
        <w:jc w:val="both"/>
        <w:rPr>
          <w:rFonts w:ascii="Arial" w:eastAsia="Times New Roman" w:hAnsi="Arial" w:cs="Arial"/>
          <w:b/>
          <w:bCs/>
          <w:color w:val="000000"/>
          <w:sz w:val="24"/>
          <w:szCs w:val="32"/>
          <w:lang w:eastAsia="en-GB"/>
        </w:rPr>
      </w:pPr>
    </w:p>
    <w:p w14:paraId="26665B01" w14:textId="4283E041" w:rsidR="00C81F6B" w:rsidRDefault="00D85954" w:rsidP="00B413FA">
      <w:pPr>
        <w:spacing w:after="0" w:line="240" w:lineRule="auto"/>
        <w:jc w:val="both"/>
        <w:rPr>
          <w:rFonts w:ascii="Arial" w:eastAsia="Times New Roman" w:hAnsi="Arial" w:cs="Arial"/>
          <w:color w:val="000000"/>
          <w:lang w:eastAsia="en-GB"/>
        </w:rPr>
      </w:pPr>
      <w:r w:rsidRPr="00D85954">
        <w:rPr>
          <w:rFonts w:ascii="Arial" w:eastAsia="Times New Roman" w:hAnsi="Arial" w:cs="Arial"/>
          <w:color w:val="000000"/>
          <w:lang w:eastAsia="en-GB"/>
        </w:rPr>
        <w:t>Newport CE Junior School</w:t>
      </w:r>
      <w:r w:rsidR="00C81F6B" w:rsidRPr="00D85954">
        <w:rPr>
          <w:rFonts w:ascii="Arial" w:eastAsia="Times New Roman" w:hAnsi="Arial" w:cs="Arial"/>
          <w:color w:val="000000"/>
          <w:lang w:eastAsia="en-GB"/>
        </w:rPr>
        <w:t xml:space="preserve"> recognises </w:t>
      </w:r>
      <w:r w:rsidR="00264DCB" w:rsidRPr="00D85954">
        <w:rPr>
          <w:rFonts w:ascii="Arial" w:eastAsia="Times New Roman" w:hAnsi="Arial" w:cs="Arial"/>
          <w:color w:val="000000"/>
          <w:lang w:eastAsia="en-GB"/>
        </w:rPr>
        <w:t xml:space="preserve">during full opening or future full or partial closures some </w:t>
      </w:r>
      <w:r w:rsidR="001D1D6B" w:rsidRPr="00D85954">
        <w:rPr>
          <w:rFonts w:ascii="Arial" w:eastAsia="Times New Roman" w:hAnsi="Arial" w:cs="Arial"/>
          <w:color w:val="000000"/>
          <w:lang w:eastAsia="en-GB"/>
        </w:rPr>
        <w:t xml:space="preserve">children will </w:t>
      </w:r>
      <w:r w:rsidR="00C81F6B" w:rsidRPr="00D85954">
        <w:rPr>
          <w:rFonts w:ascii="Arial" w:eastAsia="Times New Roman" w:hAnsi="Arial" w:cs="Arial"/>
          <w:color w:val="000000"/>
          <w:lang w:eastAsia="en-GB"/>
        </w:rPr>
        <w:t>engage with school online.</w:t>
      </w:r>
      <w:r w:rsidR="00C81F6B">
        <w:rPr>
          <w:rFonts w:ascii="Arial" w:eastAsia="Times New Roman" w:hAnsi="Arial" w:cs="Arial"/>
          <w:color w:val="000000"/>
          <w:lang w:eastAsia="en-GB"/>
        </w:rPr>
        <w:t xml:space="preserve"> </w:t>
      </w:r>
    </w:p>
    <w:p w14:paraId="3FBDFBA5" w14:textId="77777777" w:rsidR="00C81F6B" w:rsidRDefault="00C81F6B" w:rsidP="00B413FA">
      <w:pPr>
        <w:spacing w:after="0" w:line="240" w:lineRule="auto"/>
        <w:jc w:val="both"/>
        <w:rPr>
          <w:rFonts w:ascii="Arial" w:eastAsia="Times New Roman" w:hAnsi="Arial" w:cs="Arial"/>
          <w:color w:val="000000"/>
          <w:lang w:eastAsia="en-GB"/>
        </w:rPr>
      </w:pPr>
    </w:p>
    <w:p w14:paraId="766BD150" w14:textId="77777777" w:rsidR="00C81F6B" w:rsidRDefault="00352DEE" w:rsidP="00B413FA">
      <w:pPr>
        <w:spacing w:after="0" w:line="240" w:lineRule="auto"/>
        <w:jc w:val="both"/>
        <w:rPr>
          <w:rFonts w:ascii="Arial" w:eastAsia="Times New Roman" w:hAnsi="Arial" w:cs="Arial"/>
          <w:color w:val="000000"/>
          <w:lang w:eastAsia="en-GB"/>
        </w:rPr>
      </w:pPr>
      <w:r w:rsidRPr="0060667D">
        <w:rPr>
          <w:rFonts w:ascii="Arial" w:eastAsia="Times New Roman" w:hAnsi="Arial" w:cs="Arial"/>
          <w:color w:val="000000"/>
          <w:lang w:eastAsia="en-GB"/>
        </w:rPr>
        <w:t>It is important that all staff who interact with children, including online, continue to look out for signs a child may be at risk. Any such concerns</w:t>
      </w:r>
      <w:r w:rsidR="001D1D6B">
        <w:rPr>
          <w:rFonts w:ascii="Arial" w:eastAsia="Times New Roman" w:hAnsi="Arial" w:cs="Arial"/>
          <w:color w:val="000000"/>
          <w:lang w:eastAsia="en-GB"/>
        </w:rPr>
        <w:t xml:space="preserve"> should be dealt with as per our</w:t>
      </w:r>
      <w:r w:rsidRPr="0060667D">
        <w:rPr>
          <w:rFonts w:ascii="Arial" w:eastAsia="Times New Roman" w:hAnsi="Arial" w:cs="Arial"/>
          <w:color w:val="000000"/>
          <w:lang w:eastAsia="en-GB"/>
        </w:rPr>
        <w:t xml:space="preserve"> Child Protection &amp; Safeguarding policy and where appropriate referrals should still be made to children’s social care and as required, the police.</w:t>
      </w:r>
      <w:r w:rsidR="004A4D25" w:rsidRPr="0060667D">
        <w:rPr>
          <w:rFonts w:ascii="Arial" w:eastAsia="Times New Roman" w:hAnsi="Arial" w:cs="Arial"/>
          <w:color w:val="000000"/>
          <w:lang w:eastAsia="en-GB"/>
        </w:rPr>
        <w:t xml:space="preserve"> </w:t>
      </w:r>
    </w:p>
    <w:p w14:paraId="2149EB3E" w14:textId="77777777" w:rsidR="00C81F6B" w:rsidRDefault="00C81F6B" w:rsidP="00B413FA">
      <w:pPr>
        <w:spacing w:after="0" w:line="240" w:lineRule="auto"/>
        <w:jc w:val="both"/>
        <w:rPr>
          <w:rFonts w:ascii="Arial" w:eastAsia="Times New Roman" w:hAnsi="Arial" w:cs="Arial"/>
          <w:color w:val="000000"/>
          <w:lang w:eastAsia="en-GB"/>
        </w:rPr>
      </w:pPr>
    </w:p>
    <w:p w14:paraId="2BD262B2" w14:textId="77777777" w:rsidR="00352DEE" w:rsidRPr="0060667D" w:rsidRDefault="004A4D25" w:rsidP="00B413FA">
      <w:pPr>
        <w:spacing w:after="0" w:line="240" w:lineRule="auto"/>
        <w:jc w:val="both"/>
        <w:rPr>
          <w:rFonts w:ascii="Arial" w:eastAsia="Times New Roman" w:hAnsi="Arial" w:cs="Arial"/>
          <w:color w:val="000000"/>
          <w:lang w:eastAsia="en-GB"/>
        </w:rPr>
      </w:pPr>
      <w:r w:rsidRPr="0060667D">
        <w:rPr>
          <w:rFonts w:ascii="Arial" w:eastAsia="Times New Roman" w:hAnsi="Arial" w:cs="Arial"/>
          <w:color w:val="000000"/>
          <w:lang w:eastAsia="en-GB"/>
        </w:rPr>
        <w:t xml:space="preserve">We will follow </w:t>
      </w:r>
      <w:hyperlink r:id="rId19" w:history="1">
        <w:r w:rsidRPr="0060667D">
          <w:rPr>
            <w:rStyle w:val="Hyperlink"/>
            <w:rFonts w:ascii="Arial" w:eastAsia="Times New Roman" w:hAnsi="Arial" w:cs="Arial"/>
            <w:lang w:eastAsia="en-GB"/>
          </w:rPr>
          <w:t>Safeguarding and remote education during coronavirus (COVID-19).</w:t>
        </w:r>
      </w:hyperlink>
    </w:p>
    <w:p w14:paraId="412110D8" w14:textId="77777777" w:rsidR="00352DEE" w:rsidRPr="0060667D" w:rsidRDefault="00352DEE" w:rsidP="00B413FA">
      <w:pPr>
        <w:spacing w:after="0" w:line="240" w:lineRule="auto"/>
        <w:jc w:val="both"/>
        <w:rPr>
          <w:rFonts w:ascii="Arial" w:eastAsia="Times New Roman" w:hAnsi="Arial" w:cs="Arial"/>
          <w:color w:val="000000"/>
          <w:lang w:eastAsia="en-GB"/>
        </w:rPr>
      </w:pPr>
    </w:p>
    <w:p w14:paraId="2C900191" w14:textId="77777777" w:rsidR="00352DEE" w:rsidRPr="0060667D" w:rsidRDefault="00352DEE" w:rsidP="00B413FA">
      <w:pPr>
        <w:spacing w:after="0" w:line="240" w:lineRule="auto"/>
        <w:jc w:val="both"/>
        <w:rPr>
          <w:rFonts w:ascii="Arial" w:eastAsia="Times New Roman" w:hAnsi="Arial" w:cs="Arial"/>
          <w:color w:val="000000"/>
          <w:lang w:eastAsia="en-GB"/>
        </w:rPr>
      </w:pPr>
      <w:r w:rsidRPr="0060667D">
        <w:rPr>
          <w:rFonts w:ascii="Arial" w:eastAsia="Times New Roman" w:hAnsi="Arial" w:cs="Arial"/>
          <w:color w:val="000000"/>
          <w:lang w:eastAsia="en-GB"/>
        </w:rPr>
        <w:t xml:space="preserve">Online teaching should follow the same principles as set out in the school’s code of conduct. </w:t>
      </w:r>
    </w:p>
    <w:p w14:paraId="2B98DC03" w14:textId="77777777" w:rsidR="00352DEE" w:rsidRPr="0060667D" w:rsidRDefault="00352DEE" w:rsidP="00B413FA">
      <w:pPr>
        <w:spacing w:after="0" w:line="240" w:lineRule="auto"/>
        <w:jc w:val="both"/>
        <w:rPr>
          <w:rFonts w:ascii="Arial" w:eastAsia="Times New Roman" w:hAnsi="Arial" w:cs="Arial"/>
          <w:color w:val="000000"/>
          <w:lang w:eastAsia="en-GB"/>
        </w:rPr>
      </w:pPr>
    </w:p>
    <w:p w14:paraId="223D2BBE" w14:textId="1C8F8D7A" w:rsidR="0060667D" w:rsidRDefault="00D85954" w:rsidP="00B413FA">
      <w:pPr>
        <w:spacing w:after="0" w:line="240" w:lineRule="auto"/>
        <w:jc w:val="both"/>
        <w:rPr>
          <w:rFonts w:ascii="Arial" w:hAnsi="Arial" w:cs="Arial"/>
          <w:lang w:val="en"/>
        </w:rPr>
      </w:pPr>
      <w:r>
        <w:rPr>
          <w:rFonts w:ascii="Arial" w:eastAsia="Times New Roman" w:hAnsi="Arial" w:cs="Arial"/>
          <w:lang w:eastAsia="en-GB"/>
        </w:rPr>
        <w:t xml:space="preserve">Newport CE Junior School </w:t>
      </w:r>
      <w:r w:rsidR="00352DEE" w:rsidRPr="0060667D">
        <w:rPr>
          <w:rFonts w:ascii="Arial" w:eastAsia="Times New Roman" w:hAnsi="Arial" w:cs="Arial"/>
          <w:lang w:eastAsia="en-GB"/>
        </w:rPr>
        <w:t xml:space="preserve">will </w:t>
      </w:r>
      <w:r w:rsidR="0060667D" w:rsidRPr="0060667D">
        <w:rPr>
          <w:rFonts w:ascii="Arial" w:hAnsi="Arial" w:cs="Arial"/>
          <w:lang w:val="en"/>
        </w:rPr>
        <w:t xml:space="preserve">continue to follow the guidance outlined in the </w:t>
      </w:r>
      <w:hyperlink r:id="rId20" w:history="1">
        <w:r w:rsidR="0060667D" w:rsidRPr="0060667D">
          <w:rPr>
            <w:rStyle w:val="Hyperlink"/>
            <w:rFonts w:ascii="Arial" w:hAnsi="Arial" w:cs="Arial"/>
            <w:lang w:val="en"/>
          </w:rPr>
          <w:t>data protection: toolkit for schools</w:t>
        </w:r>
      </w:hyperlink>
      <w:r w:rsidR="0060667D" w:rsidRPr="0060667D">
        <w:rPr>
          <w:rFonts w:ascii="Arial" w:hAnsi="Arial" w:cs="Arial"/>
          <w:lang w:val="en"/>
        </w:rPr>
        <w:t xml:space="preserve"> when managing personal data and will consider:</w:t>
      </w:r>
    </w:p>
    <w:p w14:paraId="1FC3EAE5" w14:textId="77777777" w:rsidR="0060667D" w:rsidRPr="00C81F6B" w:rsidRDefault="0060667D" w:rsidP="00B413FA">
      <w:pPr>
        <w:pStyle w:val="ListParagraph"/>
        <w:numPr>
          <w:ilvl w:val="0"/>
          <w:numId w:val="12"/>
        </w:numPr>
        <w:jc w:val="both"/>
        <w:rPr>
          <w:rFonts w:ascii="Arial" w:hAnsi="Arial" w:cs="Arial"/>
          <w:sz w:val="22"/>
          <w:szCs w:val="22"/>
          <w:lang w:val="en"/>
        </w:rPr>
      </w:pPr>
      <w:r w:rsidRPr="00C81F6B">
        <w:rPr>
          <w:rFonts w:ascii="Arial" w:hAnsi="Arial" w:cs="Arial"/>
          <w:sz w:val="22"/>
          <w:szCs w:val="22"/>
          <w:lang w:val="en"/>
        </w:rPr>
        <w:t>taking care not to share contact details when emailing multiple people</w:t>
      </w:r>
    </w:p>
    <w:p w14:paraId="3A1728FC" w14:textId="77777777" w:rsidR="0060667D" w:rsidRPr="00C81F6B" w:rsidRDefault="0060667D" w:rsidP="00B413FA">
      <w:pPr>
        <w:pStyle w:val="ListParagraph"/>
        <w:numPr>
          <w:ilvl w:val="0"/>
          <w:numId w:val="12"/>
        </w:numPr>
        <w:jc w:val="both"/>
        <w:rPr>
          <w:rFonts w:ascii="Arial" w:hAnsi="Arial" w:cs="Arial"/>
          <w:sz w:val="22"/>
          <w:szCs w:val="22"/>
          <w:lang w:val="en"/>
        </w:rPr>
      </w:pPr>
      <w:r w:rsidRPr="00C81F6B">
        <w:rPr>
          <w:rFonts w:ascii="Arial" w:hAnsi="Arial" w:cs="Arial"/>
          <w:sz w:val="22"/>
          <w:szCs w:val="22"/>
          <w:lang w:val="en"/>
        </w:rPr>
        <w:t>being careful when sharing usernames and other personal data for access to online resources</w:t>
      </w:r>
    </w:p>
    <w:p w14:paraId="258C2490" w14:textId="77777777" w:rsidR="0060667D" w:rsidRPr="00C81F6B" w:rsidRDefault="0060667D" w:rsidP="00B413FA">
      <w:pPr>
        <w:pStyle w:val="ListParagraph"/>
        <w:numPr>
          <w:ilvl w:val="0"/>
          <w:numId w:val="12"/>
        </w:numPr>
        <w:jc w:val="both"/>
        <w:rPr>
          <w:rFonts w:ascii="Arial" w:hAnsi="Arial" w:cs="Arial"/>
          <w:sz w:val="22"/>
          <w:szCs w:val="22"/>
          <w:lang w:val="en"/>
        </w:rPr>
      </w:pPr>
      <w:r w:rsidRPr="00C81F6B">
        <w:rPr>
          <w:rFonts w:ascii="Arial" w:hAnsi="Arial" w:cs="Arial"/>
          <w:sz w:val="22"/>
          <w:szCs w:val="22"/>
          <w:lang w:val="en"/>
        </w:rPr>
        <w:t>providing access to school data systems safely.</w:t>
      </w:r>
    </w:p>
    <w:p w14:paraId="0C637A10" w14:textId="77777777" w:rsidR="004A4D25" w:rsidRPr="0060667D" w:rsidRDefault="004A4D25" w:rsidP="00B413FA">
      <w:pPr>
        <w:spacing w:after="0" w:line="240" w:lineRule="auto"/>
        <w:jc w:val="both"/>
        <w:rPr>
          <w:rFonts w:ascii="Arial" w:eastAsia="Times New Roman" w:hAnsi="Arial" w:cs="Arial"/>
          <w:color w:val="000000"/>
          <w:lang w:eastAsia="en-GB"/>
        </w:rPr>
      </w:pPr>
    </w:p>
    <w:p w14:paraId="5F4E71CE" w14:textId="77777777" w:rsidR="004A4D25" w:rsidRPr="0060667D" w:rsidRDefault="004A4D25" w:rsidP="00B413FA">
      <w:p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We will use the following advice in ensuring online education is safe:</w:t>
      </w:r>
    </w:p>
    <w:p w14:paraId="5F70DC4D" w14:textId="77777777" w:rsidR="004A4D25" w:rsidRPr="0060667D" w:rsidRDefault="004A4D25" w:rsidP="00B413FA">
      <w:pPr>
        <w:numPr>
          <w:ilvl w:val="0"/>
          <w:numId w:val="4"/>
        </w:num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 xml:space="preserve">remote education advice from </w:t>
      </w:r>
      <w:hyperlink r:id="rId21" w:history="1">
        <w:r w:rsidRPr="0060667D">
          <w:rPr>
            <w:rStyle w:val="Hyperlink"/>
            <w:rFonts w:ascii="Arial" w:eastAsia="Times New Roman" w:hAnsi="Arial" w:cs="Arial"/>
            <w:lang w:val="en" w:eastAsia="en-GB"/>
          </w:rPr>
          <w:t>The Key for School Leaders</w:t>
        </w:r>
      </w:hyperlink>
      <w:r w:rsidRPr="0060667D">
        <w:rPr>
          <w:rFonts w:ascii="Arial" w:eastAsia="Times New Roman" w:hAnsi="Arial" w:cs="Arial"/>
          <w:color w:val="000000"/>
          <w:lang w:val="en" w:eastAsia="en-GB"/>
        </w:rPr>
        <w:t xml:space="preserve"> </w:t>
      </w:r>
    </w:p>
    <w:p w14:paraId="07C06878" w14:textId="77777777" w:rsidR="004A4D25" w:rsidRPr="0060667D" w:rsidRDefault="004A4D25" w:rsidP="00B413FA">
      <w:pPr>
        <w:numPr>
          <w:ilvl w:val="0"/>
          <w:numId w:val="4"/>
        </w:num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 xml:space="preserve">advice from </w:t>
      </w:r>
      <w:hyperlink r:id="rId22" w:history="1">
        <w:r w:rsidRPr="0060667D">
          <w:rPr>
            <w:rStyle w:val="Hyperlink"/>
            <w:rFonts w:ascii="Arial" w:eastAsia="Times New Roman" w:hAnsi="Arial" w:cs="Arial"/>
            <w:lang w:val="en" w:eastAsia="en-GB"/>
          </w:rPr>
          <w:t>NSPCC</w:t>
        </w:r>
      </w:hyperlink>
      <w:r w:rsidRPr="0060667D">
        <w:rPr>
          <w:rFonts w:ascii="Arial" w:eastAsia="Times New Roman" w:hAnsi="Arial" w:cs="Arial"/>
          <w:color w:val="000000"/>
          <w:lang w:val="en" w:eastAsia="en-GB"/>
        </w:rPr>
        <w:t xml:space="preserve"> on undertaking remote education safely</w:t>
      </w:r>
    </w:p>
    <w:p w14:paraId="7B7465AF" w14:textId="77777777" w:rsidR="004A4D25" w:rsidRPr="0060667D" w:rsidRDefault="004A4D25" w:rsidP="00B413FA">
      <w:pPr>
        <w:numPr>
          <w:ilvl w:val="0"/>
          <w:numId w:val="4"/>
        </w:num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 xml:space="preserve">guidance from the </w:t>
      </w:r>
      <w:hyperlink r:id="rId23" w:history="1">
        <w:r w:rsidRPr="0060667D">
          <w:rPr>
            <w:rStyle w:val="Hyperlink"/>
            <w:rFonts w:ascii="Arial" w:eastAsia="Times New Roman" w:hAnsi="Arial" w:cs="Arial"/>
            <w:lang w:val="en" w:eastAsia="en-GB"/>
          </w:rPr>
          <w:t>UK Safer Internet Centre</w:t>
        </w:r>
      </w:hyperlink>
      <w:r w:rsidRPr="0060667D">
        <w:rPr>
          <w:rFonts w:ascii="Arial" w:eastAsia="Times New Roman" w:hAnsi="Arial" w:cs="Arial"/>
          <w:color w:val="000000"/>
          <w:lang w:val="en" w:eastAsia="en-GB"/>
        </w:rPr>
        <w:t xml:space="preserve"> on remote education</w:t>
      </w:r>
    </w:p>
    <w:p w14:paraId="3B6DDD37" w14:textId="77777777" w:rsidR="004A4D25" w:rsidRPr="0060667D" w:rsidRDefault="004A4D25" w:rsidP="00B413FA">
      <w:pPr>
        <w:numPr>
          <w:ilvl w:val="0"/>
          <w:numId w:val="4"/>
        </w:num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 xml:space="preserve">guidance on </w:t>
      </w:r>
      <w:hyperlink r:id="rId24" w:history="1">
        <w:r w:rsidRPr="0060667D">
          <w:rPr>
            <w:rStyle w:val="Hyperlink"/>
            <w:rFonts w:ascii="Arial" w:eastAsia="Times New Roman" w:hAnsi="Arial" w:cs="Arial"/>
            <w:lang w:val="en" w:eastAsia="en-GB"/>
          </w:rPr>
          <w:t>teaching online safety in schools</w:t>
        </w:r>
      </w:hyperlink>
      <w:r w:rsidRPr="0060667D">
        <w:rPr>
          <w:rFonts w:ascii="Arial" w:eastAsia="Times New Roman" w:hAnsi="Arial" w:cs="Arial"/>
          <w:color w:val="000000"/>
          <w:lang w:val="en" w:eastAsia="en-GB"/>
        </w:rPr>
        <w:t xml:space="preserve"> provides information to help schools ensure their pupils understand how to stay safe and behave online.</w:t>
      </w:r>
    </w:p>
    <w:p w14:paraId="00CC5D87" w14:textId="77777777" w:rsidR="004A4D25" w:rsidRPr="0060667D" w:rsidRDefault="004A4D25" w:rsidP="00B413FA">
      <w:pPr>
        <w:spacing w:after="0" w:line="240" w:lineRule="auto"/>
        <w:jc w:val="both"/>
        <w:rPr>
          <w:rFonts w:ascii="Arial" w:eastAsia="Times New Roman" w:hAnsi="Arial" w:cs="Arial"/>
          <w:color w:val="000000"/>
          <w:lang w:eastAsia="en-GB"/>
        </w:rPr>
      </w:pPr>
    </w:p>
    <w:p w14:paraId="3B2CAFA7" w14:textId="3C3B839D" w:rsidR="004A4D25" w:rsidRPr="0060667D" w:rsidRDefault="0003442D" w:rsidP="00B413FA">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eastAsia="en-GB"/>
        </w:rPr>
        <w:t>Newport CE Junior School</w:t>
      </w:r>
      <w:r w:rsidR="004A4D25" w:rsidRPr="0060667D">
        <w:rPr>
          <w:rFonts w:ascii="Arial" w:eastAsia="Times New Roman" w:hAnsi="Arial" w:cs="Arial"/>
          <w:color w:val="000000"/>
          <w:lang w:eastAsia="en-GB"/>
        </w:rPr>
        <w:t xml:space="preserve"> through </w:t>
      </w:r>
      <w:r w:rsidR="004A4D25" w:rsidRPr="0060667D">
        <w:rPr>
          <w:rFonts w:ascii="Arial" w:eastAsia="Times New Roman" w:hAnsi="Arial" w:cs="Arial"/>
          <w:color w:val="000000"/>
          <w:lang w:val="en" w:eastAsia="en-GB"/>
        </w:rPr>
        <w:t>contact wit</w:t>
      </w:r>
      <w:r w:rsidR="00C81F6B">
        <w:rPr>
          <w:rFonts w:ascii="Arial" w:eastAsia="Times New Roman" w:hAnsi="Arial" w:cs="Arial"/>
          <w:color w:val="000000"/>
          <w:lang w:val="en" w:eastAsia="en-GB"/>
        </w:rPr>
        <w:t>h parents during</w:t>
      </w:r>
      <w:r w:rsidR="001D1D6B">
        <w:rPr>
          <w:rFonts w:ascii="Arial" w:eastAsia="Times New Roman" w:hAnsi="Arial" w:cs="Arial"/>
          <w:color w:val="000000"/>
          <w:lang w:val="en" w:eastAsia="en-GB"/>
        </w:rPr>
        <w:t xml:space="preserve"> full opening or future full or partial closure</w:t>
      </w:r>
      <w:r w:rsidR="00C81F6B">
        <w:rPr>
          <w:rFonts w:ascii="Arial" w:eastAsia="Times New Roman" w:hAnsi="Arial" w:cs="Arial"/>
          <w:color w:val="000000"/>
          <w:lang w:val="en" w:eastAsia="en-GB"/>
        </w:rPr>
        <w:t xml:space="preserve"> will</w:t>
      </w:r>
      <w:r w:rsidR="004A4D25" w:rsidRPr="0060667D">
        <w:rPr>
          <w:rFonts w:ascii="Arial" w:eastAsia="Times New Roman" w:hAnsi="Arial" w:cs="Arial"/>
          <w:color w:val="000000"/>
          <w:lang w:val="en" w:eastAsia="en-GB"/>
        </w:rPr>
        <w:t xml:space="preserve"> reinforce the importance of children staying safe online.</w:t>
      </w:r>
    </w:p>
    <w:p w14:paraId="3C5B6892" w14:textId="77777777" w:rsidR="004A4D25" w:rsidRPr="0060667D" w:rsidRDefault="004A4D25" w:rsidP="00B413FA">
      <w:p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We aim to help parents to be aware of what their children are being asked to do, including:</w:t>
      </w:r>
    </w:p>
    <w:p w14:paraId="19C7723F" w14:textId="77777777" w:rsidR="004A4D25" w:rsidRPr="0060667D" w:rsidRDefault="004A4D25" w:rsidP="00B413FA">
      <w:pPr>
        <w:numPr>
          <w:ilvl w:val="0"/>
          <w:numId w:val="5"/>
        </w:num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sites they will be asked to use</w:t>
      </w:r>
    </w:p>
    <w:p w14:paraId="1376A020" w14:textId="47259E1D" w:rsidR="004A4D25" w:rsidRPr="0003442D" w:rsidRDefault="004A4D25" w:rsidP="00B413FA">
      <w:pPr>
        <w:numPr>
          <w:ilvl w:val="0"/>
          <w:numId w:val="5"/>
        </w:numPr>
        <w:spacing w:after="0" w:line="240" w:lineRule="auto"/>
        <w:jc w:val="both"/>
        <w:rPr>
          <w:rFonts w:ascii="Arial" w:eastAsia="Times New Roman" w:hAnsi="Arial" w:cs="Arial"/>
          <w:color w:val="000000"/>
          <w:lang w:val="en" w:eastAsia="en-GB"/>
        </w:rPr>
      </w:pPr>
      <w:r w:rsidRPr="0003442D">
        <w:rPr>
          <w:rFonts w:ascii="Arial" w:eastAsia="Times New Roman" w:hAnsi="Arial" w:cs="Arial"/>
          <w:color w:val="000000"/>
          <w:lang w:val="en" w:eastAsia="en-GB"/>
        </w:rPr>
        <w:t>school</w:t>
      </w:r>
      <w:r w:rsidR="0003442D" w:rsidRPr="0003442D">
        <w:rPr>
          <w:rFonts w:ascii="Arial" w:eastAsia="Times New Roman" w:hAnsi="Arial" w:cs="Arial"/>
          <w:color w:val="000000"/>
          <w:lang w:val="en" w:eastAsia="en-GB"/>
        </w:rPr>
        <w:t xml:space="preserve"> </w:t>
      </w:r>
      <w:r w:rsidRPr="0003442D">
        <w:rPr>
          <w:rFonts w:ascii="Arial" w:eastAsia="Times New Roman" w:hAnsi="Arial" w:cs="Arial"/>
          <w:color w:val="000000"/>
          <w:lang w:val="en" w:eastAsia="en-GB"/>
        </w:rPr>
        <w:t>staff their child will interact with.</w:t>
      </w:r>
    </w:p>
    <w:p w14:paraId="48E998CE" w14:textId="77777777" w:rsidR="004A4D25" w:rsidRPr="0003442D" w:rsidRDefault="004A4D25" w:rsidP="00B413FA">
      <w:pPr>
        <w:spacing w:after="0" w:line="240" w:lineRule="auto"/>
        <w:ind w:left="720"/>
        <w:jc w:val="both"/>
        <w:rPr>
          <w:rFonts w:ascii="Arial" w:eastAsia="Times New Roman" w:hAnsi="Arial" w:cs="Arial"/>
          <w:color w:val="000000"/>
          <w:lang w:val="en" w:eastAsia="en-GB"/>
        </w:rPr>
      </w:pPr>
    </w:p>
    <w:p w14:paraId="449804FB" w14:textId="51CFF4B4" w:rsidR="004A4D25" w:rsidRPr="0060667D" w:rsidRDefault="0003442D" w:rsidP="00B413FA">
      <w:pPr>
        <w:spacing w:after="0" w:line="240" w:lineRule="auto"/>
        <w:jc w:val="both"/>
        <w:rPr>
          <w:rFonts w:ascii="Arial" w:eastAsia="Times New Roman" w:hAnsi="Arial" w:cs="Arial"/>
          <w:color w:val="000000"/>
          <w:lang w:val="en" w:eastAsia="en-GB"/>
        </w:rPr>
      </w:pPr>
      <w:r w:rsidRPr="0003442D">
        <w:rPr>
          <w:rFonts w:ascii="Arial" w:eastAsia="Times New Roman" w:hAnsi="Arial" w:cs="Arial"/>
          <w:color w:val="000000"/>
          <w:lang w:val="en" w:eastAsia="en-GB"/>
        </w:rPr>
        <w:lastRenderedPageBreak/>
        <w:t>Newport CE Junior</w:t>
      </w:r>
      <w:r>
        <w:rPr>
          <w:rFonts w:ascii="Arial" w:eastAsia="Times New Roman" w:hAnsi="Arial" w:cs="Arial"/>
          <w:color w:val="000000"/>
          <w:lang w:val="en" w:eastAsia="en-GB"/>
        </w:rPr>
        <w:t xml:space="preserve"> School</w:t>
      </w:r>
      <w:r w:rsidR="004A4D25" w:rsidRPr="0060667D">
        <w:rPr>
          <w:rFonts w:ascii="Arial" w:eastAsia="Times New Roman" w:hAnsi="Arial" w:cs="Arial"/>
          <w:color w:val="000000"/>
          <w:lang w:val="en" w:eastAsia="en-GB"/>
        </w:rPr>
        <w:t xml:space="preserve"> will </w:t>
      </w:r>
      <w:proofErr w:type="spellStart"/>
      <w:r w:rsidR="004A4D25" w:rsidRPr="0060667D">
        <w:rPr>
          <w:rFonts w:ascii="Arial" w:eastAsia="Times New Roman" w:hAnsi="Arial" w:cs="Arial"/>
          <w:color w:val="000000"/>
          <w:lang w:val="en" w:eastAsia="en-GB"/>
        </w:rPr>
        <w:t>emphasise</w:t>
      </w:r>
      <w:proofErr w:type="spellEnd"/>
      <w:r w:rsidR="004A4D25" w:rsidRPr="0060667D">
        <w:rPr>
          <w:rFonts w:ascii="Arial" w:eastAsia="Times New Roman" w:hAnsi="Arial" w:cs="Arial"/>
          <w:color w:val="000000"/>
          <w:lang w:val="en" w:eastAsia="en-GB"/>
        </w:rPr>
        <w:t xml:space="preserve"> the importance of a safe online environment and encourage parents and </w:t>
      </w:r>
      <w:proofErr w:type="spellStart"/>
      <w:r w:rsidR="004A4D25" w:rsidRPr="0060667D">
        <w:rPr>
          <w:rFonts w:ascii="Arial" w:eastAsia="Times New Roman" w:hAnsi="Arial" w:cs="Arial"/>
          <w:color w:val="000000"/>
          <w:lang w:val="en" w:eastAsia="en-GB"/>
        </w:rPr>
        <w:t>carers</w:t>
      </w:r>
      <w:proofErr w:type="spellEnd"/>
      <w:r w:rsidR="004A4D25" w:rsidRPr="0060667D">
        <w:rPr>
          <w:rFonts w:ascii="Arial" w:eastAsia="Times New Roman" w:hAnsi="Arial" w:cs="Arial"/>
          <w:color w:val="000000"/>
          <w:lang w:val="en" w:eastAsia="en-GB"/>
        </w:rPr>
        <w:t xml:space="preserve"> to set age-appropriate parental controls on digital devices and use internet filters to block malicious websites. </w:t>
      </w:r>
    </w:p>
    <w:p w14:paraId="1703EB7A" w14:textId="77777777" w:rsidR="004A4D25" w:rsidRPr="0060667D" w:rsidRDefault="004A4D25" w:rsidP="00B413FA">
      <w:pPr>
        <w:spacing w:after="0" w:line="240" w:lineRule="auto"/>
        <w:jc w:val="both"/>
        <w:rPr>
          <w:rFonts w:ascii="Arial" w:eastAsia="Times New Roman" w:hAnsi="Arial" w:cs="Arial"/>
          <w:color w:val="000000"/>
          <w:lang w:val="en" w:eastAsia="en-GB"/>
        </w:rPr>
      </w:pPr>
    </w:p>
    <w:p w14:paraId="0C6D5614" w14:textId="77777777" w:rsidR="004A4D25" w:rsidRPr="0060667D" w:rsidRDefault="006E0C02" w:rsidP="00B413FA">
      <w:p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 xml:space="preserve">We will use these resources to support parents and </w:t>
      </w:r>
      <w:proofErr w:type="spellStart"/>
      <w:r w:rsidRPr="0060667D">
        <w:rPr>
          <w:rFonts w:ascii="Arial" w:eastAsia="Times New Roman" w:hAnsi="Arial" w:cs="Arial"/>
          <w:color w:val="000000"/>
          <w:lang w:val="en" w:eastAsia="en-GB"/>
        </w:rPr>
        <w:t>carers</w:t>
      </w:r>
      <w:proofErr w:type="spellEnd"/>
      <w:r w:rsidRPr="0060667D">
        <w:rPr>
          <w:rFonts w:ascii="Arial" w:eastAsia="Times New Roman" w:hAnsi="Arial" w:cs="Arial"/>
          <w:color w:val="000000"/>
          <w:lang w:val="en" w:eastAsia="en-GB"/>
        </w:rPr>
        <w:t xml:space="preserve"> to keep their children safe online:</w:t>
      </w:r>
    </w:p>
    <w:p w14:paraId="598BFDED" w14:textId="77777777" w:rsidR="006E0C02" w:rsidRPr="0060667D" w:rsidRDefault="00D85954" w:rsidP="00B413FA">
      <w:pPr>
        <w:numPr>
          <w:ilvl w:val="0"/>
          <w:numId w:val="6"/>
        </w:numPr>
        <w:spacing w:after="0" w:line="240" w:lineRule="auto"/>
        <w:jc w:val="both"/>
        <w:rPr>
          <w:rFonts w:ascii="Arial" w:eastAsia="Times New Roman" w:hAnsi="Arial" w:cs="Arial"/>
          <w:color w:val="000000"/>
          <w:lang w:val="en" w:eastAsia="en-GB"/>
        </w:rPr>
      </w:pPr>
      <w:hyperlink r:id="rId25" w:history="1">
        <w:proofErr w:type="spellStart"/>
        <w:r w:rsidR="006E0C02" w:rsidRPr="0060667D">
          <w:rPr>
            <w:rStyle w:val="Hyperlink"/>
            <w:rFonts w:ascii="Arial" w:eastAsia="Times New Roman" w:hAnsi="Arial" w:cs="Arial"/>
            <w:lang w:val="en" w:eastAsia="en-GB"/>
          </w:rPr>
          <w:t>Thinkuknow</w:t>
        </w:r>
        <w:proofErr w:type="spellEnd"/>
      </w:hyperlink>
      <w:r w:rsidR="006E0C02" w:rsidRPr="0060667D">
        <w:rPr>
          <w:rFonts w:ascii="Arial" w:eastAsia="Times New Roman" w:hAnsi="Arial" w:cs="Arial"/>
          <w:color w:val="000000"/>
          <w:lang w:val="en" w:eastAsia="en-GB"/>
        </w:rPr>
        <w:t xml:space="preserve"> provides advice from the National Crime Agency (NCA) on staying safe online</w:t>
      </w:r>
    </w:p>
    <w:p w14:paraId="6A9963EF" w14:textId="77777777" w:rsidR="006E0C02" w:rsidRPr="0060667D" w:rsidRDefault="00D85954" w:rsidP="00B413FA">
      <w:pPr>
        <w:numPr>
          <w:ilvl w:val="0"/>
          <w:numId w:val="6"/>
        </w:numPr>
        <w:spacing w:after="0" w:line="240" w:lineRule="auto"/>
        <w:jc w:val="both"/>
        <w:rPr>
          <w:rFonts w:ascii="Arial" w:eastAsia="Times New Roman" w:hAnsi="Arial" w:cs="Arial"/>
          <w:color w:val="000000"/>
          <w:lang w:val="en" w:eastAsia="en-GB"/>
        </w:rPr>
      </w:pPr>
      <w:hyperlink r:id="rId26" w:history="1">
        <w:r w:rsidR="006E0C02" w:rsidRPr="0060667D">
          <w:rPr>
            <w:rStyle w:val="Hyperlink"/>
            <w:rFonts w:ascii="Arial" w:eastAsia="Times New Roman" w:hAnsi="Arial" w:cs="Arial"/>
            <w:lang w:val="en" w:eastAsia="en-GB"/>
          </w:rPr>
          <w:t>Parent info</w:t>
        </w:r>
      </w:hyperlink>
      <w:r w:rsidR="006E0C02" w:rsidRPr="0060667D">
        <w:rPr>
          <w:rFonts w:ascii="Arial" w:eastAsia="Times New Roman" w:hAnsi="Arial" w:cs="Arial"/>
          <w:color w:val="000000"/>
          <w:lang w:val="en" w:eastAsia="en-GB"/>
        </w:rPr>
        <w:t xml:space="preserve"> is a collaboration between </w:t>
      </w:r>
      <w:proofErr w:type="spellStart"/>
      <w:r w:rsidR="006E0C02" w:rsidRPr="0060667D">
        <w:rPr>
          <w:rFonts w:ascii="Arial" w:eastAsia="Times New Roman" w:hAnsi="Arial" w:cs="Arial"/>
          <w:color w:val="000000"/>
          <w:lang w:val="en" w:eastAsia="en-GB"/>
        </w:rPr>
        <w:t>Parentzone</w:t>
      </w:r>
      <w:proofErr w:type="spellEnd"/>
      <w:r w:rsidR="006E0C02" w:rsidRPr="0060667D">
        <w:rPr>
          <w:rFonts w:ascii="Arial" w:eastAsia="Times New Roman" w:hAnsi="Arial" w:cs="Arial"/>
          <w:color w:val="000000"/>
          <w:lang w:val="en" w:eastAsia="en-GB"/>
        </w:rPr>
        <w:t xml:space="preserve"> and the NCA providing support and guidance for parents from leading experts and </w:t>
      </w:r>
      <w:proofErr w:type="spellStart"/>
      <w:r w:rsidR="006E0C02" w:rsidRPr="0060667D">
        <w:rPr>
          <w:rFonts w:ascii="Arial" w:eastAsia="Times New Roman" w:hAnsi="Arial" w:cs="Arial"/>
          <w:color w:val="000000"/>
          <w:lang w:val="en" w:eastAsia="en-GB"/>
        </w:rPr>
        <w:t>organisations</w:t>
      </w:r>
      <w:proofErr w:type="spellEnd"/>
    </w:p>
    <w:p w14:paraId="199BA4D0" w14:textId="77777777" w:rsidR="006E0C02" w:rsidRPr="0060667D" w:rsidRDefault="00D85954" w:rsidP="00B413FA">
      <w:pPr>
        <w:numPr>
          <w:ilvl w:val="0"/>
          <w:numId w:val="6"/>
        </w:numPr>
        <w:spacing w:after="0" w:line="240" w:lineRule="auto"/>
        <w:jc w:val="both"/>
        <w:rPr>
          <w:rFonts w:ascii="Arial" w:eastAsia="Times New Roman" w:hAnsi="Arial" w:cs="Arial"/>
          <w:color w:val="000000"/>
          <w:lang w:val="en" w:eastAsia="en-GB"/>
        </w:rPr>
      </w:pPr>
      <w:hyperlink r:id="rId27" w:history="1">
        <w:proofErr w:type="spellStart"/>
        <w:r w:rsidR="006E0C02" w:rsidRPr="0060667D">
          <w:rPr>
            <w:rStyle w:val="Hyperlink"/>
            <w:rFonts w:ascii="Arial" w:eastAsia="Times New Roman" w:hAnsi="Arial" w:cs="Arial"/>
            <w:lang w:val="en" w:eastAsia="en-GB"/>
          </w:rPr>
          <w:t>Childnet</w:t>
        </w:r>
        <w:proofErr w:type="spellEnd"/>
      </w:hyperlink>
      <w:r w:rsidR="006E0C02" w:rsidRPr="0060667D">
        <w:rPr>
          <w:rFonts w:ascii="Arial" w:eastAsia="Times New Roman" w:hAnsi="Arial" w:cs="Arial"/>
          <w:color w:val="000000"/>
          <w:lang w:val="en" w:eastAsia="en-GB"/>
        </w:rPr>
        <w:t xml:space="preserve"> offers a toolkit to support parents and </w:t>
      </w:r>
      <w:proofErr w:type="spellStart"/>
      <w:r w:rsidR="006E0C02" w:rsidRPr="0060667D">
        <w:rPr>
          <w:rFonts w:ascii="Arial" w:eastAsia="Times New Roman" w:hAnsi="Arial" w:cs="Arial"/>
          <w:color w:val="000000"/>
          <w:lang w:val="en" w:eastAsia="en-GB"/>
        </w:rPr>
        <w:t>carers</w:t>
      </w:r>
      <w:proofErr w:type="spellEnd"/>
      <w:r w:rsidR="006E0C02" w:rsidRPr="0060667D">
        <w:rPr>
          <w:rFonts w:ascii="Arial" w:eastAsia="Times New Roman" w:hAnsi="Arial" w:cs="Arial"/>
          <w:color w:val="000000"/>
          <w:lang w:val="en" w:eastAsia="en-GB"/>
        </w:rPr>
        <w:t xml:space="preserve"> of children of any age to start discussions about their online life, to set boundaries around online </w:t>
      </w:r>
      <w:proofErr w:type="spellStart"/>
      <w:r w:rsidR="006E0C02" w:rsidRPr="0060667D">
        <w:rPr>
          <w:rFonts w:ascii="Arial" w:eastAsia="Times New Roman" w:hAnsi="Arial" w:cs="Arial"/>
          <w:color w:val="000000"/>
          <w:lang w:val="en" w:eastAsia="en-GB"/>
        </w:rPr>
        <w:t>behaviour</w:t>
      </w:r>
      <w:proofErr w:type="spellEnd"/>
      <w:r w:rsidR="006E0C02" w:rsidRPr="0060667D">
        <w:rPr>
          <w:rFonts w:ascii="Arial" w:eastAsia="Times New Roman" w:hAnsi="Arial" w:cs="Arial"/>
          <w:color w:val="000000"/>
          <w:lang w:val="en" w:eastAsia="en-GB"/>
        </w:rPr>
        <w:t xml:space="preserve"> and technology use, and to find out where to get more help and support</w:t>
      </w:r>
    </w:p>
    <w:p w14:paraId="030E8301" w14:textId="77777777" w:rsidR="006E0C02" w:rsidRPr="0060667D" w:rsidRDefault="00D85954" w:rsidP="00B413FA">
      <w:pPr>
        <w:numPr>
          <w:ilvl w:val="0"/>
          <w:numId w:val="6"/>
        </w:numPr>
        <w:spacing w:after="0" w:line="240" w:lineRule="auto"/>
        <w:jc w:val="both"/>
        <w:rPr>
          <w:rFonts w:ascii="Arial" w:eastAsia="Times New Roman" w:hAnsi="Arial" w:cs="Arial"/>
          <w:color w:val="000000"/>
          <w:lang w:val="en" w:eastAsia="en-GB"/>
        </w:rPr>
      </w:pPr>
      <w:hyperlink r:id="rId28" w:history="1">
        <w:r w:rsidR="006E0C02" w:rsidRPr="0060667D">
          <w:rPr>
            <w:rStyle w:val="Hyperlink"/>
            <w:rFonts w:ascii="Arial" w:eastAsia="Times New Roman" w:hAnsi="Arial" w:cs="Arial"/>
            <w:lang w:val="en" w:eastAsia="en-GB"/>
          </w:rPr>
          <w:t>Internet matters</w:t>
        </w:r>
      </w:hyperlink>
      <w:r w:rsidR="006E0C02" w:rsidRPr="0060667D">
        <w:rPr>
          <w:rFonts w:ascii="Arial" w:eastAsia="Times New Roman" w:hAnsi="Arial" w:cs="Arial"/>
          <w:color w:val="000000"/>
          <w:lang w:val="en" w:eastAsia="en-GB"/>
        </w:rPr>
        <w:t xml:space="preserve"> provides age-specific online safety checklists, guides on how to set parental controls on a range of devices, and a host of practical tips to help children get the most out of their digital world</w:t>
      </w:r>
    </w:p>
    <w:p w14:paraId="5EC45CC2" w14:textId="77777777" w:rsidR="006E0C02" w:rsidRPr="0060667D" w:rsidRDefault="00D85954" w:rsidP="00B413FA">
      <w:pPr>
        <w:numPr>
          <w:ilvl w:val="0"/>
          <w:numId w:val="6"/>
        </w:numPr>
        <w:spacing w:after="0" w:line="240" w:lineRule="auto"/>
        <w:jc w:val="both"/>
        <w:rPr>
          <w:rFonts w:ascii="Arial" w:eastAsia="Times New Roman" w:hAnsi="Arial" w:cs="Arial"/>
          <w:color w:val="000000"/>
          <w:lang w:val="en" w:eastAsia="en-GB"/>
        </w:rPr>
      </w:pPr>
      <w:hyperlink r:id="rId29" w:history="1">
        <w:r w:rsidR="006E0C02" w:rsidRPr="0060667D">
          <w:rPr>
            <w:rStyle w:val="Hyperlink"/>
            <w:rFonts w:ascii="Arial" w:eastAsia="Times New Roman" w:hAnsi="Arial" w:cs="Arial"/>
            <w:lang w:val="en" w:eastAsia="en-GB"/>
          </w:rPr>
          <w:t>London Grid for Learning</w:t>
        </w:r>
      </w:hyperlink>
      <w:r w:rsidR="006E0C02" w:rsidRPr="0060667D">
        <w:rPr>
          <w:rFonts w:ascii="Arial" w:eastAsia="Times New Roman" w:hAnsi="Arial" w:cs="Arial"/>
          <w:color w:val="000000"/>
          <w:lang w:val="en" w:eastAsia="en-GB"/>
        </w:rPr>
        <w:t xml:space="preserve"> has support for parents and </w:t>
      </w:r>
      <w:proofErr w:type="spellStart"/>
      <w:r w:rsidR="006E0C02" w:rsidRPr="0060667D">
        <w:rPr>
          <w:rFonts w:ascii="Arial" w:eastAsia="Times New Roman" w:hAnsi="Arial" w:cs="Arial"/>
          <w:color w:val="000000"/>
          <w:lang w:val="en" w:eastAsia="en-GB"/>
        </w:rPr>
        <w:t>carers</w:t>
      </w:r>
      <w:proofErr w:type="spellEnd"/>
      <w:r w:rsidR="006E0C02" w:rsidRPr="0060667D">
        <w:rPr>
          <w:rFonts w:ascii="Arial" w:eastAsia="Times New Roman" w:hAnsi="Arial" w:cs="Arial"/>
          <w:color w:val="000000"/>
          <w:lang w:val="en" w:eastAsia="en-GB"/>
        </w:rPr>
        <w:t xml:space="preserve"> to keep their children safe online, including tips to keep primary aged children safe online</w:t>
      </w:r>
    </w:p>
    <w:p w14:paraId="2E275C71" w14:textId="77777777" w:rsidR="006E0C02" w:rsidRPr="0060667D" w:rsidRDefault="00D85954" w:rsidP="00B413FA">
      <w:pPr>
        <w:numPr>
          <w:ilvl w:val="0"/>
          <w:numId w:val="6"/>
        </w:numPr>
        <w:spacing w:after="0" w:line="240" w:lineRule="auto"/>
        <w:jc w:val="both"/>
        <w:rPr>
          <w:rFonts w:ascii="Arial" w:eastAsia="Times New Roman" w:hAnsi="Arial" w:cs="Arial"/>
          <w:color w:val="000000"/>
          <w:lang w:val="en" w:eastAsia="en-GB"/>
        </w:rPr>
      </w:pPr>
      <w:hyperlink r:id="rId30" w:history="1">
        <w:r w:rsidR="006E0C02" w:rsidRPr="0060667D">
          <w:rPr>
            <w:rStyle w:val="Hyperlink"/>
            <w:rFonts w:ascii="Arial" w:eastAsia="Times New Roman" w:hAnsi="Arial" w:cs="Arial"/>
            <w:lang w:val="en" w:eastAsia="en-GB"/>
          </w:rPr>
          <w:t>Net-aware</w:t>
        </w:r>
      </w:hyperlink>
      <w:r w:rsidR="006E0C02" w:rsidRPr="0060667D">
        <w:rPr>
          <w:rFonts w:ascii="Arial" w:eastAsia="Times New Roman" w:hAnsi="Arial" w:cs="Arial"/>
          <w:color w:val="000000"/>
          <w:lang w:val="en" w:eastAsia="en-GB"/>
        </w:rPr>
        <w:t xml:space="preserve"> has support for parents and </w:t>
      </w:r>
      <w:proofErr w:type="spellStart"/>
      <w:r w:rsidR="006E0C02" w:rsidRPr="0060667D">
        <w:rPr>
          <w:rFonts w:ascii="Arial" w:eastAsia="Times New Roman" w:hAnsi="Arial" w:cs="Arial"/>
          <w:color w:val="000000"/>
          <w:lang w:val="en" w:eastAsia="en-GB"/>
        </w:rPr>
        <w:t>carers</w:t>
      </w:r>
      <w:proofErr w:type="spellEnd"/>
      <w:r w:rsidR="006E0C02" w:rsidRPr="0060667D">
        <w:rPr>
          <w:rFonts w:ascii="Arial" w:eastAsia="Times New Roman" w:hAnsi="Arial" w:cs="Arial"/>
          <w:color w:val="000000"/>
          <w:lang w:val="en" w:eastAsia="en-GB"/>
        </w:rPr>
        <w:t xml:space="preserve"> from the NSPCC, including a guide to social networks, apps and games</w:t>
      </w:r>
    </w:p>
    <w:p w14:paraId="37121CFD" w14:textId="77777777" w:rsidR="006E0C02" w:rsidRPr="0060667D" w:rsidRDefault="00D85954" w:rsidP="00B413FA">
      <w:pPr>
        <w:numPr>
          <w:ilvl w:val="0"/>
          <w:numId w:val="6"/>
        </w:numPr>
        <w:spacing w:before="100" w:beforeAutospacing="1" w:after="100" w:afterAutospacing="1" w:line="240" w:lineRule="auto"/>
        <w:jc w:val="both"/>
        <w:rPr>
          <w:rFonts w:ascii="Arial" w:hAnsi="Arial" w:cs="Arial"/>
          <w:lang w:val="en"/>
        </w:rPr>
      </w:pPr>
      <w:hyperlink r:id="rId31" w:history="1">
        <w:r w:rsidR="006E0C02" w:rsidRPr="0060667D">
          <w:rPr>
            <w:rStyle w:val="Hyperlink"/>
            <w:rFonts w:ascii="Arial" w:hAnsi="Arial" w:cs="Arial"/>
            <w:lang w:val="en"/>
          </w:rPr>
          <w:t>Let’s Talk About It</w:t>
        </w:r>
      </w:hyperlink>
      <w:r w:rsidR="006E0C02" w:rsidRPr="0060667D">
        <w:rPr>
          <w:rFonts w:ascii="Arial" w:hAnsi="Arial" w:cs="Arial"/>
          <w:lang w:val="en"/>
        </w:rPr>
        <w:t xml:space="preserve"> has advice for parents and </w:t>
      </w:r>
      <w:proofErr w:type="spellStart"/>
      <w:r w:rsidR="006E0C02" w:rsidRPr="0060667D">
        <w:rPr>
          <w:rFonts w:ascii="Arial" w:hAnsi="Arial" w:cs="Arial"/>
          <w:lang w:val="en"/>
        </w:rPr>
        <w:t>carers</w:t>
      </w:r>
      <w:proofErr w:type="spellEnd"/>
      <w:r w:rsidR="006E0C02" w:rsidRPr="0060667D">
        <w:rPr>
          <w:rFonts w:ascii="Arial" w:hAnsi="Arial" w:cs="Arial"/>
          <w:lang w:val="en"/>
        </w:rPr>
        <w:t xml:space="preserve"> to keep children safe from online </w:t>
      </w:r>
      <w:proofErr w:type="spellStart"/>
      <w:r w:rsidR="006E0C02" w:rsidRPr="0060667D">
        <w:rPr>
          <w:rFonts w:ascii="Arial" w:hAnsi="Arial" w:cs="Arial"/>
          <w:lang w:val="en"/>
        </w:rPr>
        <w:t>radicalisation</w:t>
      </w:r>
      <w:proofErr w:type="spellEnd"/>
    </w:p>
    <w:p w14:paraId="4CEEE9C1" w14:textId="77777777" w:rsidR="006E0C02" w:rsidRPr="0060667D" w:rsidRDefault="00D85954" w:rsidP="00B413FA">
      <w:pPr>
        <w:numPr>
          <w:ilvl w:val="0"/>
          <w:numId w:val="6"/>
        </w:numPr>
        <w:spacing w:before="100" w:beforeAutospacing="1" w:after="100" w:afterAutospacing="1" w:line="240" w:lineRule="auto"/>
        <w:jc w:val="both"/>
        <w:rPr>
          <w:rFonts w:ascii="Arial" w:hAnsi="Arial" w:cs="Arial"/>
          <w:lang w:val="en"/>
        </w:rPr>
      </w:pPr>
      <w:hyperlink r:id="rId32" w:history="1">
        <w:r w:rsidR="006E0C02" w:rsidRPr="0060667D">
          <w:rPr>
            <w:rStyle w:val="Hyperlink"/>
            <w:rFonts w:ascii="Arial" w:hAnsi="Arial" w:cs="Arial"/>
            <w:lang w:val="en"/>
          </w:rPr>
          <w:t>UK Safer Internet Centre</w:t>
        </w:r>
      </w:hyperlink>
      <w:r w:rsidR="006E0C02" w:rsidRPr="0060667D">
        <w:rPr>
          <w:rFonts w:ascii="Arial" w:hAnsi="Arial" w:cs="Arial"/>
          <w:lang w:val="en"/>
        </w:rPr>
        <w:t xml:space="preserve"> has tips, advice, guides and other resources to help keep children safe online, including parental controls offered by home internet providers and safety tools on social networks and other online services</w:t>
      </w:r>
    </w:p>
    <w:p w14:paraId="048A74C6" w14:textId="321381D4" w:rsidR="006E0C02" w:rsidRPr="0060667D" w:rsidRDefault="0003442D" w:rsidP="00B413FA">
      <w:pPr>
        <w:spacing w:before="100" w:beforeAutospacing="1" w:after="100" w:afterAutospacing="1" w:line="240" w:lineRule="auto"/>
        <w:jc w:val="both"/>
        <w:rPr>
          <w:rFonts w:ascii="Arial" w:hAnsi="Arial" w:cs="Arial"/>
          <w:lang w:val="en"/>
        </w:rPr>
      </w:pPr>
      <w:r>
        <w:rPr>
          <w:rFonts w:ascii="Arial" w:hAnsi="Arial" w:cs="Arial"/>
          <w:lang w:val="en"/>
        </w:rPr>
        <w:t>Newport CE Junior School</w:t>
      </w:r>
      <w:r w:rsidR="006E0C02" w:rsidRPr="0060667D">
        <w:rPr>
          <w:rFonts w:ascii="Arial" w:hAnsi="Arial" w:cs="Arial"/>
          <w:lang w:val="en"/>
        </w:rPr>
        <w:t xml:space="preserve"> will encourage children, </w:t>
      </w:r>
      <w:proofErr w:type="gramStart"/>
      <w:r w:rsidR="006E0C02" w:rsidRPr="0060667D">
        <w:rPr>
          <w:rFonts w:ascii="Arial" w:hAnsi="Arial" w:cs="Arial"/>
          <w:lang w:val="en"/>
        </w:rPr>
        <w:t>parents</w:t>
      </w:r>
      <w:proofErr w:type="gramEnd"/>
      <w:r w:rsidR="006E0C02" w:rsidRPr="0060667D">
        <w:rPr>
          <w:rFonts w:ascii="Arial" w:hAnsi="Arial" w:cs="Arial"/>
          <w:lang w:val="en"/>
        </w:rPr>
        <w:t xml:space="preserve"> and staff to report concerns about harmful or upsetting content and bullying or abuse online. We will encourage concerns to </w:t>
      </w:r>
      <w:r w:rsidR="00C81F6B">
        <w:rPr>
          <w:rFonts w:ascii="Arial" w:hAnsi="Arial" w:cs="Arial"/>
          <w:lang w:val="en"/>
        </w:rPr>
        <w:t xml:space="preserve">be </w:t>
      </w:r>
      <w:r w:rsidR="006E0C02" w:rsidRPr="0060667D">
        <w:rPr>
          <w:rFonts w:ascii="Arial" w:hAnsi="Arial" w:cs="Arial"/>
          <w:lang w:val="en"/>
        </w:rPr>
        <w:t xml:space="preserve">reported to the DSL at the </w:t>
      </w:r>
      <w:r w:rsidR="006E0C02" w:rsidRPr="0003442D">
        <w:rPr>
          <w:rFonts w:ascii="Arial" w:hAnsi="Arial" w:cs="Arial"/>
          <w:lang w:val="en"/>
        </w:rPr>
        <w:t>school. However, we will also make the following reporting mechanisms available to children, parents and staff</w:t>
      </w:r>
      <w:r w:rsidR="006E0C02" w:rsidRPr="0060667D">
        <w:rPr>
          <w:rFonts w:ascii="Arial" w:hAnsi="Arial" w:cs="Arial"/>
          <w:lang w:val="en"/>
        </w:rPr>
        <w:t>:</w:t>
      </w:r>
    </w:p>
    <w:p w14:paraId="4EAE735F"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reporting harmful online content to the </w:t>
      </w:r>
      <w:hyperlink r:id="rId33" w:history="1">
        <w:r w:rsidRPr="0060667D">
          <w:rPr>
            <w:rStyle w:val="Hyperlink"/>
            <w:rFonts w:ascii="Arial" w:hAnsi="Arial" w:cs="Arial"/>
            <w:lang w:val="en"/>
          </w:rPr>
          <w:t>UK Safer Internet Centre</w:t>
        </w:r>
      </w:hyperlink>
      <w:r w:rsidRPr="0060667D">
        <w:rPr>
          <w:rFonts w:ascii="Arial" w:hAnsi="Arial" w:cs="Arial"/>
          <w:lang w:val="en"/>
        </w:rPr>
        <w:t xml:space="preserve"> </w:t>
      </w:r>
    </w:p>
    <w:p w14:paraId="158CDA22"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getting government advice and trusted resources from </w:t>
      </w:r>
      <w:hyperlink r:id="rId34" w:history="1">
        <w:r w:rsidRPr="0060667D">
          <w:rPr>
            <w:rStyle w:val="Hyperlink"/>
            <w:rFonts w:ascii="Arial" w:hAnsi="Arial" w:cs="Arial"/>
            <w:lang w:val="en"/>
          </w:rPr>
          <w:t>Educate Against Hate</w:t>
        </w:r>
      </w:hyperlink>
      <w:r w:rsidRPr="0060667D">
        <w:rPr>
          <w:rFonts w:ascii="Arial" w:hAnsi="Arial" w:cs="Arial"/>
          <w:lang w:val="en"/>
        </w:rPr>
        <w:t xml:space="preserve"> on safeguarding from </w:t>
      </w:r>
      <w:proofErr w:type="spellStart"/>
      <w:r w:rsidRPr="0060667D">
        <w:rPr>
          <w:rFonts w:ascii="Arial" w:hAnsi="Arial" w:cs="Arial"/>
          <w:lang w:val="en"/>
        </w:rPr>
        <w:t>radicalisation</w:t>
      </w:r>
      <w:proofErr w:type="spellEnd"/>
      <w:r w:rsidRPr="0060667D">
        <w:rPr>
          <w:rFonts w:ascii="Arial" w:hAnsi="Arial" w:cs="Arial"/>
          <w:lang w:val="en"/>
        </w:rPr>
        <w:t>, building resilience to extremism, and promoting shared values</w:t>
      </w:r>
    </w:p>
    <w:p w14:paraId="5798FCED"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get advice on reporting online abuse from the National Crime Agency’s </w:t>
      </w:r>
      <w:hyperlink r:id="rId35" w:history="1">
        <w:r w:rsidRPr="0060667D">
          <w:rPr>
            <w:rStyle w:val="Hyperlink"/>
            <w:rFonts w:ascii="Arial" w:hAnsi="Arial" w:cs="Arial"/>
            <w:lang w:val="en"/>
          </w:rPr>
          <w:t>Child Exploitation and Online Protection command</w:t>
        </w:r>
      </w:hyperlink>
      <w:r w:rsidRPr="0060667D">
        <w:rPr>
          <w:rFonts w:ascii="Arial" w:hAnsi="Arial" w:cs="Arial"/>
          <w:lang w:val="en"/>
        </w:rPr>
        <w:t xml:space="preserve"> </w:t>
      </w:r>
    </w:p>
    <w:p w14:paraId="232C013E"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get advice and support from </w:t>
      </w:r>
      <w:hyperlink r:id="rId36" w:history="1">
        <w:r w:rsidRPr="0060667D">
          <w:rPr>
            <w:rStyle w:val="Hyperlink"/>
            <w:rFonts w:ascii="Arial" w:hAnsi="Arial" w:cs="Arial"/>
            <w:lang w:val="en"/>
          </w:rPr>
          <w:t>Anti-Bullying Alliance</w:t>
        </w:r>
      </w:hyperlink>
      <w:r w:rsidRPr="0060667D">
        <w:rPr>
          <w:rFonts w:ascii="Arial" w:hAnsi="Arial" w:cs="Arial"/>
          <w:lang w:val="en"/>
        </w:rPr>
        <w:t xml:space="preserve"> for children who are being bullied.</w:t>
      </w:r>
    </w:p>
    <w:p w14:paraId="10A00E50" w14:textId="77777777" w:rsidR="0042668C" w:rsidRPr="0060667D" w:rsidRDefault="0042668C" w:rsidP="00B413FA">
      <w:pPr>
        <w:pStyle w:val="NormalWeb"/>
        <w:jc w:val="both"/>
        <w:rPr>
          <w:rFonts w:ascii="Arial" w:hAnsi="Arial" w:cs="Arial"/>
          <w:sz w:val="22"/>
          <w:szCs w:val="22"/>
          <w:lang w:val="en"/>
        </w:rPr>
      </w:pPr>
      <w:r w:rsidRPr="0060667D">
        <w:rPr>
          <w:rFonts w:ascii="Arial" w:hAnsi="Arial" w:cs="Arial"/>
          <w:sz w:val="22"/>
          <w:szCs w:val="22"/>
          <w:lang w:val="en"/>
        </w:rPr>
        <w:t xml:space="preserve">We understand we can access the free </w:t>
      </w:r>
      <w:hyperlink r:id="rId37" w:anchor="contact" w:history="1">
        <w:r w:rsidRPr="0060667D">
          <w:rPr>
            <w:rStyle w:val="Hyperlink"/>
            <w:rFonts w:ascii="Arial" w:hAnsi="Arial" w:cs="Arial"/>
            <w:sz w:val="22"/>
            <w:szCs w:val="22"/>
            <w:lang w:val="en"/>
          </w:rPr>
          <w:t>Professionals Online Safety Helpline</w:t>
        </w:r>
      </w:hyperlink>
      <w:r w:rsidRPr="0060667D">
        <w:rPr>
          <w:rFonts w:ascii="Arial" w:hAnsi="Arial" w:cs="Arial"/>
          <w:sz w:val="22"/>
          <w:szCs w:val="22"/>
          <w:lang w:val="en"/>
        </w:rPr>
        <w:t xml:space="preserve"> which supports the online safeguarding of both children and professionals. Call 0344 381 4772 or email </w:t>
      </w:r>
      <w:hyperlink r:id="rId38" w:history="1">
        <w:r w:rsidRPr="0060667D">
          <w:rPr>
            <w:rStyle w:val="Hyperlink"/>
            <w:rFonts w:ascii="Arial" w:hAnsi="Arial" w:cs="Arial"/>
            <w:sz w:val="22"/>
            <w:szCs w:val="22"/>
            <w:lang w:val="en"/>
          </w:rPr>
          <w:t>helpline@saferinternet.org.uk</w:t>
        </w:r>
      </w:hyperlink>
      <w:r w:rsidRPr="0060667D">
        <w:rPr>
          <w:rFonts w:ascii="Arial" w:hAnsi="Arial" w:cs="Arial"/>
          <w:sz w:val="22"/>
          <w:szCs w:val="22"/>
          <w:lang w:val="en"/>
        </w:rPr>
        <w:t>. The helpline is open from Monday to Friday from 10am to 4pm.</w:t>
      </w:r>
    </w:p>
    <w:p w14:paraId="6751BC59"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t>When communicating online with parents and pupils, we will endeavor to:</w:t>
      </w:r>
    </w:p>
    <w:p w14:paraId="45B37F65" w14:textId="09E6DB71" w:rsidR="0042668C" w:rsidRPr="0003442D" w:rsidRDefault="0042668C" w:rsidP="00B413FA">
      <w:pPr>
        <w:numPr>
          <w:ilvl w:val="0"/>
          <w:numId w:val="10"/>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communicate within </w:t>
      </w:r>
      <w:r w:rsidRPr="0003442D">
        <w:rPr>
          <w:rFonts w:ascii="Arial" w:hAnsi="Arial" w:cs="Arial"/>
          <w:lang w:val="en"/>
        </w:rPr>
        <w:t>school hours as much as possible (or hours agreed with the school to suit the needs of staff)</w:t>
      </w:r>
    </w:p>
    <w:p w14:paraId="122B1019" w14:textId="77777777" w:rsidR="0042668C" w:rsidRPr="0003442D" w:rsidRDefault="0042668C" w:rsidP="00B413FA">
      <w:pPr>
        <w:numPr>
          <w:ilvl w:val="0"/>
          <w:numId w:val="10"/>
        </w:numPr>
        <w:spacing w:before="100" w:beforeAutospacing="1" w:after="100" w:afterAutospacing="1" w:line="240" w:lineRule="auto"/>
        <w:jc w:val="both"/>
        <w:rPr>
          <w:rFonts w:ascii="Arial" w:hAnsi="Arial" w:cs="Arial"/>
          <w:lang w:val="en"/>
        </w:rPr>
      </w:pPr>
      <w:r w:rsidRPr="0003442D">
        <w:rPr>
          <w:rFonts w:ascii="Arial" w:hAnsi="Arial" w:cs="Arial"/>
          <w:lang w:val="en"/>
        </w:rPr>
        <w:t>communicate through the channels approved by the senior leadership team</w:t>
      </w:r>
    </w:p>
    <w:p w14:paraId="191550B9" w14:textId="1C5A9400" w:rsidR="0042668C" w:rsidRPr="0003442D" w:rsidRDefault="0042668C" w:rsidP="00B413FA">
      <w:pPr>
        <w:numPr>
          <w:ilvl w:val="0"/>
          <w:numId w:val="10"/>
        </w:numPr>
        <w:spacing w:before="100" w:beforeAutospacing="1" w:after="100" w:afterAutospacing="1" w:line="240" w:lineRule="auto"/>
        <w:jc w:val="both"/>
        <w:rPr>
          <w:rFonts w:ascii="Arial" w:hAnsi="Arial" w:cs="Arial"/>
          <w:lang w:val="en"/>
        </w:rPr>
      </w:pPr>
      <w:r w:rsidRPr="0003442D">
        <w:rPr>
          <w:rFonts w:ascii="Arial" w:hAnsi="Arial" w:cs="Arial"/>
          <w:lang w:val="en"/>
        </w:rPr>
        <w:t>use school</w:t>
      </w:r>
      <w:r w:rsidR="0003442D" w:rsidRPr="0003442D">
        <w:rPr>
          <w:rFonts w:ascii="Arial" w:hAnsi="Arial" w:cs="Arial"/>
          <w:lang w:val="en"/>
        </w:rPr>
        <w:t xml:space="preserve"> </w:t>
      </w:r>
      <w:r w:rsidRPr="0003442D">
        <w:rPr>
          <w:rFonts w:ascii="Arial" w:hAnsi="Arial" w:cs="Arial"/>
          <w:lang w:val="en"/>
        </w:rPr>
        <w:t>email accounts (not personal ones)</w:t>
      </w:r>
    </w:p>
    <w:p w14:paraId="61C6812D" w14:textId="7D476D26" w:rsidR="0042668C" w:rsidRPr="0003442D" w:rsidRDefault="0042668C" w:rsidP="00B413FA">
      <w:pPr>
        <w:numPr>
          <w:ilvl w:val="0"/>
          <w:numId w:val="10"/>
        </w:numPr>
        <w:spacing w:before="100" w:beforeAutospacing="1" w:after="100" w:afterAutospacing="1" w:line="240" w:lineRule="auto"/>
        <w:jc w:val="both"/>
        <w:rPr>
          <w:rFonts w:ascii="Arial" w:hAnsi="Arial" w:cs="Arial"/>
          <w:lang w:val="en"/>
        </w:rPr>
      </w:pPr>
      <w:r w:rsidRPr="0003442D">
        <w:rPr>
          <w:rFonts w:ascii="Arial" w:hAnsi="Arial" w:cs="Arial"/>
          <w:lang w:val="en"/>
        </w:rPr>
        <w:t xml:space="preserve">use </w:t>
      </w:r>
      <w:r w:rsidR="0043101F" w:rsidRPr="0003442D">
        <w:rPr>
          <w:rFonts w:ascii="Arial" w:hAnsi="Arial" w:cs="Arial"/>
          <w:lang w:val="en"/>
        </w:rPr>
        <w:t>school</w:t>
      </w:r>
      <w:r w:rsidR="0003442D" w:rsidRPr="0003442D">
        <w:rPr>
          <w:rFonts w:ascii="Arial" w:hAnsi="Arial" w:cs="Arial"/>
          <w:lang w:val="en"/>
        </w:rPr>
        <w:t xml:space="preserve"> </w:t>
      </w:r>
      <w:r w:rsidRPr="0003442D">
        <w:rPr>
          <w:rFonts w:ascii="Arial" w:hAnsi="Arial" w:cs="Arial"/>
          <w:lang w:val="en"/>
        </w:rPr>
        <w:t>devices over personal devices wherever possible</w:t>
      </w:r>
    </w:p>
    <w:p w14:paraId="17568F7D" w14:textId="77777777" w:rsidR="0042668C" w:rsidRPr="0003442D" w:rsidRDefault="0042668C" w:rsidP="00B413FA">
      <w:pPr>
        <w:numPr>
          <w:ilvl w:val="0"/>
          <w:numId w:val="10"/>
        </w:numPr>
        <w:spacing w:before="100" w:beforeAutospacing="1" w:after="100" w:afterAutospacing="1" w:line="240" w:lineRule="auto"/>
        <w:jc w:val="both"/>
        <w:rPr>
          <w:rFonts w:ascii="Arial" w:hAnsi="Arial" w:cs="Arial"/>
          <w:lang w:val="en"/>
        </w:rPr>
      </w:pPr>
      <w:r w:rsidRPr="0003442D">
        <w:rPr>
          <w:rFonts w:ascii="Arial" w:hAnsi="Arial" w:cs="Arial"/>
          <w:lang w:val="en"/>
        </w:rPr>
        <w:t>advise teachers not to share personal information.</w:t>
      </w:r>
    </w:p>
    <w:p w14:paraId="6ECB76B7" w14:textId="48D2B790" w:rsidR="0042668C" w:rsidRPr="0060667D" w:rsidRDefault="001D1D6B" w:rsidP="00B413FA">
      <w:pPr>
        <w:spacing w:before="100" w:beforeAutospacing="1" w:after="100" w:afterAutospacing="1" w:line="240" w:lineRule="auto"/>
        <w:jc w:val="both"/>
        <w:rPr>
          <w:rFonts w:ascii="Arial" w:hAnsi="Arial" w:cs="Arial"/>
          <w:lang w:val="en"/>
        </w:rPr>
      </w:pPr>
      <w:r w:rsidRPr="0003442D">
        <w:rPr>
          <w:rFonts w:ascii="Arial" w:hAnsi="Arial" w:cs="Arial"/>
          <w:lang w:val="en"/>
        </w:rPr>
        <w:t xml:space="preserve">During future full or partial closure </w:t>
      </w:r>
      <w:r w:rsidR="0003442D" w:rsidRPr="0003442D">
        <w:rPr>
          <w:rFonts w:ascii="Arial" w:hAnsi="Arial" w:cs="Arial"/>
          <w:lang w:val="en"/>
        </w:rPr>
        <w:t>Newport CE Junior School</w:t>
      </w:r>
      <w:r w:rsidR="0042668C" w:rsidRPr="0003442D">
        <w:rPr>
          <w:rFonts w:ascii="Arial" w:hAnsi="Arial" w:cs="Arial"/>
          <w:lang w:val="en"/>
        </w:rPr>
        <w:t xml:space="preserve"> understands teaching from home is different to teaching in the classroom.</w:t>
      </w:r>
      <w:r w:rsidR="0042668C" w:rsidRPr="0060667D">
        <w:rPr>
          <w:rFonts w:ascii="Arial" w:hAnsi="Arial" w:cs="Arial"/>
          <w:lang w:val="en"/>
        </w:rPr>
        <w:t xml:space="preserve"> Teachers should try to find a quiet or private room or area to talk to pupils, parents. </w:t>
      </w:r>
    </w:p>
    <w:p w14:paraId="0E962F30" w14:textId="77777777" w:rsidR="0060667D" w:rsidRPr="0060667D" w:rsidRDefault="0060667D"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lastRenderedPageBreak/>
        <w:t>Below are some things to consider when delivering virtual lessons, especially where webcams are involved:</w:t>
      </w:r>
    </w:p>
    <w:p w14:paraId="329CFCB6" w14:textId="77777777" w:rsidR="0060667D" w:rsidRPr="0060667D" w:rsidRDefault="0060667D" w:rsidP="00B413FA">
      <w:pPr>
        <w:spacing w:after="0" w:line="240" w:lineRule="auto"/>
        <w:jc w:val="both"/>
        <w:rPr>
          <w:rFonts w:ascii="Arial" w:eastAsia="Times New Roman" w:hAnsi="Arial" w:cs="Arial"/>
          <w:lang w:eastAsia="en-GB"/>
        </w:rPr>
      </w:pPr>
    </w:p>
    <w:p w14:paraId="4B979567"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No 1:1s, groups only</w:t>
      </w:r>
    </w:p>
    <w:p w14:paraId="114B6E9B"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Staff and children must wear suitable clothing, as should anyone else in the household</w:t>
      </w:r>
    </w:p>
    <w:p w14:paraId="15DEF027"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Any computers used should be in appropriate areas, for example, not in bedrooms; and the background should be blurred.</w:t>
      </w:r>
    </w:p>
    <w:p w14:paraId="24AFB25B"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The live class should be recorded so that if any issues were to arise, the video can be reviewed</w:t>
      </w:r>
    </w:p>
    <w:p w14:paraId="035A0AA7"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Live classes should be kept to a reasonable length of time, or the streaming may prevent the family ‘getting on’ with their day</w:t>
      </w:r>
    </w:p>
    <w:p w14:paraId="305767FC"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Language must be professional and appropriate, including any family members in the background</w:t>
      </w:r>
    </w:p>
    <w:p w14:paraId="243CF4AF"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Staff must only use platforms specified by senior managers and approved by our IT network manager/provider to communicate with pupils</w:t>
      </w:r>
    </w:p>
    <w:p w14:paraId="518391A6"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Staff should record, the length, time, date and attendance of any sessions held.</w:t>
      </w:r>
    </w:p>
    <w:p w14:paraId="3F77705C"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If needed, we will help parents, </w:t>
      </w:r>
      <w:proofErr w:type="spellStart"/>
      <w:r w:rsidRPr="0060667D">
        <w:rPr>
          <w:rFonts w:ascii="Arial" w:hAnsi="Arial" w:cs="Arial"/>
          <w:lang w:val="en"/>
        </w:rPr>
        <w:t>carers</w:t>
      </w:r>
      <w:proofErr w:type="spellEnd"/>
      <w:r w:rsidRPr="0060667D">
        <w:rPr>
          <w:rFonts w:ascii="Arial" w:hAnsi="Arial" w:cs="Arial"/>
          <w:lang w:val="en"/>
        </w:rPr>
        <w:t xml:space="preserve"> and pupils to make a weekly plan or structure that includes time for education, playing and relaxing is important to reduce stress and anxiety for families.</w:t>
      </w:r>
    </w:p>
    <w:p w14:paraId="641E5834"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As set out in </w:t>
      </w:r>
      <w:hyperlink r:id="rId39" w:anchor="helping-children-and-young-people-cope-with-stress" w:history="1">
        <w:r w:rsidRPr="0060667D">
          <w:rPr>
            <w:rStyle w:val="Hyperlink"/>
            <w:rFonts w:ascii="Arial" w:hAnsi="Arial" w:cs="Arial"/>
            <w:lang w:val="en"/>
          </w:rPr>
          <w:t xml:space="preserve">Public Health England’s guidance for parents and </w:t>
        </w:r>
        <w:proofErr w:type="spellStart"/>
        <w:r w:rsidRPr="0060667D">
          <w:rPr>
            <w:rStyle w:val="Hyperlink"/>
            <w:rFonts w:ascii="Arial" w:hAnsi="Arial" w:cs="Arial"/>
            <w:lang w:val="en"/>
          </w:rPr>
          <w:t>carers</w:t>
        </w:r>
        <w:proofErr w:type="spellEnd"/>
      </w:hyperlink>
      <w:r w:rsidRPr="0060667D">
        <w:rPr>
          <w:rFonts w:ascii="Arial" w:hAnsi="Arial" w:cs="Arial"/>
          <w:lang w:val="en"/>
        </w:rPr>
        <w:t>, routine can give children and young people an increased feeling of safety in the context of uncertainty.</w:t>
      </w:r>
    </w:p>
    <w:p w14:paraId="7B2ABA79"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t>If appropriate and only with approval from a member of the school’s leadership team and following a risk assessment recorded on the child’s safeguarding file we will provided one-to-one sessions in some circumstances. For example, to provide pastoral care or provide support for pupils with special educational needs and disabilities (SEND).</w:t>
      </w:r>
    </w:p>
    <w:p w14:paraId="3140B044" w14:textId="77777777" w:rsidR="00352DEE" w:rsidRPr="0003442D" w:rsidRDefault="0042668C" w:rsidP="00B413FA">
      <w:pPr>
        <w:spacing w:before="100" w:beforeAutospacing="1" w:after="0" w:line="240" w:lineRule="auto"/>
        <w:jc w:val="both"/>
        <w:rPr>
          <w:rFonts w:ascii="Arial" w:hAnsi="Arial" w:cs="Arial"/>
          <w:lang w:val="en"/>
        </w:rPr>
      </w:pPr>
      <w:r w:rsidRPr="0060667D">
        <w:rPr>
          <w:rFonts w:ascii="Arial" w:hAnsi="Arial" w:cs="Arial"/>
          <w:lang w:val="en"/>
        </w:rPr>
        <w:t xml:space="preserve">This should be discussed and approved by the senior leadership team to assess any risks. </w:t>
      </w:r>
      <w:r w:rsidRPr="0003442D">
        <w:rPr>
          <w:rFonts w:ascii="Arial" w:hAnsi="Arial" w:cs="Arial"/>
          <w:lang w:val="en"/>
        </w:rPr>
        <w:t>There may be helpful solutions, such as including a parent or additional staff member in the call.</w:t>
      </w:r>
    </w:p>
    <w:p w14:paraId="19B6E15E" w14:textId="77777777" w:rsidR="00447E18" w:rsidRPr="0003442D" w:rsidRDefault="00447E18" w:rsidP="00B413FA">
      <w:pPr>
        <w:spacing w:after="0" w:line="240" w:lineRule="auto"/>
        <w:contextualSpacing/>
        <w:jc w:val="both"/>
        <w:rPr>
          <w:rFonts w:ascii="Arial" w:eastAsia="Times New Roman" w:hAnsi="Arial" w:cs="Arial"/>
          <w:sz w:val="24"/>
          <w:szCs w:val="24"/>
          <w:lang w:eastAsia="en-GB"/>
        </w:rPr>
      </w:pPr>
    </w:p>
    <w:p w14:paraId="17F0A3A0" w14:textId="7C125AC9" w:rsidR="00352DEE" w:rsidRPr="0003442D" w:rsidRDefault="00352DEE" w:rsidP="00B413FA">
      <w:pPr>
        <w:keepNext/>
        <w:keepLines/>
        <w:spacing w:after="0" w:line="240" w:lineRule="auto"/>
        <w:jc w:val="both"/>
        <w:outlineLvl w:val="0"/>
        <w:rPr>
          <w:rFonts w:ascii="Arial" w:eastAsia="Times New Roman" w:hAnsi="Arial" w:cs="Arial"/>
          <w:b/>
          <w:color w:val="000000"/>
          <w:sz w:val="24"/>
          <w:szCs w:val="32"/>
        </w:rPr>
      </w:pPr>
      <w:bookmarkStart w:id="9" w:name="_Toc36299089"/>
      <w:r w:rsidRPr="0003442D">
        <w:rPr>
          <w:rFonts w:ascii="Arial" w:eastAsia="Times New Roman" w:hAnsi="Arial" w:cs="Arial"/>
          <w:b/>
          <w:color w:val="000000"/>
          <w:sz w:val="24"/>
          <w:szCs w:val="32"/>
        </w:rPr>
        <w:t>Supporting children not in school</w:t>
      </w:r>
      <w:bookmarkEnd w:id="9"/>
      <w:r w:rsidR="001D1D6B" w:rsidRPr="0003442D">
        <w:rPr>
          <w:rFonts w:ascii="Arial" w:eastAsia="Times New Roman" w:hAnsi="Arial" w:cs="Arial"/>
          <w:b/>
          <w:color w:val="000000"/>
          <w:sz w:val="24"/>
          <w:szCs w:val="32"/>
        </w:rPr>
        <w:t xml:space="preserve"> during full opening or for the purposes of future full or partial closure</w:t>
      </w:r>
    </w:p>
    <w:p w14:paraId="05C1E7C0" w14:textId="77777777" w:rsidR="00352DEE" w:rsidRPr="0003442D" w:rsidRDefault="00352DEE" w:rsidP="00B413FA">
      <w:pPr>
        <w:spacing w:after="0" w:line="240" w:lineRule="auto"/>
        <w:jc w:val="both"/>
        <w:rPr>
          <w:rFonts w:ascii="Arial" w:eastAsia="Times New Roman" w:hAnsi="Arial" w:cs="Arial"/>
          <w:b/>
          <w:bCs/>
          <w:sz w:val="24"/>
          <w:szCs w:val="24"/>
          <w:lang w:eastAsia="en-GB"/>
        </w:rPr>
      </w:pPr>
    </w:p>
    <w:p w14:paraId="7AE4742F" w14:textId="51E1D031" w:rsidR="00352DEE" w:rsidRPr="0003442D" w:rsidRDefault="0003442D"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Newport CE Junior School</w:t>
      </w:r>
      <w:r w:rsidR="00352DEE" w:rsidRPr="0003442D">
        <w:rPr>
          <w:rFonts w:ascii="Arial" w:eastAsia="Times New Roman" w:hAnsi="Arial" w:cs="Arial"/>
          <w:lang w:eastAsia="en-GB"/>
        </w:rPr>
        <w:t xml:space="preserve"> is committed to ensuring the safety and well</w:t>
      </w:r>
      <w:r w:rsidR="00E63A2E" w:rsidRPr="0003442D">
        <w:rPr>
          <w:rFonts w:ascii="Arial" w:eastAsia="Times New Roman" w:hAnsi="Arial" w:cs="Arial"/>
          <w:lang w:eastAsia="en-GB"/>
        </w:rPr>
        <w:t>-</w:t>
      </w:r>
      <w:r w:rsidR="00352DEE" w:rsidRPr="0003442D">
        <w:rPr>
          <w:rFonts w:ascii="Arial" w:eastAsia="Times New Roman" w:hAnsi="Arial" w:cs="Arial"/>
          <w:lang w:eastAsia="en-GB"/>
        </w:rPr>
        <w:t xml:space="preserve">being of all its children and young people. </w:t>
      </w:r>
    </w:p>
    <w:p w14:paraId="294A1B33" w14:textId="77777777" w:rsidR="00352DEE" w:rsidRPr="0003442D" w:rsidRDefault="00352DEE" w:rsidP="00B413FA">
      <w:pPr>
        <w:spacing w:after="0" w:line="240" w:lineRule="auto"/>
        <w:ind w:left="360"/>
        <w:jc w:val="both"/>
        <w:rPr>
          <w:rFonts w:ascii="Arial" w:eastAsia="Times New Roman" w:hAnsi="Arial" w:cs="Arial"/>
          <w:lang w:eastAsia="en-GB"/>
        </w:rPr>
      </w:pPr>
    </w:p>
    <w:p w14:paraId="1B022B34" w14:textId="77777777" w:rsidR="00352DEE" w:rsidRPr="00B413FA" w:rsidRDefault="001D1D6B"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 xml:space="preserve">During full opening where vulnerable children cannot attend due to Coronavirus or during future full or partial closure we will adhere the following. </w:t>
      </w:r>
      <w:r w:rsidR="00352DEE" w:rsidRPr="0003442D">
        <w:rPr>
          <w:rFonts w:ascii="Arial" w:eastAsia="Times New Roman" w:hAnsi="Arial" w:cs="Arial"/>
          <w:lang w:eastAsia="en-GB"/>
        </w:rPr>
        <w:t xml:space="preserve">Where the DSL has identified a </w:t>
      </w:r>
      <w:r w:rsidR="00E63A2E" w:rsidRPr="0003442D">
        <w:rPr>
          <w:rFonts w:ascii="Arial" w:eastAsia="Times New Roman" w:hAnsi="Arial" w:cs="Arial"/>
          <w:lang w:eastAsia="en-GB"/>
        </w:rPr>
        <w:t xml:space="preserve">vulnerable </w:t>
      </w:r>
      <w:r w:rsidR="00352DEE" w:rsidRPr="0003442D">
        <w:rPr>
          <w:rFonts w:ascii="Arial" w:eastAsia="Times New Roman" w:hAnsi="Arial" w:cs="Arial"/>
          <w:lang w:eastAsia="en-GB"/>
        </w:rPr>
        <w:t>child, they should ensure that a robust communication plan is in place for that chil</w:t>
      </w:r>
      <w:r w:rsidR="0043101F" w:rsidRPr="0003442D">
        <w:rPr>
          <w:rFonts w:ascii="Arial" w:eastAsia="Times New Roman" w:hAnsi="Arial" w:cs="Arial"/>
          <w:lang w:eastAsia="en-GB"/>
        </w:rPr>
        <w:t>d or young person.</w:t>
      </w:r>
      <w:r w:rsidRPr="0003442D">
        <w:rPr>
          <w:rFonts w:ascii="Arial" w:eastAsia="Times New Roman" w:hAnsi="Arial" w:cs="Arial"/>
          <w:lang w:eastAsia="en-GB"/>
        </w:rPr>
        <w:t xml:space="preserve"> We will risk assess all vulnerable children as High, Medium or Low risk. We will ensure contact is made with these children and their families every three working days for high risk children, every four working days for medium risk children and every five working days for low risk children. Through consultation with other professionals, such as social workers we may deem it appropriate to share contact with families. As a minimum all families will be contacted by a member of school staff, a minimum of once per working week.</w:t>
      </w:r>
      <w:r w:rsidR="0043101F" w:rsidRPr="0003442D">
        <w:rPr>
          <w:rFonts w:ascii="Arial" w:eastAsia="Times New Roman" w:hAnsi="Arial" w:cs="Arial"/>
          <w:lang w:eastAsia="en-GB"/>
        </w:rPr>
        <w:t xml:space="preserve"> </w:t>
      </w:r>
      <w:r w:rsidR="00352DEE" w:rsidRPr="0003442D">
        <w:rPr>
          <w:rFonts w:ascii="Arial" w:eastAsia="Times New Roman" w:hAnsi="Arial" w:cs="Arial"/>
          <w:lang w:eastAsia="en-GB"/>
        </w:rPr>
        <w:t>Details of this plan must be recorded in the child’s safeguarding file, as sh</w:t>
      </w:r>
      <w:r w:rsidR="0043101F" w:rsidRPr="0003442D">
        <w:rPr>
          <w:rFonts w:ascii="Arial" w:eastAsia="Times New Roman" w:hAnsi="Arial" w:cs="Arial"/>
          <w:lang w:eastAsia="en-GB"/>
        </w:rPr>
        <w:t xml:space="preserve">ould a record of contact made. </w:t>
      </w:r>
      <w:r w:rsidR="00352DEE" w:rsidRPr="0003442D">
        <w:rPr>
          <w:rFonts w:ascii="Arial" w:eastAsia="Times New Roman" w:hAnsi="Arial" w:cs="Arial"/>
          <w:lang w:eastAsia="en-GB"/>
        </w:rPr>
        <w:t xml:space="preserve">The communication plans </w:t>
      </w:r>
      <w:r w:rsidR="00E63A2E" w:rsidRPr="0003442D">
        <w:rPr>
          <w:rFonts w:ascii="Arial" w:eastAsia="Times New Roman" w:hAnsi="Arial" w:cs="Arial"/>
          <w:lang w:eastAsia="en-GB"/>
        </w:rPr>
        <w:t>can include; remote contact and</w:t>
      </w:r>
      <w:r w:rsidR="00352DEE" w:rsidRPr="0003442D">
        <w:rPr>
          <w:rFonts w:ascii="Arial" w:eastAsia="Times New Roman" w:hAnsi="Arial" w:cs="Arial"/>
          <w:lang w:eastAsia="en-GB"/>
        </w:rPr>
        <w:t xml:space="preserve"> phone contact. Other individualised contact methods should be considered and recorded.</w:t>
      </w:r>
      <w:r w:rsidR="00352DEE" w:rsidRPr="00B413FA">
        <w:rPr>
          <w:rFonts w:ascii="Arial" w:eastAsia="Times New Roman" w:hAnsi="Arial" w:cs="Arial"/>
          <w:lang w:eastAsia="en-GB"/>
        </w:rPr>
        <w:t xml:space="preserve"> </w:t>
      </w:r>
    </w:p>
    <w:p w14:paraId="3D401BCB" w14:textId="77777777" w:rsidR="00352DEE" w:rsidRPr="00B413FA" w:rsidRDefault="00352DEE" w:rsidP="00B413FA">
      <w:pPr>
        <w:spacing w:after="0" w:line="240" w:lineRule="auto"/>
        <w:ind w:left="360"/>
        <w:jc w:val="both"/>
        <w:rPr>
          <w:rFonts w:ascii="Arial" w:eastAsia="Times New Roman" w:hAnsi="Arial" w:cs="Arial"/>
          <w:lang w:eastAsia="en-GB"/>
        </w:rPr>
      </w:pPr>
    </w:p>
    <w:p w14:paraId="5F771389" w14:textId="3CCF35BE" w:rsidR="00352DEE" w:rsidRPr="0003442D" w:rsidRDefault="0003442D" w:rsidP="00B413FA">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Newport CE Junior </w:t>
      </w:r>
      <w:r w:rsidRPr="0003442D">
        <w:rPr>
          <w:rFonts w:ascii="Arial" w:eastAsia="Times New Roman" w:hAnsi="Arial" w:cs="Arial"/>
          <w:lang w:eastAsia="en-GB"/>
        </w:rPr>
        <w:t>School</w:t>
      </w:r>
      <w:r w:rsidR="00352DEE" w:rsidRPr="0003442D">
        <w:rPr>
          <w:rFonts w:ascii="Arial" w:eastAsia="Times New Roman" w:hAnsi="Arial" w:cs="Arial"/>
          <w:lang w:eastAsia="en-GB"/>
        </w:rPr>
        <w:t xml:space="preserve"> and its DSL will work closely with all stakeholders to maximise the effectiven</w:t>
      </w:r>
      <w:r w:rsidR="0043101F" w:rsidRPr="0003442D">
        <w:rPr>
          <w:rFonts w:ascii="Arial" w:eastAsia="Times New Roman" w:hAnsi="Arial" w:cs="Arial"/>
          <w:lang w:eastAsia="en-GB"/>
        </w:rPr>
        <w:t xml:space="preserve">ess of any communication plan. </w:t>
      </w:r>
      <w:r w:rsidR="00352DEE" w:rsidRPr="0003442D">
        <w:rPr>
          <w:rFonts w:ascii="Arial" w:eastAsia="Times New Roman" w:hAnsi="Arial" w:cs="Arial"/>
          <w:lang w:eastAsia="en-GB"/>
        </w:rPr>
        <w:t>This plan must be reviewed regularly and where concerns arise, the DSL will consider any referrals as appropriate</w:t>
      </w:r>
      <w:r w:rsidR="0043101F" w:rsidRPr="0003442D">
        <w:rPr>
          <w:rFonts w:ascii="Arial" w:eastAsia="Times New Roman" w:hAnsi="Arial" w:cs="Arial"/>
          <w:lang w:eastAsia="en-GB"/>
        </w:rPr>
        <w:t xml:space="preserve">. </w:t>
      </w:r>
      <w:r w:rsidR="00352DEE" w:rsidRPr="0003442D">
        <w:rPr>
          <w:rFonts w:ascii="Arial" w:eastAsia="Times New Roman" w:hAnsi="Arial" w:cs="Arial"/>
          <w:lang w:eastAsia="en-GB"/>
        </w:rPr>
        <w:t xml:space="preserve">The school will share safeguarding messages on its website and social media pages. </w:t>
      </w:r>
    </w:p>
    <w:p w14:paraId="763551F9" w14:textId="77777777" w:rsidR="00352DEE" w:rsidRPr="0003442D" w:rsidRDefault="00352DEE" w:rsidP="00B413FA">
      <w:pPr>
        <w:spacing w:after="0" w:line="240" w:lineRule="auto"/>
        <w:ind w:left="360"/>
        <w:jc w:val="both"/>
        <w:rPr>
          <w:rFonts w:ascii="Arial" w:eastAsia="Times New Roman" w:hAnsi="Arial" w:cs="Arial"/>
          <w:lang w:eastAsia="en-GB"/>
        </w:rPr>
      </w:pPr>
    </w:p>
    <w:p w14:paraId="7696AA2D" w14:textId="0F4A6218" w:rsidR="00352DEE" w:rsidRPr="0060667D" w:rsidRDefault="0003442D"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Newport CE Junior School</w:t>
      </w:r>
      <w:r w:rsidR="00352DEE" w:rsidRPr="0003442D">
        <w:rPr>
          <w:rFonts w:ascii="Arial" w:eastAsia="Times New Roman" w:hAnsi="Arial" w:cs="Arial"/>
          <w:lang w:eastAsia="en-GB"/>
        </w:rPr>
        <w:t xml:space="preserve"> recognises that school is a protective factor for children and young people, and the current circumstances, can affect the mental health of pupils and their parents/carers. Staff at school name need to be aware of this in setting expectations of pupils’ work where they are at home.</w:t>
      </w:r>
      <w:r w:rsidR="00352DEE" w:rsidRPr="0060667D">
        <w:rPr>
          <w:rFonts w:ascii="Arial" w:eastAsia="Times New Roman" w:hAnsi="Arial" w:cs="Arial"/>
          <w:lang w:eastAsia="en-GB"/>
        </w:rPr>
        <w:t xml:space="preserve"> </w:t>
      </w:r>
    </w:p>
    <w:p w14:paraId="0D0B6FC5"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0ACB8FF1" w14:textId="2B6E1771" w:rsidR="00352DEE" w:rsidRPr="0003442D" w:rsidRDefault="00352DEE" w:rsidP="00B413FA">
      <w:pPr>
        <w:keepNext/>
        <w:keepLines/>
        <w:spacing w:after="0" w:line="240" w:lineRule="auto"/>
        <w:jc w:val="both"/>
        <w:outlineLvl w:val="0"/>
        <w:rPr>
          <w:rFonts w:ascii="Arial" w:eastAsia="Times New Roman" w:hAnsi="Arial" w:cs="Arial"/>
          <w:b/>
          <w:color w:val="000000"/>
          <w:sz w:val="24"/>
          <w:szCs w:val="32"/>
        </w:rPr>
      </w:pPr>
      <w:bookmarkStart w:id="10" w:name="_Toc36299090"/>
      <w:r w:rsidRPr="00352DEE">
        <w:rPr>
          <w:rFonts w:ascii="Arial" w:eastAsia="Times New Roman" w:hAnsi="Arial" w:cs="Arial"/>
          <w:b/>
          <w:color w:val="000000"/>
          <w:sz w:val="24"/>
          <w:szCs w:val="32"/>
        </w:rPr>
        <w:t xml:space="preserve">Supporting </w:t>
      </w:r>
      <w:r w:rsidRPr="0003442D">
        <w:rPr>
          <w:rFonts w:ascii="Arial" w:eastAsia="Times New Roman" w:hAnsi="Arial" w:cs="Arial"/>
          <w:b/>
          <w:color w:val="000000"/>
          <w:sz w:val="24"/>
          <w:szCs w:val="32"/>
        </w:rPr>
        <w:t>children in school</w:t>
      </w:r>
      <w:bookmarkEnd w:id="10"/>
      <w:r w:rsidR="0003442D" w:rsidRPr="0003442D">
        <w:rPr>
          <w:rFonts w:ascii="Arial" w:eastAsia="Times New Roman" w:hAnsi="Arial" w:cs="Arial"/>
          <w:b/>
          <w:color w:val="000000"/>
          <w:sz w:val="24"/>
          <w:szCs w:val="32"/>
        </w:rPr>
        <w:t xml:space="preserve"> </w:t>
      </w:r>
      <w:r w:rsidR="001D1D6B" w:rsidRPr="0003442D">
        <w:rPr>
          <w:rFonts w:ascii="Arial" w:eastAsia="Times New Roman" w:hAnsi="Arial" w:cs="Arial"/>
          <w:b/>
          <w:color w:val="000000"/>
          <w:sz w:val="24"/>
          <w:szCs w:val="32"/>
        </w:rPr>
        <w:t>during full opening or for the purposes of future full or partial closure</w:t>
      </w:r>
    </w:p>
    <w:p w14:paraId="3E5DCCF2" w14:textId="77777777" w:rsidR="00352DEE" w:rsidRPr="0003442D" w:rsidRDefault="00352DEE" w:rsidP="00B413FA">
      <w:pPr>
        <w:spacing w:after="0" w:line="240" w:lineRule="auto"/>
        <w:jc w:val="both"/>
        <w:rPr>
          <w:rFonts w:ascii="Arial" w:eastAsia="Times New Roman" w:hAnsi="Arial" w:cs="Arial"/>
          <w:b/>
          <w:bCs/>
          <w:sz w:val="24"/>
          <w:szCs w:val="24"/>
          <w:lang w:eastAsia="en-GB"/>
        </w:rPr>
      </w:pPr>
    </w:p>
    <w:p w14:paraId="2F8C22D4" w14:textId="68F187F8" w:rsidR="00352DEE" w:rsidRPr="0060667D" w:rsidRDefault="001D1D6B"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 xml:space="preserve">During future full or </w:t>
      </w:r>
      <w:r w:rsidR="002802F4" w:rsidRPr="0003442D">
        <w:rPr>
          <w:rFonts w:ascii="Arial" w:eastAsia="Times New Roman" w:hAnsi="Arial" w:cs="Arial"/>
          <w:lang w:eastAsia="en-GB"/>
        </w:rPr>
        <w:t>partial</w:t>
      </w:r>
      <w:r w:rsidRPr="0003442D">
        <w:rPr>
          <w:rFonts w:ascii="Arial" w:eastAsia="Times New Roman" w:hAnsi="Arial" w:cs="Arial"/>
          <w:lang w:eastAsia="en-GB"/>
        </w:rPr>
        <w:t xml:space="preserve"> closure </w:t>
      </w:r>
      <w:r w:rsidR="0003442D" w:rsidRPr="0003442D">
        <w:rPr>
          <w:rFonts w:ascii="Arial" w:eastAsia="Times New Roman" w:hAnsi="Arial" w:cs="Arial"/>
          <w:lang w:eastAsia="en-GB"/>
        </w:rPr>
        <w:t xml:space="preserve">Newport CE Junior School </w:t>
      </w:r>
      <w:r w:rsidR="00352DEE" w:rsidRPr="0003442D">
        <w:rPr>
          <w:rFonts w:ascii="Arial" w:eastAsia="Times New Roman" w:hAnsi="Arial" w:cs="Arial"/>
          <w:lang w:eastAsia="en-GB"/>
        </w:rPr>
        <w:t>is committed to ensuring the safety and w</w:t>
      </w:r>
      <w:r w:rsidR="0043101F" w:rsidRPr="0003442D">
        <w:rPr>
          <w:rFonts w:ascii="Arial" w:eastAsia="Times New Roman" w:hAnsi="Arial" w:cs="Arial"/>
          <w:lang w:eastAsia="en-GB"/>
        </w:rPr>
        <w:t xml:space="preserve">ell-being of all its students. We </w:t>
      </w:r>
      <w:r w:rsidR="00352DEE" w:rsidRPr="0003442D">
        <w:rPr>
          <w:rFonts w:ascii="Arial" w:eastAsia="Times New Roman" w:hAnsi="Arial" w:cs="Arial"/>
          <w:lang w:eastAsia="en-GB"/>
        </w:rPr>
        <w:t>will continue to be a safe space for all children to attend and flourish. The Headteacher will ensure that appropriate staff are on site and staff-to-pupil ratios are appropriate, to maximise safety.</w:t>
      </w:r>
      <w:r w:rsidR="00352DEE" w:rsidRPr="0060667D">
        <w:rPr>
          <w:rFonts w:ascii="Arial" w:eastAsia="Times New Roman" w:hAnsi="Arial" w:cs="Arial"/>
          <w:lang w:eastAsia="en-GB"/>
        </w:rPr>
        <w:t xml:space="preserve"> </w:t>
      </w:r>
    </w:p>
    <w:p w14:paraId="2E20DA5C" w14:textId="77777777" w:rsidR="00352DEE" w:rsidRPr="0060667D" w:rsidRDefault="00352DEE" w:rsidP="00B413FA">
      <w:pPr>
        <w:spacing w:after="0" w:line="240" w:lineRule="auto"/>
        <w:jc w:val="both"/>
        <w:rPr>
          <w:rFonts w:ascii="Arial" w:eastAsia="Times New Roman" w:hAnsi="Arial" w:cs="Arial"/>
          <w:lang w:eastAsia="en-GB"/>
        </w:rPr>
      </w:pPr>
    </w:p>
    <w:p w14:paraId="3D65CFDE" w14:textId="3FE22BA3" w:rsidR="00352DEE" w:rsidRPr="0003442D" w:rsidRDefault="001D1D6B"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 xml:space="preserve">During full opening or future full or partial closure </w:t>
      </w:r>
      <w:r w:rsidR="0003442D" w:rsidRPr="0003442D">
        <w:rPr>
          <w:rFonts w:ascii="Arial" w:eastAsia="Times New Roman" w:hAnsi="Arial" w:cs="Arial"/>
          <w:lang w:eastAsia="en-GB"/>
        </w:rPr>
        <w:t>Newport CE Junior School</w:t>
      </w:r>
      <w:r w:rsidR="00352DEE" w:rsidRPr="0003442D">
        <w:rPr>
          <w:rFonts w:ascii="Arial" w:eastAsia="Times New Roman" w:hAnsi="Arial" w:cs="Arial"/>
          <w:lang w:eastAsia="en-GB"/>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05E44654" w14:textId="77777777" w:rsidR="00352DEE" w:rsidRPr="0003442D" w:rsidRDefault="00352DEE" w:rsidP="00B413FA">
      <w:pPr>
        <w:spacing w:after="0" w:line="240" w:lineRule="auto"/>
        <w:jc w:val="both"/>
        <w:rPr>
          <w:rFonts w:ascii="Arial" w:eastAsia="Times New Roman" w:hAnsi="Arial" w:cs="Arial"/>
          <w:lang w:eastAsia="en-GB"/>
        </w:rPr>
      </w:pPr>
    </w:p>
    <w:p w14:paraId="216AAD5B" w14:textId="12CDC7C8" w:rsidR="00352DEE" w:rsidRPr="0060667D" w:rsidRDefault="0026557C"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 xml:space="preserve">During future full or partial closure </w:t>
      </w:r>
      <w:r w:rsidR="0003442D" w:rsidRPr="0003442D">
        <w:rPr>
          <w:rFonts w:ascii="Arial" w:eastAsia="Times New Roman" w:hAnsi="Arial" w:cs="Arial"/>
          <w:lang w:eastAsia="en-GB"/>
        </w:rPr>
        <w:t xml:space="preserve">Newport CE Junior School </w:t>
      </w:r>
      <w:r w:rsidR="00352DEE" w:rsidRPr="0003442D">
        <w:rPr>
          <w:rFonts w:ascii="Arial" w:eastAsia="Times New Roman" w:hAnsi="Arial" w:cs="Arial"/>
          <w:lang w:eastAsia="en-GB"/>
        </w:rPr>
        <w:t>will ensure that where we care for children of critical workers and vulnerable children on site, we ensure appropriate support is in place for</w:t>
      </w:r>
      <w:r w:rsidR="00352DEE" w:rsidRPr="0060667D">
        <w:rPr>
          <w:rFonts w:ascii="Arial" w:eastAsia="Times New Roman" w:hAnsi="Arial" w:cs="Arial"/>
          <w:lang w:eastAsia="en-GB"/>
        </w:rPr>
        <w:t xml:space="preserve"> them. This will be bespoke to each child and recorded on the child’s safeguarding file. . </w:t>
      </w:r>
    </w:p>
    <w:p w14:paraId="14892F50" w14:textId="77777777" w:rsidR="00352DEE" w:rsidRPr="0060667D" w:rsidRDefault="00352DEE" w:rsidP="00B413FA">
      <w:pPr>
        <w:spacing w:after="0" w:line="240" w:lineRule="auto"/>
        <w:jc w:val="both"/>
        <w:rPr>
          <w:rFonts w:ascii="Arial" w:eastAsia="Times New Roman" w:hAnsi="Arial" w:cs="Arial"/>
          <w:lang w:eastAsia="en-GB"/>
        </w:rPr>
      </w:pPr>
    </w:p>
    <w:p w14:paraId="6DE8CCD4" w14:textId="5CB90BD9" w:rsidR="00352DEE" w:rsidRPr="0003442D" w:rsidRDefault="0026557C"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 xml:space="preserve">During full opening or future full or partial </w:t>
      </w:r>
      <w:proofErr w:type="gramStart"/>
      <w:r w:rsidRPr="0003442D">
        <w:rPr>
          <w:rFonts w:ascii="Arial" w:eastAsia="Times New Roman" w:hAnsi="Arial" w:cs="Arial"/>
          <w:lang w:eastAsia="en-GB"/>
        </w:rPr>
        <w:t>closure  w</w:t>
      </w:r>
      <w:r w:rsidR="00352DEE" w:rsidRPr="0003442D">
        <w:rPr>
          <w:rFonts w:ascii="Arial" w:eastAsia="Times New Roman" w:hAnsi="Arial" w:cs="Arial"/>
          <w:lang w:eastAsia="en-GB"/>
        </w:rPr>
        <w:t>here</w:t>
      </w:r>
      <w:proofErr w:type="gramEnd"/>
      <w:r w:rsidR="00352DEE" w:rsidRPr="0003442D">
        <w:rPr>
          <w:rFonts w:ascii="Arial" w:eastAsia="Times New Roman" w:hAnsi="Arial" w:cs="Arial"/>
          <w:lang w:eastAsia="en-GB"/>
        </w:rPr>
        <w:t xml:space="preserve"> </w:t>
      </w:r>
      <w:r w:rsidR="0003442D" w:rsidRPr="0003442D">
        <w:rPr>
          <w:rFonts w:ascii="Arial" w:eastAsia="Times New Roman" w:hAnsi="Arial" w:cs="Arial"/>
          <w:lang w:eastAsia="en-GB"/>
        </w:rPr>
        <w:t xml:space="preserve">Newport CE Junior School </w:t>
      </w:r>
      <w:r w:rsidR="00352DEE" w:rsidRPr="0003442D">
        <w:rPr>
          <w:rFonts w:ascii="Arial" w:eastAsia="Times New Roman" w:hAnsi="Arial" w:cs="Arial"/>
          <w:lang w:eastAsia="en-GB"/>
        </w:rPr>
        <w:t xml:space="preserve">has concerns about the impact of staff absence, such as our </w:t>
      </w:r>
      <w:r w:rsidR="0043101F" w:rsidRPr="0003442D">
        <w:rPr>
          <w:rFonts w:ascii="Arial" w:eastAsia="Times New Roman" w:hAnsi="Arial" w:cs="Arial"/>
          <w:lang w:eastAsia="en-GB"/>
        </w:rPr>
        <w:t>DSL</w:t>
      </w:r>
      <w:r w:rsidR="00352DEE" w:rsidRPr="0003442D">
        <w:rPr>
          <w:rFonts w:ascii="Arial" w:eastAsia="Times New Roman" w:hAnsi="Arial" w:cs="Arial"/>
          <w:lang w:eastAsia="en-GB"/>
        </w:rPr>
        <w:t xml:space="preserve"> or first aiders, we will discuss them immediately with the local authority.</w:t>
      </w:r>
    </w:p>
    <w:p w14:paraId="1706C6C5" w14:textId="77777777" w:rsidR="0027013C" w:rsidRPr="0003442D" w:rsidRDefault="0027013C" w:rsidP="00B413FA">
      <w:pPr>
        <w:keepNext/>
        <w:keepLines/>
        <w:spacing w:after="0" w:line="240" w:lineRule="auto"/>
        <w:jc w:val="both"/>
        <w:outlineLvl w:val="0"/>
        <w:rPr>
          <w:rFonts w:ascii="Arial" w:eastAsia="Times New Roman" w:hAnsi="Arial" w:cs="Arial"/>
          <w:b/>
          <w:bCs/>
          <w:color w:val="000000"/>
          <w:sz w:val="24"/>
          <w:szCs w:val="32"/>
        </w:rPr>
      </w:pPr>
      <w:bookmarkStart w:id="11" w:name="_Toc36299091"/>
    </w:p>
    <w:p w14:paraId="7A0440D0" w14:textId="77777777" w:rsidR="00352DEE" w:rsidRPr="0003442D" w:rsidRDefault="0026557C" w:rsidP="00B413FA">
      <w:pPr>
        <w:keepNext/>
        <w:keepLines/>
        <w:spacing w:after="0" w:line="240" w:lineRule="auto"/>
        <w:jc w:val="both"/>
        <w:outlineLvl w:val="0"/>
        <w:rPr>
          <w:rFonts w:ascii="Arial" w:eastAsia="Times New Roman" w:hAnsi="Arial" w:cs="Arial"/>
          <w:b/>
          <w:color w:val="000000"/>
          <w:sz w:val="24"/>
          <w:szCs w:val="32"/>
        </w:rPr>
      </w:pPr>
      <w:r w:rsidRPr="0003442D">
        <w:rPr>
          <w:rFonts w:ascii="Arial" w:eastAsia="Times New Roman" w:hAnsi="Arial" w:cs="Arial"/>
          <w:b/>
          <w:bCs/>
          <w:color w:val="000000"/>
          <w:sz w:val="24"/>
          <w:szCs w:val="32"/>
        </w:rPr>
        <w:t xml:space="preserve">Peer on </w:t>
      </w:r>
      <w:r w:rsidR="00352DEE" w:rsidRPr="0003442D">
        <w:rPr>
          <w:rFonts w:ascii="Arial" w:eastAsia="Times New Roman" w:hAnsi="Arial" w:cs="Arial"/>
          <w:b/>
          <w:bCs/>
          <w:color w:val="000000"/>
          <w:sz w:val="24"/>
          <w:szCs w:val="32"/>
        </w:rPr>
        <w:t>peer Abuse</w:t>
      </w:r>
      <w:bookmarkEnd w:id="11"/>
      <w:r w:rsidR="00E740BA" w:rsidRPr="0003442D">
        <w:rPr>
          <w:rFonts w:ascii="Arial" w:eastAsia="Times New Roman" w:hAnsi="Arial" w:cs="Arial"/>
          <w:b/>
          <w:bCs/>
          <w:color w:val="000000"/>
          <w:sz w:val="24"/>
          <w:szCs w:val="32"/>
        </w:rPr>
        <w:t>, including sexual violence and sexual harassment between children</w:t>
      </w:r>
      <w:r w:rsidRPr="0003442D">
        <w:rPr>
          <w:rFonts w:ascii="Arial" w:eastAsia="Times New Roman" w:hAnsi="Arial" w:cs="Arial"/>
          <w:b/>
          <w:bCs/>
          <w:color w:val="000000"/>
          <w:sz w:val="24"/>
          <w:szCs w:val="32"/>
        </w:rPr>
        <w:t xml:space="preserve"> </w:t>
      </w:r>
      <w:r w:rsidRPr="0003442D">
        <w:rPr>
          <w:rFonts w:ascii="Arial" w:eastAsia="Times New Roman" w:hAnsi="Arial" w:cs="Arial"/>
          <w:b/>
          <w:color w:val="000000"/>
          <w:sz w:val="24"/>
          <w:szCs w:val="32"/>
        </w:rPr>
        <w:t>during future full or partial closure</w:t>
      </w:r>
    </w:p>
    <w:p w14:paraId="1037762F" w14:textId="77777777" w:rsidR="0026557C" w:rsidRPr="0003442D" w:rsidRDefault="0026557C" w:rsidP="00B413FA">
      <w:pPr>
        <w:keepNext/>
        <w:keepLines/>
        <w:spacing w:after="0" w:line="240" w:lineRule="auto"/>
        <w:jc w:val="both"/>
        <w:outlineLvl w:val="0"/>
        <w:rPr>
          <w:rFonts w:ascii="Arial" w:eastAsia="Times New Roman" w:hAnsi="Arial" w:cs="Arial"/>
          <w:b/>
          <w:color w:val="000000"/>
          <w:sz w:val="24"/>
          <w:szCs w:val="32"/>
        </w:rPr>
      </w:pPr>
    </w:p>
    <w:p w14:paraId="3ABD9E0D" w14:textId="77777777" w:rsidR="0026557C" w:rsidRPr="0003442D" w:rsidRDefault="0026557C" w:rsidP="0026557C">
      <w:pPr>
        <w:spacing w:after="0" w:line="240" w:lineRule="auto"/>
        <w:jc w:val="both"/>
        <w:rPr>
          <w:rFonts w:ascii="Arial" w:eastAsia="Times New Roman" w:hAnsi="Arial" w:cs="Arial"/>
          <w:lang w:eastAsia="en-GB"/>
        </w:rPr>
      </w:pPr>
      <w:r w:rsidRPr="0003442D">
        <w:rPr>
          <w:rFonts w:ascii="Arial" w:eastAsia="Times New Roman" w:hAnsi="Arial" w:cs="Arial"/>
          <w:lang w:eastAsia="en-GB"/>
        </w:rPr>
        <w:t xml:space="preserve">During full </w:t>
      </w:r>
      <w:proofErr w:type="gramStart"/>
      <w:r w:rsidRPr="0003442D">
        <w:rPr>
          <w:rFonts w:ascii="Arial" w:eastAsia="Times New Roman" w:hAnsi="Arial" w:cs="Arial"/>
          <w:lang w:eastAsia="en-GB"/>
        </w:rPr>
        <w:t>opening</w:t>
      </w:r>
      <w:proofErr w:type="gramEnd"/>
      <w:r w:rsidRPr="0003442D">
        <w:rPr>
          <w:rFonts w:ascii="Arial" w:eastAsia="Times New Roman" w:hAnsi="Arial" w:cs="Arial"/>
          <w:lang w:eastAsia="en-GB"/>
        </w:rPr>
        <w:t xml:space="preserve"> our Child Protection &amp; Safeguarding Policy and Peer on Peer abuse police details our procedures for managing reports of and responding to peer on peer abuse.   </w:t>
      </w:r>
    </w:p>
    <w:p w14:paraId="17651C50"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1CFBD666" w14:textId="4EAB42CA" w:rsidR="00352DEE" w:rsidRPr="0003442D" w:rsidRDefault="0003442D" w:rsidP="00B413FA">
      <w:pPr>
        <w:spacing w:after="0" w:line="240" w:lineRule="auto"/>
        <w:jc w:val="both"/>
        <w:rPr>
          <w:rFonts w:ascii="Arial" w:eastAsia="Times New Roman" w:hAnsi="Arial" w:cs="Arial"/>
          <w:b/>
          <w:lang w:eastAsia="en-GB"/>
        </w:rPr>
      </w:pPr>
      <w:r>
        <w:rPr>
          <w:rFonts w:ascii="Arial" w:eastAsia="Times New Roman" w:hAnsi="Arial" w:cs="Arial"/>
          <w:lang w:eastAsia="en-GB"/>
        </w:rPr>
        <w:t xml:space="preserve">Newport CE </w:t>
      </w:r>
      <w:r w:rsidRPr="0003442D">
        <w:rPr>
          <w:rFonts w:ascii="Arial" w:eastAsia="Times New Roman" w:hAnsi="Arial" w:cs="Arial"/>
          <w:lang w:eastAsia="en-GB"/>
        </w:rPr>
        <w:t>Junior School</w:t>
      </w:r>
      <w:r w:rsidR="00352DEE" w:rsidRPr="0003442D">
        <w:rPr>
          <w:rFonts w:ascii="Arial" w:eastAsia="Times New Roman" w:hAnsi="Arial" w:cs="Arial"/>
          <w:lang w:eastAsia="en-GB"/>
        </w:rPr>
        <w:t xml:space="preserve"> </w:t>
      </w:r>
      <w:r w:rsidR="00352DEE" w:rsidRPr="0003442D">
        <w:rPr>
          <w:rFonts w:ascii="Arial" w:eastAsia="Times New Roman" w:hAnsi="Arial" w:cs="Arial"/>
          <w:bCs/>
          <w:lang w:eastAsia="en-GB"/>
        </w:rPr>
        <w:t xml:space="preserve">recognises that during </w:t>
      </w:r>
      <w:r w:rsidR="00C30E2B" w:rsidRPr="0003442D">
        <w:rPr>
          <w:rFonts w:ascii="Arial" w:eastAsia="Times New Roman" w:hAnsi="Arial" w:cs="Arial"/>
          <w:bCs/>
          <w:lang w:eastAsia="en-GB"/>
        </w:rPr>
        <w:t>a</w:t>
      </w:r>
      <w:r w:rsidR="0026557C" w:rsidRPr="0003442D">
        <w:rPr>
          <w:rFonts w:ascii="Arial" w:eastAsia="Times New Roman" w:hAnsi="Arial" w:cs="Arial"/>
          <w:bCs/>
          <w:lang w:eastAsia="en-GB"/>
        </w:rPr>
        <w:t>ny future full or partial closure</w:t>
      </w:r>
      <w:r w:rsidR="00C30E2B" w:rsidRPr="0003442D">
        <w:rPr>
          <w:rFonts w:ascii="Arial" w:eastAsia="Times New Roman" w:hAnsi="Arial" w:cs="Arial"/>
          <w:bCs/>
          <w:lang w:eastAsia="en-GB"/>
        </w:rPr>
        <w:t xml:space="preserve"> </w:t>
      </w:r>
      <w:r w:rsidR="00352DEE" w:rsidRPr="0003442D">
        <w:rPr>
          <w:rFonts w:ascii="Arial" w:eastAsia="Times New Roman" w:hAnsi="Arial" w:cs="Arial"/>
          <w:bCs/>
          <w:lang w:eastAsia="en-GB"/>
        </w:rPr>
        <w:t>a</w:t>
      </w:r>
      <w:r w:rsidR="00352DEE" w:rsidRPr="0003442D">
        <w:rPr>
          <w:rFonts w:ascii="Arial" w:eastAsia="Times New Roman" w:hAnsi="Arial" w:cs="Arial"/>
          <w:lang w:eastAsia="en-GB"/>
        </w:rPr>
        <w:t xml:space="preserve"> revised process may be required for managing any report of such abuse and supporting victims</w:t>
      </w:r>
      <w:r w:rsidR="00352DEE" w:rsidRPr="0003442D">
        <w:rPr>
          <w:rFonts w:ascii="Arial" w:eastAsia="Times New Roman" w:hAnsi="Arial" w:cs="Arial"/>
          <w:b/>
          <w:lang w:eastAsia="en-GB"/>
        </w:rPr>
        <w:t xml:space="preserve">. </w:t>
      </w:r>
    </w:p>
    <w:p w14:paraId="045CB66A" w14:textId="77777777" w:rsidR="00352DEE" w:rsidRPr="0003442D" w:rsidRDefault="00352DEE" w:rsidP="00B413FA">
      <w:pPr>
        <w:spacing w:after="0" w:line="240" w:lineRule="auto"/>
        <w:jc w:val="both"/>
        <w:rPr>
          <w:rFonts w:ascii="Arial" w:eastAsia="Times New Roman" w:hAnsi="Arial" w:cs="Arial"/>
          <w:b/>
          <w:lang w:eastAsia="en-GB"/>
        </w:rPr>
      </w:pPr>
    </w:p>
    <w:p w14:paraId="73CEAC30" w14:textId="77777777" w:rsidR="00352DEE" w:rsidRPr="0060667D" w:rsidRDefault="00352DEE" w:rsidP="00B413FA">
      <w:pPr>
        <w:spacing w:after="0" w:line="240" w:lineRule="auto"/>
        <w:jc w:val="both"/>
        <w:rPr>
          <w:rFonts w:ascii="Arial" w:eastAsia="Times New Roman" w:hAnsi="Arial" w:cs="Arial"/>
          <w:bCs/>
          <w:lang w:eastAsia="en-GB"/>
        </w:rPr>
      </w:pPr>
      <w:r w:rsidRPr="0003442D">
        <w:rPr>
          <w:rFonts w:ascii="Arial" w:eastAsia="Times New Roman" w:hAnsi="Arial" w:cs="Arial"/>
          <w:bCs/>
          <w:lang w:eastAsia="en-GB"/>
        </w:rPr>
        <w:t xml:space="preserve">Where </w:t>
      </w:r>
      <w:r w:rsidR="0043101F" w:rsidRPr="0003442D">
        <w:rPr>
          <w:rFonts w:ascii="Arial" w:eastAsia="Times New Roman" w:hAnsi="Arial" w:cs="Arial"/>
          <w:bCs/>
          <w:lang w:eastAsia="en-GB"/>
        </w:rPr>
        <w:t>we receive</w:t>
      </w:r>
      <w:r w:rsidRPr="0003442D">
        <w:rPr>
          <w:rFonts w:ascii="Arial" w:eastAsia="Times New Roman" w:hAnsi="Arial" w:cs="Arial"/>
          <w:bCs/>
          <w:lang w:eastAsia="en-GB"/>
        </w:rPr>
        <w:t xml:space="preserve"> a report of peer on peer abuse, </w:t>
      </w:r>
      <w:r w:rsidR="0043101F" w:rsidRPr="0003442D">
        <w:rPr>
          <w:rFonts w:ascii="Arial" w:eastAsia="Times New Roman" w:hAnsi="Arial" w:cs="Arial"/>
          <w:bCs/>
          <w:lang w:eastAsia="en-GB"/>
        </w:rPr>
        <w:t>we</w:t>
      </w:r>
      <w:r w:rsidRPr="0003442D">
        <w:rPr>
          <w:rFonts w:ascii="Arial" w:eastAsia="Times New Roman" w:hAnsi="Arial" w:cs="Arial"/>
          <w:bCs/>
          <w:lang w:eastAsia="en-GB"/>
        </w:rPr>
        <w:t xml:space="preserve"> will follow the principles as set out in part 5 of KCSIE and of those outlined within the Child Protection &amp; Safeguarding policy</w:t>
      </w:r>
      <w:r w:rsidR="003F298A" w:rsidRPr="0003442D">
        <w:rPr>
          <w:rFonts w:ascii="Arial" w:eastAsia="Times New Roman" w:hAnsi="Arial" w:cs="Arial"/>
          <w:bCs/>
          <w:lang w:eastAsia="en-GB"/>
        </w:rPr>
        <w:t xml:space="preserve"> and </w:t>
      </w:r>
      <w:r w:rsidR="0026557C" w:rsidRPr="0003442D">
        <w:rPr>
          <w:rFonts w:ascii="Arial" w:eastAsia="Times New Roman" w:hAnsi="Arial" w:cs="Arial"/>
          <w:bCs/>
          <w:lang w:eastAsia="en-GB"/>
        </w:rPr>
        <w:t xml:space="preserve">our </w:t>
      </w:r>
      <w:r w:rsidR="003F298A" w:rsidRPr="0003442D">
        <w:rPr>
          <w:rFonts w:ascii="Arial" w:eastAsia="Times New Roman" w:hAnsi="Arial" w:cs="Arial"/>
          <w:bCs/>
          <w:lang w:eastAsia="en-GB"/>
        </w:rPr>
        <w:t>Peer-on-peer abuse policy</w:t>
      </w:r>
      <w:r w:rsidRPr="0003442D">
        <w:rPr>
          <w:rFonts w:ascii="Arial" w:eastAsia="Times New Roman" w:hAnsi="Arial" w:cs="Arial"/>
          <w:bCs/>
          <w:lang w:eastAsia="en-GB"/>
        </w:rPr>
        <w:t>.</w:t>
      </w:r>
    </w:p>
    <w:p w14:paraId="5AB0A9AB" w14:textId="77777777" w:rsidR="00352DEE" w:rsidRPr="0060667D" w:rsidRDefault="00352DEE" w:rsidP="00B413FA">
      <w:pPr>
        <w:spacing w:after="0" w:line="240" w:lineRule="auto"/>
        <w:jc w:val="both"/>
        <w:rPr>
          <w:rFonts w:ascii="Arial" w:eastAsia="Times New Roman" w:hAnsi="Arial" w:cs="Arial"/>
          <w:lang w:eastAsia="en-GB"/>
        </w:rPr>
      </w:pPr>
    </w:p>
    <w:p w14:paraId="4669E541" w14:textId="76508EC1" w:rsidR="00352DEE" w:rsidRPr="0003442D" w:rsidRDefault="00352DEE"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The school</w:t>
      </w:r>
      <w:r w:rsidR="0003442D" w:rsidRPr="0003442D">
        <w:rPr>
          <w:rFonts w:ascii="Arial" w:eastAsia="Times New Roman" w:hAnsi="Arial" w:cs="Arial"/>
          <w:lang w:eastAsia="en-GB"/>
        </w:rPr>
        <w:t xml:space="preserve"> </w:t>
      </w:r>
      <w:r w:rsidRPr="0003442D">
        <w:rPr>
          <w:rFonts w:ascii="Arial" w:eastAsia="Times New Roman" w:hAnsi="Arial" w:cs="Arial"/>
          <w:lang w:eastAsia="en-GB"/>
        </w:rPr>
        <w:t>will listen and work with the young person, parents/carers and any multi-agency partners required to ensure the safety and security of that young person.</w:t>
      </w:r>
    </w:p>
    <w:p w14:paraId="678CCA2C" w14:textId="77777777" w:rsidR="00352DEE" w:rsidRPr="0003442D" w:rsidRDefault="00352DEE" w:rsidP="00B413FA">
      <w:pPr>
        <w:spacing w:after="0" w:line="240" w:lineRule="auto"/>
        <w:jc w:val="both"/>
        <w:rPr>
          <w:rFonts w:ascii="Arial" w:eastAsia="Times New Roman" w:hAnsi="Arial" w:cs="Arial"/>
          <w:lang w:eastAsia="en-GB"/>
        </w:rPr>
      </w:pPr>
    </w:p>
    <w:p w14:paraId="1F34F8D7" w14:textId="77777777" w:rsidR="00352DEE" w:rsidRPr="0003442D" w:rsidRDefault="00352DEE"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t>Concerns and actions must be recorded on the child’s safeguarding record and appropriate referrals made.</w:t>
      </w:r>
    </w:p>
    <w:p w14:paraId="4E3B1770" w14:textId="77777777" w:rsidR="00B66F1C" w:rsidRPr="0003442D" w:rsidRDefault="00B66F1C" w:rsidP="00B413FA">
      <w:pPr>
        <w:spacing w:after="0" w:line="240" w:lineRule="auto"/>
        <w:jc w:val="both"/>
        <w:rPr>
          <w:rFonts w:ascii="Arial" w:eastAsia="Times New Roman" w:hAnsi="Arial" w:cs="Arial"/>
          <w:lang w:eastAsia="en-GB"/>
        </w:rPr>
      </w:pPr>
    </w:p>
    <w:p w14:paraId="4BFEFA87" w14:textId="77777777" w:rsidR="0026557C" w:rsidRDefault="00B66F1C" w:rsidP="0026557C">
      <w:pPr>
        <w:spacing w:after="0" w:line="240" w:lineRule="auto"/>
        <w:jc w:val="both"/>
        <w:rPr>
          <w:rFonts w:ascii="Arial" w:eastAsia="Times New Roman" w:hAnsi="Arial" w:cs="Arial"/>
          <w:b/>
          <w:sz w:val="24"/>
          <w:szCs w:val="24"/>
          <w:lang w:eastAsia="en-GB"/>
        </w:rPr>
      </w:pPr>
      <w:r w:rsidRPr="0003442D">
        <w:rPr>
          <w:rFonts w:ascii="Arial" w:eastAsia="Times New Roman" w:hAnsi="Arial" w:cs="Arial"/>
          <w:b/>
          <w:sz w:val="24"/>
          <w:szCs w:val="24"/>
          <w:lang w:eastAsia="en-GB"/>
        </w:rPr>
        <w:t xml:space="preserve">Prevent </w:t>
      </w:r>
      <w:r w:rsidR="0026557C" w:rsidRPr="0003442D">
        <w:rPr>
          <w:rFonts w:ascii="Arial" w:eastAsia="Times New Roman" w:hAnsi="Arial" w:cs="Arial"/>
          <w:b/>
          <w:color w:val="000000"/>
          <w:sz w:val="24"/>
          <w:szCs w:val="32"/>
        </w:rPr>
        <w:t>during future full or partial closure</w:t>
      </w:r>
    </w:p>
    <w:p w14:paraId="0FDDFAE4" w14:textId="77777777" w:rsidR="0026557C" w:rsidRDefault="0026557C" w:rsidP="0026557C">
      <w:pPr>
        <w:spacing w:after="0" w:line="240" w:lineRule="auto"/>
        <w:jc w:val="both"/>
        <w:rPr>
          <w:rFonts w:ascii="Arial" w:eastAsia="Times New Roman" w:hAnsi="Arial" w:cs="Arial"/>
          <w:b/>
          <w:sz w:val="24"/>
          <w:szCs w:val="24"/>
          <w:lang w:eastAsia="en-GB"/>
        </w:rPr>
      </w:pPr>
    </w:p>
    <w:p w14:paraId="51EEBB3E" w14:textId="77777777" w:rsidR="00B66F1C" w:rsidRPr="0003442D" w:rsidRDefault="0026557C" w:rsidP="00B413FA">
      <w:pPr>
        <w:spacing w:after="0" w:line="240" w:lineRule="auto"/>
        <w:jc w:val="both"/>
        <w:rPr>
          <w:rFonts w:ascii="Arial" w:eastAsia="Times New Roman" w:hAnsi="Arial" w:cs="Arial"/>
          <w:lang w:eastAsia="en-GB"/>
        </w:rPr>
      </w:pPr>
      <w:r w:rsidRPr="0003442D">
        <w:rPr>
          <w:rFonts w:ascii="Arial" w:eastAsia="Times New Roman" w:hAnsi="Arial" w:cs="Arial"/>
          <w:lang w:eastAsia="en-GB"/>
        </w:rPr>
        <w:lastRenderedPageBreak/>
        <w:t xml:space="preserve">During full opening our Child Protection &amp; Safeguarding Policy details our procedures under the Prevent duty.    </w:t>
      </w:r>
    </w:p>
    <w:p w14:paraId="4E921F20" w14:textId="77777777" w:rsidR="00B66F1C" w:rsidRDefault="00B66F1C" w:rsidP="00B413FA">
      <w:pPr>
        <w:spacing w:after="0" w:line="240" w:lineRule="auto"/>
        <w:jc w:val="both"/>
        <w:rPr>
          <w:rFonts w:ascii="Arial" w:eastAsia="Times New Roman" w:hAnsi="Arial" w:cs="Arial"/>
          <w:b/>
          <w:sz w:val="24"/>
          <w:szCs w:val="24"/>
          <w:lang w:eastAsia="en-GB"/>
        </w:rPr>
      </w:pPr>
    </w:p>
    <w:p w14:paraId="56C0F427" w14:textId="77777777" w:rsidR="003F298A" w:rsidRDefault="00E11D0F"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Prevent remains a vital part of </w:t>
      </w:r>
      <w:r w:rsidR="0043101F">
        <w:rPr>
          <w:rFonts w:ascii="Arial" w:eastAsia="Times New Roman" w:hAnsi="Arial" w:cs="Arial"/>
          <w:lang w:eastAsia="en-GB"/>
        </w:rPr>
        <w:t>our</w:t>
      </w:r>
      <w:r>
        <w:rPr>
          <w:rFonts w:ascii="Arial" w:eastAsia="Times New Roman" w:hAnsi="Arial" w:cs="Arial"/>
          <w:lang w:eastAsia="en-GB"/>
        </w:rPr>
        <w:t xml:space="preserve"> work to help safeguard children from radicalising influences. We will follow </w:t>
      </w:r>
      <w:r w:rsidRPr="00E11D0F">
        <w:rPr>
          <w:rFonts w:ascii="Arial" w:eastAsia="Times New Roman" w:hAnsi="Arial" w:cs="Arial"/>
          <w:lang w:val="en" w:eastAsia="en-GB"/>
        </w:rPr>
        <w:t xml:space="preserve">published information on </w:t>
      </w:r>
      <w:hyperlink r:id="rId40" w:history="1">
        <w:r w:rsidRPr="00E11D0F">
          <w:rPr>
            <w:rStyle w:val="Hyperlink"/>
            <w:rFonts w:ascii="Arial" w:eastAsia="Times New Roman" w:hAnsi="Arial" w:cs="Arial"/>
            <w:lang w:val="en" w:eastAsia="en-GB"/>
          </w:rPr>
          <w:t>prevent management support for schools and colleges</w:t>
        </w:r>
      </w:hyperlink>
      <w:r>
        <w:rPr>
          <w:rFonts w:ascii="Arial" w:eastAsia="Times New Roman" w:hAnsi="Arial" w:cs="Arial"/>
          <w:lang w:eastAsia="en-GB"/>
        </w:rPr>
        <w:t xml:space="preserve">. </w:t>
      </w:r>
    </w:p>
    <w:p w14:paraId="43635ABA" w14:textId="77777777" w:rsidR="003F298A" w:rsidRDefault="003F298A" w:rsidP="00B413FA">
      <w:pPr>
        <w:spacing w:after="0" w:line="240" w:lineRule="auto"/>
        <w:jc w:val="both"/>
        <w:rPr>
          <w:rFonts w:ascii="Arial" w:eastAsia="Times New Roman" w:hAnsi="Arial" w:cs="Arial"/>
          <w:lang w:eastAsia="en-GB"/>
        </w:rPr>
      </w:pPr>
    </w:p>
    <w:p w14:paraId="559C7440" w14:textId="77777777" w:rsidR="00B66F1C" w:rsidRPr="00B66F1C" w:rsidRDefault="003F298A"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Any concerns that a child is being drawn into radicalisation and subject to extremist views must be report to the DSL (or deputy) without delay. They will follow the local processes as set out in the Telford &amp; Wrekin Council Prevent Pathway. </w:t>
      </w:r>
      <w:r w:rsidR="00E11D0F">
        <w:rPr>
          <w:rFonts w:ascii="Arial" w:eastAsia="Times New Roman" w:hAnsi="Arial" w:cs="Arial"/>
          <w:lang w:eastAsia="en-GB"/>
        </w:rPr>
        <w:t xml:space="preserve"> </w:t>
      </w:r>
    </w:p>
    <w:p w14:paraId="6E249D8E" w14:textId="77777777" w:rsidR="00352DEE" w:rsidRPr="00352DEE" w:rsidRDefault="00352DEE" w:rsidP="00B413FA">
      <w:pPr>
        <w:keepNext/>
        <w:keepLines/>
        <w:spacing w:after="0" w:line="240" w:lineRule="auto"/>
        <w:jc w:val="both"/>
        <w:outlineLvl w:val="0"/>
        <w:rPr>
          <w:rFonts w:ascii="Arial" w:eastAsia="Times New Roman" w:hAnsi="Arial" w:cs="Arial"/>
          <w:b/>
          <w:bCs/>
          <w:color w:val="000000"/>
          <w:sz w:val="24"/>
          <w:szCs w:val="32"/>
        </w:rPr>
      </w:pPr>
    </w:p>
    <w:p w14:paraId="0DBD366B" w14:textId="77777777" w:rsidR="00BA7AE5" w:rsidRDefault="00BA7AE5" w:rsidP="00B413FA">
      <w:pPr>
        <w:jc w:val="both"/>
      </w:pPr>
    </w:p>
    <w:sectPr w:rsidR="00BA7AE5">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FD94A" w14:textId="77777777" w:rsidR="00D85954" w:rsidRDefault="00D85954" w:rsidP="00D961F6">
      <w:pPr>
        <w:spacing w:after="0" w:line="240" w:lineRule="auto"/>
      </w:pPr>
      <w:r>
        <w:separator/>
      </w:r>
    </w:p>
  </w:endnote>
  <w:endnote w:type="continuationSeparator" w:id="0">
    <w:p w14:paraId="6EDF9009" w14:textId="77777777" w:rsidR="00D85954" w:rsidRDefault="00D85954" w:rsidP="00D9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D4F4" w14:textId="77777777" w:rsidR="00D85954" w:rsidRPr="00D961F6" w:rsidRDefault="00D85954" w:rsidP="00D961F6">
    <w:pPr>
      <w:pStyle w:val="Footer"/>
      <w:jc w:val="center"/>
      <w:rPr>
        <w:rFonts w:ascii="Arial" w:hAnsi="Arial" w:cs="Arial"/>
        <w:caps/>
        <w:noProof/>
      </w:rPr>
    </w:pPr>
    <w:r w:rsidRPr="00D961F6">
      <w:rPr>
        <w:rFonts w:ascii="Arial" w:hAnsi="Arial" w:cs="Arial"/>
        <w:caps/>
      </w:rPr>
      <w:fldChar w:fldCharType="begin"/>
    </w:r>
    <w:r w:rsidRPr="00D961F6">
      <w:rPr>
        <w:rFonts w:ascii="Arial" w:hAnsi="Arial" w:cs="Arial"/>
        <w:caps/>
      </w:rPr>
      <w:instrText xml:space="preserve"> PAGE   \* MERGEFORMAT </w:instrText>
    </w:r>
    <w:r w:rsidRPr="00D961F6">
      <w:rPr>
        <w:rFonts w:ascii="Arial" w:hAnsi="Arial" w:cs="Arial"/>
        <w:caps/>
      </w:rPr>
      <w:fldChar w:fldCharType="separate"/>
    </w:r>
    <w:r>
      <w:rPr>
        <w:rFonts w:ascii="Arial" w:hAnsi="Arial" w:cs="Arial"/>
        <w:caps/>
        <w:noProof/>
      </w:rPr>
      <w:t>16</w:t>
    </w:r>
    <w:r w:rsidRPr="00D961F6">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C20F" w14:textId="77777777" w:rsidR="00D85954" w:rsidRDefault="00D85954" w:rsidP="00D961F6">
      <w:pPr>
        <w:spacing w:after="0" w:line="240" w:lineRule="auto"/>
      </w:pPr>
      <w:r>
        <w:separator/>
      </w:r>
    </w:p>
  </w:footnote>
  <w:footnote w:type="continuationSeparator" w:id="0">
    <w:p w14:paraId="4A47D042" w14:textId="77777777" w:rsidR="00D85954" w:rsidRDefault="00D85954" w:rsidP="00D96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C3E"/>
    <w:multiLevelType w:val="multilevel"/>
    <w:tmpl w:val="5A9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2DF"/>
    <w:multiLevelType w:val="multilevel"/>
    <w:tmpl w:val="CC8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A4CDF"/>
    <w:multiLevelType w:val="multilevel"/>
    <w:tmpl w:val="7388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E5BAD"/>
    <w:multiLevelType w:val="multilevel"/>
    <w:tmpl w:val="A50C7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60026F"/>
    <w:multiLevelType w:val="multilevel"/>
    <w:tmpl w:val="2FC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87683B"/>
    <w:multiLevelType w:val="multilevel"/>
    <w:tmpl w:val="D9B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50FC4"/>
    <w:multiLevelType w:val="hybridMultilevel"/>
    <w:tmpl w:val="0CC0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A7C22"/>
    <w:multiLevelType w:val="multilevel"/>
    <w:tmpl w:val="F032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17994"/>
    <w:multiLevelType w:val="hybridMultilevel"/>
    <w:tmpl w:val="D532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0281D"/>
    <w:multiLevelType w:val="multilevel"/>
    <w:tmpl w:val="4FD4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73E99"/>
    <w:multiLevelType w:val="multilevel"/>
    <w:tmpl w:val="614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1786A"/>
    <w:multiLevelType w:val="hybridMultilevel"/>
    <w:tmpl w:val="8D60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E3D52"/>
    <w:multiLevelType w:val="hybridMultilevel"/>
    <w:tmpl w:val="7BD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C53C1"/>
    <w:multiLevelType w:val="multilevel"/>
    <w:tmpl w:val="9DA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DD3418"/>
    <w:multiLevelType w:val="multilevel"/>
    <w:tmpl w:val="525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762B8"/>
    <w:multiLevelType w:val="hybridMultilevel"/>
    <w:tmpl w:val="0A9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00C0C"/>
    <w:multiLevelType w:val="multilevel"/>
    <w:tmpl w:val="91F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7"/>
  </w:num>
  <w:num w:numId="4">
    <w:abstractNumId w:val="18"/>
  </w:num>
  <w:num w:numId="5">
    <w:abstractNumId w:val="8"/>
  </w:num>
  <w:num w:numId="6">
    <w:abstractNumId w:val="2"/>
  </w:num>
  <w:num w:numId="7">
    <w:abstractNumId w:val="6"/>
  </w:num>
  <w:num w:numId="8">
    <w:abstractNumId w:val="11"/>
  </w:num>
  <w:num w:numId="9">
    <w:abstractNumId w:val="1"/>
  </w:num>
  <w:num w:numId="10">
    <w:abstractNumId w:val="4"/>
  </w:num>
  <w:num w:numId="11">
    <w:abstractNumId w:val="14"/>
  </w:num>
  <w:num w:numId="12">
    <w:abstractNumId w:val="13"/>
  </w:num>
  <w:num w:numId="13">
    <w:abstractNumId w:val="16"/>
  </w:num>
  <w:num w:numId="14">
    <w:abstractNumId w:val="7"/>
  </w:num>
  <w:num w:numId="15">
    <w:abstractNumId w:val="0"/>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EE"/>
    <w:rsid w:val="000115FA"/>
    <w:rsid w:val="0003442D"/>
    <w:rsid w:val="0008549D"/>
    <w:rsid w:val="001B2861"/>
    <w:rsid w:val="001C718A"/>
    <w:rsid w:val="001D1D6B"/>
    <w:rsid w:val="00227197"/>
    <w:rsid w:val="00264DCB"/>
    <w:rsid w:val="0026557C"/>
    <w:rsid w:val="0027013C"/>
    <w:rsid w:val="002802F4"/>
    <w:rsid w:val="003034ED"/>
    <w:rsid w:val="00352DEE"/>
    <w:rsid w:val="003D35A1"/>
    <w:rsid w:val="003F298A"/>
    <w:rsid w:val="00400DBB"/>
    <w:rsid w:val="0042668C"/>
    <w:rsid w:val="0043101F"/>
    <w:rsid w:val="00447E18"/>
    <w:rsid w:val="004A4D25"/>
    <w:rsid w:val="004D38E7"/>
    <w:rsid w:val="00510EAE"/>
    <w:rsid w:val="00556605"/>
    <w:rsid w:val="00572BDC"/>
    <w:rsid w:val="005B14C4"/>
    <w:rsid w:val="00601743"/>
    <w:rsid w:val="0060667D"/>
    <w:rsid w:val="0063038F"/>
    <w:rsid w:val="006555F5"/>
    <w:rsid w:val="006E0C02"/>
    <w:rsid w:val="00753C41"/>
    <w:rsid w:val="00853B66"/>
    <w:rsid w:val="00943E42"/>
    <w:rsid w:val="00A60A23"/>
    <w:rsid w:val="00B35409"/>
    <w:rsid w:val="00B413FA"/>
    <w:rsid w:val="00B66F1C"/>
    <w:rsid w:val="00BA7AE5"/>
    <w:rsid w:val="00C30E2B"/>
    <w:rsid w:val="00C743E7"/>
    <w:rsid w:val="00C81F6B"/>
    <w:rsid w:val="00D06CD8"/>
    <w:rsid w:val="00D4706F"/>
    <w:rsid w:val="00D85954"/>
    <w:rsid w:val="00D961F6"/>
    <w:rsid w:val="00DA067F"/>
    <w:rsid w:val="00DE2AAD"/>
    <w:rsid w:val="00E11D0F"/>
    <w:rsid w:val="00E5363E"/>
    <w:rsid w:val="00E63A2E"/>
    <w:rsid w:val="00E740BA"/>
    <w:rsid w:val="00F50BED"/>
    <w:rsid w:val="00F611FF"/>
    <w:rsid w:val="00F94DE1"/>
    <w:rsid w:val="00F963BB"/>
    <w:rsid w:val="00FA16F8"/>
    <w:rsid w:val="00FC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5962"/>
  <w15:chartTrackingRefBased/>
  <w15:docId w15:val="{28A561CF-29AE-4210-87E2-E5DE5CBD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D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5A1"/>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D25"/>
    <w:rPr>
      <w:color w:val="0563C1" w:themeColor="hyperlink"/>
      <w:u w:val="single"/>
    </w:rPr>
  </w:style>
  <w:style w:type="paragraph" w:styleId="NormalWeb">
    <w:name w:val="Normal (Web)"/>
    <w:basedOn w:val="Normal"/>
    <w:uiPriority w:val="99"/>
    <w:semiHidden/>
    <w:unhideWhenUsed/>
    <w:rsid w:val="004A4D25"/>
    <w:rPr>
      <w:rFonts w:ascii="Times New Roman" w:hAnsi="Times New Roman" w:cs="Times New Roman"/>
      <w:sz w:val="24"/>
      <w:szCs w:val="24"/>
    </w:rPr>
  </w:style>
  <w:style w:type="paragraph" w:styleId="Header">
    <w:name w:val="header"/>
    <w:basedOn w:val="Normal"/>
    <w:link w:val="HeaderChar"/>
    <w:uiPriority w:val="99"/>
    <w:unhideWhenUsed/>
    <w:rsid w:val="00D96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F6"/>
  </w:style>
  <w:style w:type="paragraph" w:styleId="Footer">
    <w:name w:val="footer"/>
    <w:basedOn w:val="Normal"/>
    <w:link w:val="FooterChar"/>
    <w:uiPriority w:val="99"/>
    <w:unhideWhenUsed/>
    <w:rsid w:val="00D96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F6"/>
  </w:style>
  <w:style w:type="character" w:styleId="FollowedHyperlink">
    <w:name w:val="FollowedHyperlink"/>
    <w:basedOn w:val="DefaultParagraphFont"/>
    <w:uiPriority w:val="99"/>
    <w:semiHidden/>
    <w:unhideWhenUsed/>
    <w:rsid w:val="00F94DE1"/>
    <w:rPr>
      <w:color w:val="954F72" w:themeColor="followedHyperlink"/>
      <w:u w:val="single"/>
    </w:rPr>
  </w:style>
  <w:style w:type="character" w:styleId="Strong">
    <w:name w:val="Strong"/>
    <w:basedOn w:val="DefaultParagraphFont"/>
    <w:uiPriority w:val="22"/>
    <w:qFormat/>
    <w:rsid w:val="00853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5561">
      <w:bodyDiv w:val="1"/>
      <w:marLeft w:val="0"/>
      <w:marRight w:val="0"/>
      <w:marTop w:val="0"/>
      <w:marBottom w:val="0"/>
      <w:divBdr>
        <w:top w:val="none" w:sz="0" w:space="0" w:color="auto"/>
        <w:left w:val="none" w:sz="0" w:space="0" w:color="auto"/>
        <w:bottom w:val="none" w:sz="0" w:space="0" w:color="auto"/>
        <w:right w:val="none" w:sz="0" w:space="0" w:color="auto"/>
      </w:divBdr>
      <w:divsChild>
        <w:div w:id="381097388">
          <w:marLeft w:val="0"/>
          <w:marRight w:val="0"/>
          <w:marTop w:val="0"/>
          <w:marBottom w:val="0"/>
          <w:divBdr>
            <w:top w:val="none" w:sz="0" w:space="0" w:color="auto"/>
            <w:left w:val="none" w:sz="0" w:space="0" w:color="auto"/>
            <w:bottom w:val="none" w:sz="0" w:space="0" w:color="auto"/>
            <w:right w:val="none" w:sz="0" w:space="0" w:color="auto"/>
          </w:divBdr>
          <w:divsChild>
            <w:div w:id="544221971">
              <w:marLeft w:val="0"/>
              <w:marRight w:val="0"/>
              <w:marTop w:val="0"/>
              <w:marBottom w:val="0"/>
              <w:divBdr>
                <w:top w:val="none" w:sz="0" w:space="0" w:color="auto"/>
                <w:left w:val="none" w:sz="0" w:space="0" w:color="auto"/>
                <w:bottom w:val="none" w:sz="0" w:space="0" w:color="auto"/>
                <w:right w:val="none" w:sz="0" w:space="0" w:color="auto"/>
              </w:divBdr>
              <w:divsChild>
                <w:div w:id="1116631746">
                  <w:marLeft w:val="0"/>
                  <w:marRight w:val="0"/>
                  <w:marTop w:val="0"/>
                  <w:marBottom w:val="0"/>
                  <w:divBdr>
                    <w:top w:val="none" w:sz="0" w:space="0" w:color="auto"/>
                    <w:left w:val="none" w:sz="0" w:space="0" w:color="auto"/>
                    <w:bottom w:val="none" w:sz="0" w:space="0" w:color="auto"/>
                    <w:right w:val="none" w:sz="0" w:space="0" w:color="auto"/>
                  </w:divBdr>
                  <w:divsChild>
                    <w:div w:id="1084567604">
                      <w:marLeft w:val="0"/>
                      <w:marRight w:val="0"/>
                      <w:marTop w:val="0"/>
                      <w:marBottom w:val="0"/>
                      <w:divBdr>
                        <w:top w:val="none" w:sz="0" w:space="0" w:color="auto"/>
                        <w:left w:val="none" w:sz="0" w:space="0" w:color="auto"/>
                        <w:bottom w:val="none" w:sz="0" w:space="0" w:color="auto"/>
                        <w:right w:val="none" w:sz="0" w:space="0" w:color="auto"/>
                      </w:divBdr>
                      <w:divsChild>
                        <w:div w:id="1978875713">
                          <w:marLeft w:val="0"/>
                          <w:marRight w:val="0"/>
                          <w:marTop w:val="0"/>
                          <w:marBottom w:val="0"/>
                          <w:divBdr>
                            <w:top w:val="none" w:sz="0" w:space="0" w:color="auto"/>
                            <w:left w:val="none" w:sz="0" w:space="0" w:color="auto"/>
                            <w:bottom w:val="none" w:sz="0" w:space="0" w:color="auto"/>
                            <w:right w:val="none" w:sz="0" w:space="0" w:color="auto"/>
                          </w:divBdr>
                          <w:divsChild>
                            <w:div w:id="5075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50182">
      <w:bodyDiv w:val="1"/>
      <w:marLeft w:val="0"/>
      <w:marRight w:val="0"/>
      <w:marTop w:val="0"/>
      <w:marBottom w:val="0"/>
      <w:divBdr>
        <w:top w:val="none" w:sz="0" w:space="0" w:color="auto"/>
        <w:left w:val="none" w:sz="0" w:space="0" w:color="auto"/>
        <w:bottom w:val="none" w:sz="0" w:space="0" w:color="auto"/>
        <w:right w:val="none" w:sz="0" w:space="0" w:color="auto"/>
      </w:divBdr>
      <w:divsChild>
        <w:div w:id="1030685860">
          <w:marLeft w:val="0"/>
          <w:marRight w:val="0"/>
          <w:marTop w:val="0"/>
          <w:marBottom w:val="0"/>
          <w:divBdr>
            <w:top w:val="none" w:sz="0" w:space="0" w:color="auto"/>
            <w:left w:val="none" w:sz="0" w:space="0" w:color="auto"/>
            <w:bottom w:val="none" w:sz="0" w:space="0" w:color="auto"/>
            <w:right w:val="none" w:sz="0" w:space="0" w:color="auto"/>
          </w:divBdr>
          <w:divsChild>
            <w:div w:id="309216209">
              <w:marLeft w:val="0"/>
              <w:marRight w:val="0"/>
              <w:marTop w:val="0"/>
              <w:marBottom w:val="0"/>
              <w:divBdr>
                <w:top w:val="none" w:sz="0" w:space="0" w:color="auto"/>
                <w:left w:val="none" w:sz="0" w:space="0" w:color="auto"/>
                <w:bottom w:val="none" w:sz="0" w:space="0" w:color="auto"/>
                <w:right w:val="none" w:sz="0" w:space="0" w:color="auto"/>
              </w:divBdr>
              <w:divsChild>
                <w:div w:id="1254364432">
                  <w:marLeft w:val="0"/>
                  <w:marRight w:val="0"/>
                  <w:marTop w:val="0"/>
                  <w:marBottom w:val="0"/>
                  <w:divBdr>
                    <w:top w:val="none" w:sz="0" w:space="0" w:color="auto"/>
                    <w:left w:val="none" w:sz="0" w:space="0" w:color="auto"/>
                    <w:bottom w:val="none" w:sz="0" w:space="0" w:color="auto"/>
                    <w:right w:val="none" w:sz="0" w:space="0" w:color="auto"/>
                  </w:divBdr>
                  <w:divsChild>
                    <w:div w:id="1256788068">
                      <w:marLeft w:val="0"/>
                      <w:marRight w:val="0"/>
                      <w:marTop w:val="0"/>
                      <w:marBottom w:val="0"/>
                      <w:divBdr>
                        <w:top w:val="none" w:sz="0" w:space="0" w:color="auto"/>
                        <w:left w:val="none" w:sz="0" w:space="0" w:color="auto"/>
                        <w:bottom w:val="none" w:sz="0" w:space="0" w:color="auto"/>
                        <w:right w:val="none" w:sz="0" w:space="0" w:color="auto"/>
                      </w:divBdr>
                      <w:divsChild>
                        <w:div w:id="119999384">
                          <w:marLeft w:val="0"/>
                          <w:marRight w:val="0"/>
                          <w:marTop w:val="0"/>
                          <w:marBottom w:val="0"/>
                          <w:divBdr>
                            <w:top w:val="none" w:sz="0" w:space="0" w:color="auto"/>
                            <w:left w:val="none" w:sz="0" w:space="0" w:color="auto"/>
                            <w:bottom w:val="none" w:sz="0" w:space="0" w:color="auto"/>
                            <w:right w:val="none" w:sz="0" w:space="0" w:color="auto"/>
                          </w:divBdr>
                          <w:divsChild>
                            <w:div w:id="10890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148248">
      <w:bodyDiv w:val="1"/>
      <w:marLeft w:val="0"/>
      <w:marRight w:val="0"/>
      <w:marTop w:val="0"/>
      <w:marBottom w:val="0"/>
      <w:divBdr>
        <w:top w:val="none" w:sz="0" w:space="0" w:color="auto"/>
        <w:left w:val="none" w:sz="0" w:space="0" w:color="auto"/>
        <w:bottom w:val="none" w:sz="0" w:space="0" w:color="auto"/>
        <w:right w:val="none" w:sz="0" w:space="0" w:color="auto"/>
      </w:divBdr>
    </w:div>
    <w:div w:id="513375291">
      <w:bodyDiv w:val="1"/>
      <w:marLeft w:val="0"/>
      <w:marRight w:val="0"/>
      <w:marTop w:val="0"/>
      <w:marBottom w:val="0"/>
      <w:divBdr>
        <w:top w:val="none" w:sz="0" w:space="0" w:color="auto"/>
        <w:left w:val="none" w:sz="0" w:space="0" w:color="auto"/>
        <w:bottom w:val="none" w:sz="0" w:space="0" w:color="auto"/>
        <w:right w:val="none" w:sz="0" w:space="0" w:color="auto"/>
      </w:divBdr>
      <w:divsChild>
        <w:div w:id="65881203">
          <w:marLeft w:val="0"/>
          <w:marRight w:val="0"/>
          <w:marTop w:val="0"/>
          <w:marBottom w:val="0"/>
          <w:divBdr>
            <w:top w:val="none" w:sz="0" w:space="0" w:color="auto"/>
            <w:left w:val="none" w:sz="0" w:space="0" w:color="auto"/>
            <w:bottom w:val="none" w:sz="0" w:space="0" w:color="auto"/>
            <w:right w:val="none" w:sz="0" w:space="0" w:color="auto"/>
          </w:divBdr>
          <w:divsChild>
            <w:div w:id="468942243">
              <w:marLeft w:val="0"/>
              <w:marRight w:val="0"/>
              <w:marTop w:val="0"/>
              <w:marBottom w:val="0"/>
              <w:divBdr>
                <w:top w:val="none" w:sz="0" w:space="0" w:color="auto"/>
                <w:left w:val="none" w:sz="0" w:space="0" w:color="auto"/>
                <w:bottom w:val="none" w:sz="0" w:space="0" w:color="auto"/>
                <w:right w:val="none" w:sz="0" w:space="0" w:color="auto"/>
              </w:divBdr>
              <w:divsChild>
                <w:div w:id="103354033">
                  <w:marLeft w:val="0"/>
                  <w:marRight w:val="0"/>
                  <w:marTop w:val="0"/>
                  <w:marBottom w:val="0"/>
                  <w:divBdr>
                    <w:top w:val="none" w:sz="0" w:space="0" w:color="auto"/>
                    <w:left w:val="none" w:sz="0" w:space="0" w:color="auto"/>
                    <w:bottom w:val="none" w:sz="0" w:space="0" w:color="auto"/>
                    <w:right w:val="none" w:sz="0" w:space="0" w:color="auto"/>
                  </w:divBdr>
                  <w:divsChild>
                    <w:div w:id="1600526121">
                      <w:marLeft w:val="0"/>
                      <w:marRight w:val="0"/>
                      <w:marTop w:val="0"/>
                      <w:marBottom w:val="0"/>
                      <w:divBdr>
                        <w:top w:val="none" w:sz="0" w:space="0" w:color="auto"/>
                        <w:left w:val="none" w:sz="0" w:space="0" w:color="auto"/>
                        <w:bottom w:val="none" w:sz="0" w:space="0" w:color="auto"/>
                        <w:right w:val="none" w:sz="0" w:space="0" w:color="auto"/>
                      </w:divBdr>
                      <w:divsChild>
                        <w:div w:id="587035155">
                          <w:marLeft w:val="0"/>
                          <w:marRight w:val="0"/>
                          <w:marTop w:val="0"/>
                          <w:marBottom w:val="0"/>
                          <w:divBdr>
                            <w:top w:val="none" w:sz="0" w:space="0" w:color="auto"/>
                            <w:left w:val="none" w:sz="0" w:space="0" w:color="auto"/>
                            <w:bottom w:val="none" w:sz="0" w:space="0" w:color="auto"/>
                            <w:right w:val="none" w:sz="0" w:space="0" w:color="auto"/>
                          </w:divBdr>
                          <w:divsChild>
                            <w:div w:id="20063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3183">
      <w:bodyDiv w:val="1"/>
      <w:marLeft w:val="0"/>
      <w:marRight w:val="0"/>
      <w:marTop w:val="0"/>
      <w:marBottom w:val="0"/>
      <w:divBdr>
        <w:top w:val="none" w:sz="0" w:space="0" w:color="auto"/>
        <w:left w:val="none" w:sz="0" w:space="0" w:color="auto"/>
        <w:bottom w:val="none" w:sz="0" w:space="0" w:color="auto"/>
        <w:right w:val="none" w:sz="0" w:space="0" w:color="auto"/>
      </w:divBdr>
      <w:divsChild>
        <w:div w:id="334191063">
          <w:marLeft w:val="0"/>
          <w:marRight w:val="0"/>
          <w:marTop w:val="0"/>
          <w:marBottom w:val="0"/>
          <w:divBdr>
            <w:top w:val="none" w:sz="0" w:space="0" w:color="auto"/>
            <w:left w:val="none" w:sz="0" w:space="0" w:color="auto"/>
            <w:bottom w:val="none" w:sz="0" w:space="0" w:color="auto"/>
            <w:right w:val="none" w:sz="0" w:space="0" w:color="auto"/>
          </w:divBdr>
          <w:divsChild>
            <w:div w:id="1966621034">
              <w:marLeft w:val="0"/>
              <w:marRight w:val="0"/>
              <w:marTop w:val="0"/>
              <w:marBottom w:val="0"/>
              <w:divBdr>
                <w:top w:val="none" w:sz="0" w:space="0" w:color="auto"/>
                <w:left w:val="none" w:sz="0" w:space="0" w:color="auto"/>
                <w:bottom w:val="none" w:sz="0" w:space="0" w:color="auto"/>
                <w:right w:val="none" w:sz="0" w:space="0" w:color="auto"/>
              </w:divBdr>
              <w:divsChild>
                <w:div w:id="300429392">
                  <w:marLeft w:val="0"/>
                  <w:marRight w:val="0"/>
                  <w:marTop w:val="0"/>
                  <w:marBottom w:val="0"/>
                  <w:divBdr>
                    <w:top w:val="none" w:sz="0" w:space="0" w:color="auto"/>
                    <w:left w:val="none" w:sz="0" w:space="0" w:color="auto"/>
                    <w:bottom w:val="none" w:sz="0" w:space="0" w:color="auto"/>
                    <w:right w:val="none" w:sz="0" w:space="0" w:color="auto"/>
                  </w:divBdr>
                  <w:divsChild>
                    <w:div w:id="2092702352">
                      <w:marLeft w:val="0"/>
                      <w:marRight w:val="0"/>
                      <w:marTop w:val="0"/>
                      <w:marBottom w:val="0"/>
                      <w:divBdr>
                        <w:top w:val="none" w:sz="0" w:space="0" w:color="auto"/>
                        <w:left w:val="none" w:sz="0" w:space="0" w:color="auto"/>
                        <w:bottom w:val="none" w:sz="0" w:space="0" w:color="auto"/>
                        <w:right w:val="none" w:sz="0" w:space="0" w:color="auto"/>
                      </w:divBdr>
                      <w:divsChild>
                        <w:div w:id="440733273">
                          <w:marLeft w:val="0"/>
                          <w:marRight w:val="0"/>
                          <w:marTop w:val="0"/>
                          <w:marBottom w:val="0"/>
                          <w:divBdr>
                            <w:top w:val="none" w:sz="0" w:space="0" w:color="auto"/>
                            <w:left w:val="none" w:sz="0" w:space="0" w:color="auto"/>
                            <w:bottom w:val="none" w:sz="0" w:space="0" w:color="auto"/>
                            <w:right w:val="none" w:sz="0" w:space="0" w:color="auto"/>
                          </w:divBdr>
                          <w:divsChild>
                            <w:div w:id="1387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79174">
      <w:bodyDiv w:val="1"/>
      <w:marLeft w:val="0"/>
      <w:marRight w:val="0"/>
      <w:marTop w:val="0"/>
      <w:marBottom w:val="0"/>
      <w:divBdr>
        <w:top w:val="none" w:sz="0" w:space="0" w:color="auto"/>
        <w:left w:val="none" w:sz="0" w:space="0" w:color="auto"/>
        <w:bottom w:val="none" w:sz="0" w:space="0" w:color="auto"/>
        <w:right w:val="none" w:sz="0" w:space="0" w:color="auto"/>
      </w:divBdr>
      <w:divsChild>
        <w:div w:id="1439374419">
          <w:marLeft w:val="0"/>
          <w:marRight w:val="0"/>
          <w:marTop w:val="0"/>
          <w:marBottom w:val="0"/>
          <w:divBdr>
            <w:top w:val="none" w:sz="0" w:space="0" w:color="auto"/>
            <w:left w:val="none" w:sz="0" w:space="0" w:color="auto"/>
            <w:bottom w:val="none" w:sz="0" w:space="0" w:color="auto"/>
            <w:right w:val="none" w:sz="0" w:space="0" w:color="auto"/>
          </w:divBdr>
          <w:divsChild>
            <w:div w:id="1974749928">
              <w:marLeft w:val="0"/>
              <w:marRight w:val="0"/>
              <w:marTop w:val="0"/>
              <w:marBottom w:val="0"/>
              <w:divBdr>
                <w:top w:val="none" w:sz="0" w:space="0" w:color="auto"/>
                <w:left w:val="none" w:sz="0" w:space="0" w:color="auto"/>
                <w:bottom w:val="none" w:sz="0" w:space="0" w:color="auto"/>
                <w:right w:val="none" w:sz="0" w:space="0" w:color="auto"/>
              </w:divBdr>
              <w:divsChild>
                <w:div w:id="389040736">
                  <w:marLeft w:val="0"/>
                  <w:marRight w:val="0"/>
                  <w:marTop w:val="0"/>
                  <w:marBottom w:val="0"/>
                  <w:divBdr>
                    <w:top w:val="none" w:sz="0" w:space="0" w:color="auto"/>
                    <w:left w:val="none" w:sz="0" w:space="0" w:color="auto"/>
                    <w:bottom w:val="none" w:sz="0" w:space="0" w:color="auto"/>
                    <w:right w:val="none" w:sz="0" w:space="0" w:color="auto"/>
                  </w:divBdr>
                  <w:divsChild>
                    <w:div w:id="482697660">
                      <w:marLeft w:val="0"/>
                      <w:marRight w:val="0"/>
                      <w:marTop w:val="0"/>
                      <w:marBottom w:val="0"/>
                      <w:divBdr>
                        <w:top w:val="none" w:sz="0" w:space="0" w:color="auto"/>
                        <w:left w:val="none" w:sz="0" w:space="0" w:color="auto"/>
                        <w:bottom w:val="none" w:sz="0" w:space="0" w:color="auto"/>
                        <w:right w:val="none" w:sz="0" w:space="0" w:color="auto"/>
                      </w:divBdr>
                      <w:divsChild>
                        <w:div w:id="1283221715">
                          <w:marLeft w:val="0"/>
                          <w:marRight w:val="0"/>
                          <w:marTop w:val="0"/>
                          <w:marBottom w:val="0"/>
                          <w:divBdr>
                            <w:top w:val="none" w:sz="0" w:space="0" w:color="auto"/>
                            <w:left w:val="none" w:sz="0" w:space="0" w:color="auto"/>
                            <w:bottom w:val="none" w:sz="0" w:space="0" w:color="auto"/>
                            <w:right w:val="none" w:sz="0" w:space="0" w:color="auto"/>
                          </w:divBdr>
                          <w:divsChild>
                            <w:div w:id="19299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32746">
      <w:bodyDiv w:val="1"/>
      <w:marLeft w:val="0"/>
      <w:marRight w:val="0"/>
      <w:marTop w:val="0"/>
      <w:marBottom w:val="0"/>
      <w:divBdr>
        <w:top w:val="none" w:sz="0" w:space="0" w:color="auto"/>
        <w:left w:val="none" w:sz="0" w:space="0" w:color="auto"/>
        <w:bottom w:val="none" w:sz="0" w:space="0" w:color="auto"/>
        <w:right w:val="none" w:sz="0" w:space="0" w:color="auto"/>
      </w:divBdr>
      <w:divsChild>
        <w:div w:id="1450200634">
          <w:marLeft w:val="0"/>
          <w:marRight w:val="0"/>
          <w:marTop w:val="0"/>
          <w:marBottom w:val="0"/>
          <w:divBdr>
            <w:top w:val="none" w:sz="0" w:space="0" w:color="auto"/>
            <w:left w:val="none" w:sz="0" w:space="0" w:color="auto"/>
            <w:bottom w:val="none" w:sz="0" w:space="0" w:color="auto"/>
            <w:right w:val="none" w:sz="0" w:space="0" w:color="auto"/>
          </w:divBdr>
          <w:divsChild>
            <w:div w:id="10766333">
              <w:marLeft w:val="0"/>
              <w:marRight w:val="0"/>
              <w:marTop w:val="0"/>
              <w:marBottom w:val="0"/>
              <w:divBdr>
                <w:top w:val="none" w:sz="0" w:space="0" w:color="auto"/>
                <w:left w:val="none" w:sz="0" w:space="0" w:color="auto"/>
                <w:bottom w:val="none" w:sz="0" w:space="0" w:color="auto"/>
                <w:right w:val="none" w:sz="0" w:space="0" w:color="auto"/>
              </w:divBdr>
              <w:divsChild>
                <w:div w:id="635988466">
                  <w:marLeft w:val="0"/>
                  <w:marRight w:val="0"/>
                  <w:marTop w:val="0"/>
                  <w:marBottom w:val="0"/>
                  <w:divBdr>
                    <w:top w:val="none" w:sz="0" w:space="0" w:color="auto"/>
                    <w:left w:val="none" w:sz="0" w:space="0" w:color="auto"/>
                    <w:bottom w:val="none" w:sz="0" w:space="0" w:color="auto"/>
                    <w:right w:val="none" w:sz="0" w:space="0" w:color="auto"/>
                  </w:divBdr>
                  <w:divsChild>
                    <w:div w:id="151608007">
                      <w:marLeft w:val="0"/>
                      <w:marRight w:val="0"/>
                      <w:marTop w:val="0"/>
                      <w:marBottom w:val="0"/>
                      <w:divBdr>
                        <w:top w:val="none" w:sz="0" w:space="0" w:color="auto"/>
                        <w:left w:val="none" w:sz="0" w:space="0" w:color="auto"/>
                        <w:bottom w:val="none" w:sz="0" w:space="0" w:color="auto"/>
                        <w:right w:val="none" w:sz="0" w:space="0" w:color="auto"/>
                      </w:divBdr>
                      <w:divsChild>
                        <w:div w:id="116030810">
                          <w:marLeft w:val="0"/>
                          <w:marRight w:val="0"/>
                          <w:marTop w:val="0"/>
                          <w:marBottom w:val="0"/>
                          <w:divBdr>
                            <w:top w:val="none" w:sz="0" w:space="0" w:color="auto"/>
                            <w:left w:val="none" w:sz="0" w:space="0" w:color="auto"/>
                            <w:bottom w:val="none" w:sz="0" w:space="0" w:color="auto"/>
                            <w:right w:val="none" w:sz="0" w:space="0" w:color="auto"/>
                          </w:divBdr>
                          <w:divsChild>
                            <w:div w:id="1820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88344">
      <w:bodyDiv w:val="1"/>
      <w:marLeft w:val="0"/>
      <w:marRight w:val="0"/>
      <w:marTop w:val="0"/>
      <w:marBottom w:val="0"/>
      <w:divBdr>
        <w:top w:val="none" w:sz="0" w:space="0" w:color="auto"/>
        <w:left w:val="none" w:sz="0" w:space="0" w:color="auto"/>
        <w:bottom w:val="none" w:sz="0" w:space="0" w:color="auto"/>
        <w:right w:val="none" w:sz="0" w:space="0" w:color="auto"/>
      </w:divBdr>
      <w:divsChild>
        <w:div w:id="1840734240">
          <w:marLeft w:val="0"/>
          <w:marRight w:val="0"/>
          <w:marTop w:val="0"/>
          <w:marBottom w:val="0"/>
          <w:divBdr>
            <w:top w:val="none" w:sz="0" w:space="0" w:color="auto"/>
            <w:left w:val="none" w:sz="0" w:space="0" w:color="auto"/>
            <w:bottom w:val="none" w:sz="0" w:space="0" w:color="auto"/>
            <w:right w:val="none" w:sz="0" w:space="0" w:color="auto"/>
          </w:divBdr>
          <w:divsChild>
            <w:div w:id="428814766">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sChild>
                    <w:div w:id="1764182208">
                      <w:marLeft w:val="0"/>
                      <w:marRight w:val="0"/>
                      <w:marTop w:val="0"/>
                      <w:marBottom w:val="0"/>
                      <w:divBdr>
                        <w:top w:val="none" w:sz="0" w:space="0" w:color="auto"/>
                        <w:left w:val="none" w:sz="0" w:space="0" w:color="auto"/>
                        <w:bottom w:val="none" w:sz="0" w:space="0" w:color="auto"/>
                        <w:right w:val="none" w:sz="0" w:space="0" w:color="auto"/>
                      </w:divBdr>
                      <w:divsChild>
                        <w:div w:id="574166314">
                          <w:marLeft w:val="0"/>
                          <w:marRight w:val="0"/>
                          <w:marTop w:val="0"/>
                          <w:marBottom w:val="0"/>
                          <w:divBdr>
                            <w:top w:val="none" w:sz="0" w:space="0" w:color="auto"/>
                            <w:left w:val="none" w:sz="0" w:space="0" w:color="auto"/>
                            <w:bottom w:val="none" w:sz="0" w:space="0" w:color="auto"/>
                            <w:right w:val="none" w:sz="0" w:space="0" w:color="auto"/>
                          </w:divBdr>
                          <w:divsChild>
                            <w:div w:id="10455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3243">
      <w:bodyDiv w:val="1"/>
      <w:marLeft w:val="0"/>
      <w:marRight w:val="0"/>
      <w:marTop w:val="0"/>
      <w:marBottom w:val="0"/>
      <w:divBdr>
        <w:top w:val="none" w:sz="0" w:space="0" w:color="auto"/>
        <w:left w:val="none" w:sz="0" w:space="0" w:color="auto"/>
        <w:bottom w:val="none" w:sz="0" w:space="0" w:color="auto"/>
        <w:right w:val="none" w:sz="0" w:space="0" w:color="auto"/>
      </w:divBdr>
      <w:divsChild>
        <w:div w:id="193463599">
          <w:marLeft w:val="0"/>
          <w:marRight w:val="0"/>
          <w:marTop w:val="0"/>
          <w:marBottom w:val="0"/>
          <w:divBdr>
            <w:top w:val="none" w:sz="0" w:space="0" w:color="auto"/>
            <w:left w:val="none" w:sz="0" w:space="0" w:color="auto"/>
            <w:bottom w:val="none" w:sz="0" w:space="0" w:color="auto"/>
            <w:right w:val="none" w:sz="0" w:space="0" w:color="auto"/>
          </w:divBdr>
          <w:divsChild>
            <w:div w:id="1803645176">
              <w:marLeft w:val="0"/>
              <w:marRight w:val="0"/>
              <w:marTop w:val="0"/>
              <w:marBottom w:val="0"/>
              <w:divBdr>
                <w:top w:val="none" w:sz="0" w:space="0" w:color="auto"/>
                <w:left w:val="none" w:sz="0" w:space="0" w:color="auto"/>
                <w:bottom w:val="none" w:sz="0" w:space="0" w:color="auto"/>
                <w:right w:val="none" w:sz="0" w:space="0" w:color="auto"/>
              </w:divBdr>
              <w:divsChild>
                <w:div w:id="269289529">
                  <w:marLeft w:val="0"/>
                  <w:marRight w:val="0"/>
                  <w:marTop w:val="0"/>
                  <w:marBottom w:val="0"/>
                  <w:divBdr>
                    <w:top w:val="none" w:sz="0" w:space="0" w:color="auto"/>
                    <w:left w:val="none" w:sz="0" w:space="0" w:color="auto"/>
                    <w:bottom w:val="none" w:sz="0" w:space="0" w:color="auto"/>
                    <w:right w:val="none" w:sz="0" w:space="0" w:color="auto"/>
                  </w:divBdr>
                  <w:divsChild>
                    <w:div w:id="1481729458">
                      <w:marLeft w:val="0"/>
                      <w:marRight w:val="0"/>
                      <w:marTop w:val="0"/>
                      <w:marBottom w:val="0"/>
                      <w:divBdr>
                        <w:top w:val="none" w:sz="0" w:space="0" w:color="auto"/>
                        <w:left w:val="none" w:sz="0" w:space="0" w:color="auto"/>
                        <w:bottom w:val="none" w:sz="0" w:space="0" w:color="auto"/>
                        <w:right w:val="none" w:sz="0" w:space="0" w:color="auto"/>
                      </w:divBdr>
                      <w:divsChild>
                        <w:div w:id="1180001399">
                          <w:marLeft w:val="0"/>
                          <w:marRight w:val="0"/>
                          <w:marTop w:val="0"/>
                          <w:marBottom w:val="0"/>
                          <w:divBdr>
                            <w:top w:val="none" w:sz="0" w:space="0" w:color="auto"/>
                            <w:left w:val="none" w:sz="0" w:space="0" w:color="auto"/>
                            <w:bottom w:val="none" w:sz="0" w:space="0" w:color="auto"/>
                            <w:right w:val="none" w:sz="0" w:space="0" w:color="auto"/>
                          </w:divBdr>
                          <w:divsChild>
                            <w:div w:id="15747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01425">
      <w:bodyDiv w:val="1"/>
      <w:marLeft w:val="0"/>
      <w:marRight w:val="0"/>
      <w:marTop w:val="0"/>
      <w:marBottom w:val="0"/>
      <w:divBdr>
        <w:top w:val="none" w:sz="0" w:space="0" w:color="auto"/>
        <w:left w:val="none" w:sz="0" w:space="0" w:color="auto"/>
        <w:bottom w:val="none" w:sz="0" w:space="0" w:color="auto"/>
        <w:right w:val="none" w:sz="0" w:space="0" w:color="auto"/>
      </w:divBdr>
      <w:divsChild>
        <w:div w:id="222838004">
          <w:marLeft w:val="0"/>
          <w:marRight w:val="0"/>
          <w:marTop w:val="0"/>
          <w:marBottom w:val="0"/>
          <w:divBdr>
            <w:top w:val="none" w:sz="0" w:space="0" w:color="auto"/>
            <w:left w:val="none" w:sz="0" w:space="0" w:color="auto"/>
            <w:bottom w:val="none" w:sz="0" w:space="0" w:color="auto"/>
            <w:right w:val="none" w:sz="0" w:space="0" w:color="auto"/>
          </w:divBdr>
          <w:divsChild>
            <w:div w:id="520169178">
              <w:marLeft w:val="0"/>
              <w:marRight w:val="0"/>
              <w:marTop w:val="0"/>
              <w:marBottom w:val="0"/>
              <w:divBdr>
                <w:top w:val="none" w:sz="0" w:space="0" w:color="auto"/>
                <w:left w:val="none" w:sz="0" w:space="0" w:color="auto"/>
                <w:bottom w:val="none" w:sz="0" w:space="0" w:color="auto"/>
                <w:right w:val="none" w:sz="0" w:space="0" w:color="auto"/>
              </w:divBdr>
              <w:divsChild>
                <w:div w:id="94710794">
                  <w:marLeft w:val="0"/>
                  <w:marRight w:val="0"/>
                  <w:marTop w:val="0"/>
                  <w:marBottom w:val="0"/>
                  <w:divBdr>
                    <w:top w:val="none" w:sz="0" w:space="0" w:color="auto"/>
                    <w:left w:val="none" w:sz="0" w:space="0" w:color="auto"/>
                    <w:bottom w:val="none" w:sz="0" w:space="0" w:color="auto"/>
                    <w:right w:val="none" w:sz="0" w:space="0" w:color="auto"/>
                  </w:divBdr>
                  <w:divsChild>
                    <w:div w:id="1832287744">
                      <w:marLeft w:val="0"/>
                      <w:marRight w:val="0"/>
                      <w:marTop w:val="0"/>
                      <w:marBottom w:val="0"/>
                      <w:divBdr>
                        <w:top w:val="none" w:sz="0" w:space="0" w:color="auto"/>
                        <w:left w:val="none" w:sz="0" w:space="0" w:color="auto"/>
                        <w:bottom w:val="none" w:sz="0" w:space="0" w:color="auto"/>
                        <w:right w:val="none" w:sz="0" w:space="0" w:color="auto"/>
                      </w:divBdr>
                      <w:divsChild>
                        <w:div w:id="49810666">
                          <w:marLeft w:val="0"/>
                          <w:marRight w:val="0"/>
                          <w:marTop w:val="0"/>
                          <w:marBottom w:val="0"/>
                          <w:divBdr>
                            <w:top w:val="none" w:sz="0" w:space="0" w:color="auto"/>
                            <w:left w:val="none" w:sz="0" w:space="0" w:color="auto"/>
                            <w:bottom w:val="none" w:sz="0" w:space="0" w:color="auto"/>
                            <w:right w:val="none" w:sz="0" w:space="0" w:color="auto"/>
                          </w:divBdr>
                          <w:divsChild>
                            <w:div w:id="21433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98952">
      <w:bodyDiv w:val="1"/>
      <w:marLeft w:val="0"/>
      <w:marRight w:val="0"/>
      <w:marTop w:val="0"/>
      <w:marBottom w:val="0"/>
      <w:divBdr>
        <w:top w:val="none" w:sz="0" w:space="0" w:color="auto"/>
        <w:left w:val="none" w:sz="0" w:space="0" w:color="auto"/>
        <w:bottom w:val="none" w:sz="0" w:space="0" w:color="auto"/>
        <w:right w:val="none" w:sz="0" w:space="0" w:color="auto"/>
      </w:divBdr>
      <w:divsChild>
        <w:div w:id="1688941251">
          <w:marLeft w:val="0"/>
          <w:marRight w:val="0"/>
          <w:marTop w:val="0"/>
          <w:marBottom w:val="0"/>
          <w:divBdr>
            <w:top w:val="none" w:sz="0" w:space="0" w:color="auto"/>
            <w:left w:val="none" w:sz="0" w:space="0" w:color="auto"/>
            <w:bottom w:val="none" w:sz="0" w:space="0" w:color="auto"/>
            <w:right w:val="none" w:sz="0" w:space="0" w:color="auto"/>
          </w:divBdr>
          <w:divsChild>
            <w:div w:id="496313226">
              <w:marLeft w:val="0"/>
              <w:marRight w:val="0"/>
              <w:marTop w:val="0"/>
              <w:marBottom w:val="0"/>
              <w:divBdr>
                <w:top w:val="none" w:sz="0" w:space="0" w:color="auto"/>
                <w:left w:val="none" w:sz="0" w:space="0" w:color="auto"/>
                <w:bottom w:val="none" w:sz="0" w:space="0" w:color="auto"/>
                <w:right w:val="none" w:sz="0" w:space="0" w:color="auto"/>
              </w:divBdr>
              <w:divsChild>
                <w:div w:id="1806699788">
                  <w:marLeft w:val="0"/>
                  <w:marRight w:val="0"/>
                  <w:marTop w:val="0"/>
                  <w:marBottom w:val="0"/>
                  <w:divBdr>
                    <w:top w:val="none" w:sz="0" w:space="0" w:color="auto"/>
                    <w:left w:val="none" w:sz="0" w:space="0" w:color="auto"/>
                    <w:bottom w:val="none" w:sz="0" w:space="0" w:color="auto"/>
                    <w:right w:val="none" w:sz="0" w:space="0" w:color="auto"/>
                  </w:divBdr>
                  <w:divsChild>
                    <w:div w:id="1535386215">
                      <w:marLeft w:val="0"/>
                      <w:marRight w:val="0"/>
                      <w:marTop w:val="0"/>
                      <w:marBottom w:val="0"/>
                      <w:divBdr>
                        <w:top w:val="none" w:sz="0" w:space="0" w:color="auto"/>
                        <w:left w:val="none" w:sz="0" w:space="0" w:color="auto"/>
                        <w:bottom w:val="none" w:sz="0" w:space="0" w:color="auto"/>
                        <w:right w:val="none" w:sz="0" w:space="0" w:color="auto"/>
                      </w:divBdr>
                      <w:divsChild>
                        <w:div w:id="1879663305">
                          <w:marLeft w:val="0"/>
                          <w:marRight w:val="0"/>
                          <w:marTop w:val="0"/>
                          <w:marBottom w:val="0"/>
                          <w:divBdr>
                            <w:top w:val="none" w:sz="0" w:space="0" w:color="auto"/>
                            <w:left w:val="none" w:sz="0" w:space="0" w:color="auto"/>
                            <w:bottom w:val="none" w:sz="0" w:space="0" w:color="auto"/>
                            <w:right w:val="none" w:sz="0" w:space="0" w:color="auto"/>
                          </w:divBdr>
                          <w:divsChild>
                            <w:div w:id="29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84159">
      <w:bodyDiv w:val="1"/>
      <w:marLeft w:val="0"/>
      <w:marRight w:val="0"/>
      <w:marTop w:val="0"/>
      <w:marBottom w:val="0"/>
      <w:divBdr>
        <w:top w:val="none" w:sz="0" w:space="0" w:color="auto"/>
        <w:left w:val="none" w:sz="0" w:space="0" w:color="auto"/>
        <w:bottom w:val="none" w:sz="0" w:space="0" w:color="auto"/>
        <w:right w:val="none" w:sz="0" w:space="0" w:color="auto"/>
      </w:divBdr>
      <w:divsChild>
        <w:div w:id="651057908">
          <w:marLeft w:val="0"/>
          <w:marRight w:val="0"/>
          <w:marTop w:val="0"/>
          <w:marBottom w:val="0"/>
          <w:divBdr>
            <w:top w:val="none" w:sz="0" w:space="0" w:color="auto"/>
            <w:left w:val="none" w:sz="0" w:space="0" w:color="auto"/>
            <w:bottom w:val="none" w:sz="0" w:space="0" w:color="auto"/>
            <w:right w:val="none" w:sz="0" w:space="0" w:color="auto"/>
          </w:divBdr>
          <w:divsChild>
            <w:div w:id="637418224">
              <w:marLeft w:val="0"/>
              <w:marRight w:val="0"/>
              <w:marTop w:val="0"/>
              <w:marBottom w:val="0"/>
              <w:divBdr>
                <w:top w:val="none" w:sz="0" w:space="0" w:color="auto"/>
                <w:left w:val="none" w:sz="0" w:space="0" w:color="auto"/>
                <w:bottom w:val="none" w:sz="0" w:space="0" w:color="auto"/>
                <w:right w:val="none" w:sz="0" w:space="0" w:color="auto"/>
              </w:divBdr>
              <w:divsChild>
                <w:div w:id="1832864627">
                  <w:marLeft w:val="0"/>
                  <w:marRight w:val="0"/>
                  <w:marTop w:val="0"/>
                  <w:marBottom w:val="0"/>
                  <w:divBdr>
                    <w:top w:val="none" w:sz="0" w:space="0" w:color="auto"/>
                    <w:left w:val="none" w:sz="0" w:space="0" w:color="auto"/>
                    <w:bottom w:val="none" w:sz="0" w:space="0" w:color="auto"/>
                    <w:right w:val="none" w:sz="0" w:space="0" w:color="auto"/>
                  </w:divBdr>
                  <w:divsChild>
                    <w:div w:id="1391033425">
                      <w:marLeft w:val="0"/>
                      <w:marRight w:val="0"/>
                      <w:marTop w:val="0"/>
                      <w:marBottom w:val="0"/>
                      <w:divBdr>
                        <w:top w:val="none" w:sz="0" w:space="0" w:color="auto"/>
                        <w:left w:val="none" w:sz="0" w:space="0" w:color="auto"/>
                        <w:bottom w:val="none" w:sz="0" w:space="0" w:color="auto"/>
                        <w:right w:val="none" w:sz="0" w:space="0" w:color="auto"/>
                      </w:divBdr>
                      <w:divsChild>
                        <w:div w:id="1404134823">
                          <w:marLeft w:val="0"/>
                          <w:marRight w:val="0"/>
                          <w:marTop w:val="0"/>
                          <w:marBottom w:val="0"/>
                          <w:divBdr>
                            <w:top w:val="none" w:sz="0" w:space="0" w:color="auto"/>
                            <w:left w:val="none" w:sz="0" w:space="0" w:color="auto"/>
                            <w:bottom w:val="none" w:sz="0" w:space="0" w:color="auto"/>
                            <w:right w:val="none" w:sz="0" w:space="0" w:color="auto"/>
                          </w:divBdr>
                          <w:divsChild>
                            <w:div w:id="12984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74380">
      <w:bodyDiv w:val="1"/>
      <w:marLeft w:val="0"/>
      <w:marRight w:val="0"/>
      <w:marTop w:val="0"/>
      <w:marBottom w:val="0"/>
      <w:divBdr>
        <w:top w:val="none" w:sz="0" w:space="0" w:color="auto"/>
        <w:left w:val="none" w:sz="0" w:space="0" w:color="auto"/>
        <w:bottom w:val="none" w:sz="0" w:space="0" w:color="auto"/>
        <w:right w:val="none" w:sz="0" w:space="0" w:color="auto"/>
      </w:divBdr>
      <w:divsChild>
        <w:div w:id="2119979931">
          <w:marLeft w:val="0"/>
          <w:marRight w:val="0"/>
          <w:marTop w:val="0"/>
          <w:marBottom w:val="0"/>
          <w:divBdr>
            <w:top w:val="none" w:sz="0" w:space="0" w:color="auto"/>
            <w:left w:val="none" w:sz="0" w:space="0" w:color="auto"/>
            <w:bottom w:val="none" w:sz="0" w:space="0" w:color="auto"/>
            <w:right w:val="none" w:sz="0" w:space="0" w:color="auto"/>
          </w:divBdr>
          <w:divsChild>
            <w:div w:id="1542397350">
              <w:marLeft w:val="0"/>
              <w:marRight w:val="0"/>
              <w:marTop w:val="0"/>
              <w:marBottom w:val="0"/>
              <w:divBdr>
                <w:top w:val="none" w:sz="0" w:space="0" w:color="auto"/>
                <w:left w:val="none" w:sz="0" w:space="0" w:color="auto"/>
                <w:bottom w:val="none" w:sz="0" w:space="0" w:color="auto"/>
                <w:right w:val="none" w:sz="0" w:space="0" w:color="auto"/>
              </w:divBdr>
              <w:divsChild>
                <w:div w:id="580720771">
                  <w:marLeft w:val="0"/>
                  <w:marRight w:val="0"/>
                  <w:marTop w:val="0"/>
                  <w:marBottom w:val="0"/>
                  <w:divBdr>
                    <w:top w:val="none" w:sz="0" w:space="0" w:color="auto"/>
                    <w:left w:val="none" w:sz="0" w:space="0" w:color="auto"/>
                    <w:bottom w:val="none" w:sz="0" w:space="0" w:color="auto"/>
                    <w:right w:val="none" w:sz="0" w:space="0" w:color="auto"/>
                  </w:divBdr>
                  <w:divsChild>
                    <w:div w:id="1033849191">
                      <w:marLeft w:val="0"/>
                      <w:marRight w:val="0"/>
                      <w:marTop w:val="0"/>
                      <w:marBottom w:val="0"/>
                      <w:divBdr>
                        <w:top w:val="none" w:sz="0" w:space="0" w:color="auto"/>
                        <w:left w:val="none" w:sz="0" w:space="0" w:color="auto"/>
                        <w:bottom w:val="none" w:sz="0" w:space="0" w:color="auto"/>
                        <w:right w:val="none" w:sz="0" w:space="0" w:color="auto"/>
                      </w:divBdr>
                      <w:divsChild>
                        <w:div w:id="980117122">
                          <w:marLeft w:val="0"/>
                          <w:marRight w:val="0"/>
                          <w:marTop w:val="0"/>
                          <w:marBottom w:val="0"/>
                          <w:divBdr>
                            <w:top w:val="none" w:sz="0" w:space="0" w:color="auto"/>
                            <w:left w:val="none" w:sz="0" w:space="0" w:color="auto"/>
                            <w:bottom w:val="none" w:sz="0" w:space="0" w:color="auto"/>
                            <w:right w:val="none" w:sz="0" w:space="0" w:color="auto"/>
                          </w:divBdr>
                          <w:divsChild>
                            <w:div w:id="30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073191">
      <w:bodyDiv w:val="1"/>
      <w:marLeft w:val="0"/>
      <w:marRight w:val="0"/>
      <w:marTop w:val="0"/>
      <w:marBottom w:val="0"/>
      <w:divBdr>
        <w:top w:val="none" w:sz="0" w:space="0" w:color="auto"/>
        <w:left w:val="none" w:sz="0" w:space="0" w:color="auto"/>
        <w:bottom w:val="none" w:sz="0" w:space="0" w:color="auto"/>
        <w:right w:val="none" w:sz="0" w:space="0" w:color="auto"/>
      </w:divBdr>
      <w:divsChild>
        <w:div w:id="574240021">
          <w:marLeft w:val="0"/>
          <w:marRight w:val="0"/>
          <w:marTop w:val="0"/>
          <w:marBottom w:val="0"/>
          <w:divBdr>
            <w:top w:val="none" w:sz="0" w:space="0" w:color="auto"/>
            <w:left w:val="none" w:sz="0" w:space="0" w:color="auto"/>
            <w:bottom w:val="none" w:sz="0" w:space="0" w:color="auto"/>
            <w:right w:val="none" w:sz="0" w:space="0" w:color="auto"/>
          </w:divBdr>
          <w:divsChild>
            <w:div w:id="1907104113">
              <w:marLeft w:val="0"/>
              <w:marRight w:val="0"/>
              <w:marTop w:val="0"/>
              <w:marBottom w:val="0"/>
              <w:divBdr>
                <w:top w:val="none" w:sz="0" w:space="0" w:color="auto"/>
                <w:left w:val="none" w:sz="0" w:space="0" w:color="auto"/>
                <w:bottom w:val="none" w:sz="0" w:space="0" w:color="auto"/>
                <w:right w:val="none" w:sz="0" w:space="0" w:color="auto"/>
              </w:divBdr>
              <w:divsChild>
                <w:div w:id="37632958">
                  <w:marLeft w:val="0"/>
                  <w:marRight w:val="0"/>
                  <w:marTop w:val="0"/>
                  <w:marBottom w:val="0"/>
                  <w:divBdr>
                    <w:top w:val="none" w:sz="0" w:space="0" w:color="auto"/>
                    <w:left w:val="none" w:sz="0" w:space="0" w:color="auto"/>
                    <w:bottom w:val="none" w:sz="0" w:space="0" w:color="auto"/>
                    <w:right w:val="none" w:sz="0" w:space="0" w:color="auto"/>
                  </w:divBdr>
                  <w:divsChild>
                    <w:div w:id="396124043">
                      <w:marLeft w:val="0"/>
                      <w:marRight w:val="0"/>
                      <w:marTop w:val="0"/>
                      <w:marBottom w:val="0"/>
                      <w:divBdr>
                        <w:top w:val="none" w:sz="0" w:space="0" w:color="auto"/>
                        <w:left w:val="none" w:sz="0" w:space="0" w:color="auto"/>
                        <w:bottom w:val="none" w:sz="0" w:space="0" w:color="auto"/>
                        <w:right w:val="none" w:sz="0" w:space="0" w:color="auto"/>
                      </w:divBdr>
                      <w:divsChild>
                        <w:div w:id="1991977223">
                          <w:marLeft w:val="0"/>
                          <w:marRight w:val="0"/>
                          <w:marTop w:val="0"/>
                          <w:marBottom w:val="0"/>
                          <w:divBdr>
                            <w:top w:val="none" w:sz="0" w:space="0" w:color="auto"/>
                            <w:left w:val="none" w:sz="0" w:space="0" w:color="auto"/>
                            <w:bottom w:val="none" w:sz="0" w:space="0" w:color="auto"/>
                            <w:right w:val="none" w:sz="0" w:space="0" w:color="auto"/>
                          </w:divBdr>
                          <w:divsChild>
                            <w:div w:id="1419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v.uk/government/publications/school-attendance"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s://parentinfo.org/" TargetMode="External"/><Relationship Id="rId3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 Type="http://schemas.openxmlformats.org/officeDocument/2006/relationships/settings" Target="settings.xml"/><Relationship Id="rId21" Type="http://schemas.openxmlformats.org/officeDocument/2006/relationships/hyperlink" Target="https://schoolleaders.thekeysupport.com/covid-19/safeguard-and-support-pupils/safeguarding-while-teaching/remote-teaching-safeguarding-pupils-and-staff/?marker=content-body" TargetMode="External"/><Relationship Id="rId34" Type="http://schemas.openxmlformats.org/officeDocument/2006/relationships/hyperlink" Target="https://educateagainsthate.com/"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899384/Checklist_for_school_leaders_on_behaviour_and_attendance.pdf?utm_source=Safeguarding+Network+membership&amp;utm_campaign=e451f35d15-EMAIL_CAMPAIGN_6_10_2020_23_31_COPY_01&amp;utm_medium=email&amp;utm_term=0_6b3d26a8ba-e451f35d15-365141137" TargetMode="External"/><Relationship Id="rId17" Type="http://schemas.openxmlformats.org/officeDocument/2006/relationships/hyperlink" Target="mailto:Misconduct.Teacher@education.gov.uk" TargetMode="External"/><Relationship Id="rId25" Type="http://schemas.openxmlformats.org/officeDocument/2006/relationships/hyperlink" Target="https://www.thinkuknow.co.uk/" TargetMode="External"/><Relationship Id="rId33" Type="http://schemas.openxmlformats.org/officeDocument/2006/relationships/hyperlink" Target="https://reportharmfulcontent.com/" TargetMode="External"/><Relationship Id="rId38" Type="http://schemas.openxmlformats.org/officeDocument/2006/relationships/hyperlink" Target="mailto:helpline@saferinternet.org.uk" TargetMode="External"/><Relationship Id="rId2" Type="http://schemas.openxmlformats.org/officeDocument/2006/relationships/styles" Target="styles.xml"/><Relationship Id="rId16" Type="http://schemas.openxmlformats.org/officeDocument/2006/relationships/hyperlink" Target="https://www.gov.uk/guidance/coronavirus-covid-19-right-to-work-checks" TargetMode="External"/><Relationship Id="rId20" Type="http://schemas.openxmlformats.org/officeDocument/2006/relationships/hyperlink" Target="https://www.gov.uk/government/publications/data-protection-toolkit-for-schools" TargetMode="External"/><Relationship Id="rId29" Type="http://schemas.openxmlformats.org/officeDocument/2006/relationships/hyperlink" Target="https://www.lgfl.net/online-safet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work.us19.list-manage.com/track/click?u=14b9df63f0087de761f195c74&amp;id=6739539e43&amp;e=2d48dca99d" TargetMode="External"/><Relationship Id="rId24" Type="http://schemas.openxmlformats.org/officeDocument/2006/relationships/hyperlink" Target="https://www.gov.uk/government/publications/teaching-online-safety-in-schools" TargetMode="External"/><Relationship Id="rId32" Type="http://schemas.openxmlformats.org/officeDocument/2006/relationships/hyperlink" Target="https://www.saferinternet.org.uk/advice-centre/parents-and-carers" TargetMode="External"/><Relationship Id="rId37" Type="http://schemas.openxmlformats.org/officeDocument/2006/relationships/hyperlink" Target="https://swgfl.org.uk/services/professionals-online-safety-helpline/" TargetMode="External"/><Relationship Id="rId40" Type="http://schemas.openxmlformats.org/officeDocument/2006/relationships/hyperlink" Target="https://educateagainsthate.com/blog/posts/school-closures-ongoing-prevent-management-support/" TargetMode="External"/><Relationship Id="rId5" Type="http://schemas.openxmlformats.org/officeDocument/2006/relationships/footnotes" Target="footnotes.xml"/><Relationship Id="rId15" Type="http://schemas.openxmlformats.org/officeDocument/2006/relationships/hyperlink" Target="https://www.gov.uk/government/news/covid-19-changes-to-dbs-id-checking-guidelines" TargetMode="External"/><Relationship Id="rId23" Type="http://schemas.openxmlformats.org/officeDocument/2006/relationships/hyperlink" Target="https://swgfl.org.uk/resources/safe-remote-learning/" TargetMode="External"/><Relationship Id="rId28" Type="http://schemas.openxmlformats.org/officeDocument/2006/relationships/hyperlink" Target="https://www.internetmatters.org/?gclid=EAIaIQobChMIktuA5LWK2wIVRYXVCh2afg2aEAAYASAAEgIJ5vD_BwE" TargetMode="External"/><Relationship Id="rId36" Type="http://schemas.openxmlformats.org/officeDocument/2006/relationships/hyperlink" Target="https://www.anti-bullyingalliance.org.uk/tools-information/if-youre-being-bullied" TargetMode="External"/><Relationship Id="rId10" Type="http://schemas.openxmlformats.org/officeDocument/2006/relationships/hyperlink" Target="https://www.gov.uk/government/publications/actions-for-schools-during-the-coronavirus-outbreak/guidance-for-full-opening-schools?utm_source=Safeguarding+Network+membership&amp;utm_campaign=e451f35d15-EMAIL_CAMPAIGN_6_10_2020_23_31_COPY_01&amp;utm_medium=email&amp;utm_term=0_6b3d26a8ba-e451f35d15-365141137" TargetMode="External"/><Relationship Id="rId19" Type="http://schemas.openxmlformats.org/officeDocument/2006/relationships/hyperlink" Target="https://www.gov.uk/guidance/safeguarding-and-remote-education-during-coronavirus-covid-19?utm_source=265388db-edd9-4eda-91f4-c0da01b813f2&amp;utm_medium=email&amp;utm_campaign=govuk-notifications&amp;utm_content=immediate" TargetMode="External"/><Relationship Id="rId31" Type="http://schemas.openxmlformats.org/officeDocument/2006/relationships/hyperlink" Target="https://www.ltai.info/staying-safe-online/" TargetMode="External"/><Relationship Id="rId4" Type="http://schemas.openxmlformats.org/officeDocument/2006/relationships/webSettings" Target="webSettings.xml"/><Relationship Id="rId9" Type="http://schemas.openxmlformats.org/officeDocument/2006/relationships/hyperlink" Target="https://network.us19.list-manage.com/track/click?u=14b9df63f0087de761f195c74&amp;id=a9bf243ed7&amp;e=2d48dca99d" TargetMode="External"/><Relationship Id="rId14" Type="http://schemas.openxmlformats.org/officeDocument/2006/relationships/hyperlink" Target="https://www.gov.uk/government/publications/coronavirus-covid-19-send-risk-assessment-guidance/coronavirus-covid-19-send-risk-assessment-guidance" TargetMode="External"/><Relationship Id="rId22" Type="http://schemas.openxmlformats.org/officeDocument/2006/relationships/hyperlink" Target="https://learning.nspcc.org.uk/news/2020/march/undertaking-remote-teaching-safely" TargetMode="External"/><Relationship Id="rId27" Type="http://schemas.openxmlformats.org/officeDocument/2006/relationships/hyperlink" Target="https://www.childnet.com/parents-and-carers/parent-and-carer-toolkit" TargetMode="External"/><Relationship Id="rId30" Type="http://schemas.openxmlformats.org/officeDocument/2006/relationships/hyperlink" Target="https://www.net-aware.org.uk/" TargetMode="External"/><Relationship Id="rId35" Type="http://schemas.openxmlformats.org/officeDocument/2006/relationships/hyperlink" Target="https://www.ceop.police.uk/safety-centr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6237</Words>
  <Characters>35552</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Moody, Nicola</cp:lastModifiedBy>
  <cp:revision>2</cp:revision>
  <dcterms:created xsi:type="dcterms:W3CDTF">2020-10-13T10:22:00Z</dcterms:created>
  <dcterms:modified xsi:type="dcterms:W3CDTF">2020-10-13T10:22:00Z</dcterms:modified>
</cp:coreProperties>
</file>