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AB4D" w14:textId="3A71FD28" w:rsidR="009C026A" w:rsidRPr="001017C0" w:rsidRDefault="00880AA5"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sidRPr="00ED278C">
        <w:rPr>
          <w:rFonts w:ascii="Arial" w:hAnsi="Arial" w:cs="Arial"/>
          <w:noProof/>
          <w:color w:val="0070C0"/>
        </w:rPr>
        <mc:AlternateContent>
          <mc:Choice Requires="wps">
            <w:drawing>
              <wp:anchor distT="45720" distB="45720" distL="114300" distR="114300" simplePos="0" relativeHeight="251658240" behindDoc="0" locked="0" layoutInCell="1" allowOverlap="1" wp14:anchorId="484059F6" wp14:editId="4209B814">
                <wp:simplePos x="0" y="0"/>
                <wp:positionH relativeFrom="margin">
                  <wp:align>left</wp:align>
                </wp:positionH>
                <wp:positionV relativeFrom="paragraph">
                  <wp:posOffset>2673350</wp:posOffset>
                </wp:positionV>
                <wp:extent cx="9677400" cy="140462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2486D817" w14:textId="5B6A0392" w:rsidR="00FA0E41" w:rsidRDefault="00FA0E41"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whilst at school,</w:t>
                            </w:r>
                            <w:r w:rsidRPr="00ED278C">
                              <w:rPr>
                                <w:rFonts w:ascii="Arial" w:hAnsi="Arial" w:cs="Arial"/>
                              </w:rPr>
                              <w:t xml:space="preserve"> </w:t>
                            </w:r>
                            <w:r>
                              <w:rPr>
                                <w:rFonts w:ascii="Arial" w:hAnsi="Arial" w:cs="Arial"/>
                              </w:rPr>
                              <w:t>to</w:t>
                            </w:r>
                            <w:r>
                              <w:rPr>
                                <w:rFonts w:ascii="Arial" w:hAnsi="Arial" w:cs="Arial"/>
                                <w:b/>
                                <w:u w:val="single"/>
                              </w:rPr>
                              <w:t xml:space="preserve"> reduce</w:t>
                            </w:r>
                            <w:r w:rsidRPr="00ED278C">
                              <w:rPr>
                                <w:rFonts w:ascii="Arial" w:hAnsi="Arial" w:cs="Arial"/>
                                <w:b/>
                                <w:u w:val="single"/>
                              </w:rPr>
                              <w:t xml:space="preserve"> the risk of coronavirus transmission</w:t>
                            </w:r>
                          </w:p>
                          <w:p w14:paraId="0172664F" w14:textId="77777777" w:rsidR="00FA0E41" w:rsidRDefault="00FA0E41" w:rsidP="00995489">
                            <w:pPr>
                              <w:rPr>
                                <w:rFonts w:ascii="Arial" w:hAnsi="Arial" w:cs="Arial"/>
                                <w:bCs/>
                              </w:rPr>
                            </w:pPr>
                          </w:p>
                          <w:p w14:paraId="55DAAD49" w14:textId="6FFEFEEE" w:rsidR="00FA0E41" w:rsidRPr="00ED278C" w:rsidRDefault="00FA0E41" w:rsidP="00995489">
                            <w:pPr>
                              <w:pStyle w:val="ListParagraph"/>
                              <w:numPr>
                                <w:ilvl w:val="0"/>
                                <w:numId w:val="6"/>
                              </w:numPr>
                              <w:ind w:left="360"/>
                              <w:rPr>
                                <w:rFonts w:ascii="Arial" w:hAnsi="Arial" w:cs="Arial"/>
                                <w:bCs/>
                              </w:rPr>
                            </w:pPr>
                            <w:proofErr w:type="gramStart"/>
                            <w:r w:rsidRPr="00ED278C">
                              <w:rPr>
                                <w:rFonts w:ascii="Arial" w:hAnsi="Arial" w:cs="Arial"/>
                                <w:bCs/>
                              </w:rPr>
                              <w:t>For the purpose of</w:t>
                            </w:r>
                            <w:proofErr w:type="gramEnd"/>
                            <w:r w:rsidRPr="00ED278C">
                              <w:rPr>
                                <w:rFonts w:ascii="Arial" w:hAnsi="Arial" w:cs="Arial"/>
                                <w:bCs/>
                              </w:rPr>
                              <w:t xml:space="preserve"> this risk assessment, the term ‘coronavirus’ to refer to coronavirus disease 2019 (COVID-19). </w:t>
                            </w:r>
                          </w:p>
                          <w:p w14:paraId="4136A874" w14:textId="66B30CB5" w:rsidR="00FA0E41" w:rsidRDefault="00FA0E41"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p>
                          <w:p w14:paraId="68E9494C" w14:textId="77777777" w:rsidR="00FA0E41" w:rsidRPr="00ED278C" w:rsidRDefault="00FA0E41"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w:t>
                            </w:r>
                            <w:proofErr w:type="gramStart"/>
                            <w:r w:rsidRPr="00ED278C">
                              <w:rPr>
                                <w:rFonts w:ascii="Arial" w:hAnsi="Arial" w:cs="Arial"/>
                                <w:bCs/>
                              </w:rPr>
                              <w:t>with regard to</w:t>
                            </w:r>
                            <w:proofErr w:type="gramEnd"/>
                            <w:r w:rsidRPr="00ED278C">
                              <w:rPr>
                                <w:rFonts w:ascii="Arial" w:hAnsi="Arial" w:cs="Arial"/>
                                <w:bCs/>
                              </w:rPr>
                              <w:t xml:space="preserve"> this risk assessment.</w:t>
                            </w:r>
                          </w:p>
                          <w:p w14:paraId="58ADDCAC" w14:textId="0391A7AA" w:rsidR="00FA0E41" w:rsidRPr="00ED278C" w:rsidRDefault="00FA0E41"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Pr>
                                <w:rFonts w:ascii="Arial" w:hAnsi="Arial" w:cs="Arial"/>
                                <w:b/>
                                <w:bCs/>
                              </w:rPr>
                              <w:t xml:space="preserve"> </w:t>
                            </w:r>
                            <w:r w:rsidRPr="00ED278C">
                              <w:rPr>
                                <w:rFonts w:ascii="Arial" w:hAnsi="Arial" w:cs="Arial"/>
                                <w:b/>
                                <w:bCs/>
                              </w:rPr>
                              <w:t>amended/</w:t>
                            </w:r>
                            <w:r>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FA0E41" w:rsidRDefault="00FA0E41"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146C5D4C" w:rsidR="00FA0E41" w:rsidRPr="00D13CD3" w:rsidRDefault="00FA0E41" w:rsidP="00FA0E41">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p w14:paraId="1C43EDF3" w14:textId="77777777" w:rsidR="00FA0E41" w:rsidRPr="00D13CD3" w:rsidRDefault="00FA0E41" w:rsidP="00D13CD3">
                            <w:pPr>
                              <w:rPr>
                                <w:rFonts w:ascii="Candara" w:hAnsi="Candara"/>
                              </w:rPr>
                            </w:pPr>
                          </w:p>
                          <w:p w14:paraId="1523C79C" w14:textId="3582218F" w:rsidR="00FA0E41" w:rsidRDefault="00FA0E41" w:rsidP="00D13CD3">
                            <w:pPr>
                              <w:rPr>
                                <w:rStyle w:val="Hyperlink"/>
                                <w:rFonts w:ascii="Arial" w:hAnsi="Arial" w:cs="Arial"/>
                              </w:rPr>
                            </w:pPr>
                            <w:hyperlink r:id="rId11" w:history="1">
                              <w:r w:rsidRPr="00942933">
                                <w:rPr>
                                  <w:rStyle w:val="Hyperlink"/>
                                  <w:rFonts w:ascii="Arial" w:hAnsi="Arial" w:cs="Arial"/>
                                </w:rPr>
                                <w:t>https://www.gov.uk/government/publications/actions-for-schools-during-the-coronavirus-outbreak/guidance-for-full-opening-schools</w:t>
                              </w:r>
                            </w:hyperlink>
                          </w:p>
                          <w:p w14:paraId="5C4E4C34" w14:textId="77777777" w:rsidR="00FA0E41" w:rsidRPr="00942933" w:rsidRDefault="00FA0E41" w:rsidP="00D13CD3">
                            <w:pPr>
                              <w:rPr>
                                <w:rStyle w:val="Hyperlink"/>
                                <w:rFonts w:ascii="Arial" w:hAnsi="Arial" w:cs="Arial"/>
                              </w:rPr>
                            </w:pPr>
                          </w:p>
                          <w:p w14:paraId="065CB10E" w14:textId="32C505D9" w:rsidR="00FA0E41" w:rsidRPr="00942933" w:rsidRDefault="00FA0E41" w:rsidP="00D13CD3">
                            <w:pPr>
                              <w:rPr>
                                <w:rFonts w:ascii="Arial" w:hAnsi="Arial" w:cs="Arial"/>
                              </w:rPr>
                            </w:pPr>
                            <w:hyperlink r:id="rId12" w:history="1">
                              <w:r w:rsidRPr="00942933">
                                <w:rPr>
                                  <w:rStyle w:val="Hyperlink"/>
                                  <w:rFonts w:ascii="Arial" w:hAnsi="Arial" w:cs="Arial"/>
                                </w:rPr>
                                <w:t>https://www.gov.uk/guidance/education-and-childcare-settings-new-national-restrictions-from-5-november-2020</w:t>
                              </w:r>
                            </w:hyperlink>
                          </w:p>
                          <w:p w14:paraId="506EB6A0" w14:textId="77777777" w:rsidR="00FA0E41" w:rsidRDefault="00FA0E41" w:rsidP="00D13CD3"/>
                          <w:p w14:paraId="2402A478" w14:textId="77777777" w:rsidR="00FA0E41" w:rsidRPr="00D13CD3" w:rsidRDefault="00FA0E41" w:rsidP="00D13CD3">
                            <w:pPr>
                              <w:rPr>
                                <w:rFonts w:ascii="Candara" w:hAnsi="Candar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059F6" id="_x0000_t202" coordsize="21600,21600" o:spt="202" path="m,l,21600r21600,l21600,xe">
                <v:stroke joinstyle="miter"/>
                <v:path gradientshapeok="t" o:connecttype="rect"/>
              </v:shapetype>
              <v:shape id="Text Box 2" o:spid="_x0000_s1026" type="#_x0000_t202" style="position:absolute;margin-left:0;margin-top:210.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">
                <v:textbox style="mso-fit-shape-to-text:t">
                  <w:txbxContent>
                    <w:p w14:paraId="2486D817" w14:textId="5B6A0392" w:rsidR="00FA0E41" w:rsidRDefault="00FA0E41"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whilst at school,</w:t>
                      </w:r>
                      <w:r w:rsidRPr="00ED278C">
                        <w:rPr>
                          <w:rFonts w:ascii="Arial" w:hAnsi="Arial" w:cs="Arial"/>
                        </w:rPr>
                        <w:t xml:space="preserve"> </w:t>
                      </w:r>
                      <w:r>
                        <w:rPr>
                          <w:rFonts w:ascii="Arial" w:hAnsi="Arial" w:cs="Arial"/>
                        </w:rPr>
                        <w:t>to</w:t>
                      </w:r>
                      <w:r>
                        <w:rPr>
                          <w:rFonts w:ascii="Arial" w:hAnsi="Arial" w:cs="Arial"/>
                          <w:b/>
                          <w:u w:val="single"/>
                        </w:rPr>
                        <w:t xml:space="preserve"> reduce</w:t>
                      </w:r>
                      <w:r w:rsidRPr="00ED278C">
                        <w:rPr>
                          <w:rFonts w:ascii="Arial" w:hAnsi="Arial" w:cs="Arial"/>
                          <w:b/>
                          <w:u w:val="single"/>
                        </w:rPr>
                        <w:t xml:space="preserve"> the risk of coronavirus transmission</w:t>
                      </w:r>
                    </w:p>
                    <w:p w14:paraId="0172664F" w14:textId="77777777" w:rsidR="00FA0E41" w:rsidRDefault="00FA0E41" w:rsidP="00995489">
                      <w:pPr>
                        <w:rPr>
                          <w:rFonts w:ascii="Arial" w:hAnsi="Arial" w:cs="Arial"/>
                          <w:bCs/>
                        </w:rPr>
                      </w:pPr>
                    </w:p>
                    <w:p w14:paraId="55DAAD49" w14:textId="6FFEFEEE" w:rsidR="00FA0E41" w:rsidRPr="00ED278C" w:rsidRDefault="00FA0E41" w:rsidP="00995489">
                      <w:pPr>
                        <w:pStyle w:val="ListParagraph"/>
                        <w:numPr>
                          <w:ilvl w:val="0"/>
                          <w:numId w:val="6"/>
                        </w:numPr>
                        <w:ind w:left="360"/>
                        <w:rPr>
                          <w:rFonts w:ascii="Arial" w:hAnsi="Arial" w:cs="Arial"/>
                          <w:bCs/>
                        </w:rPr>
                      </w:pPr>
                      <w:proofErr w:type="gramStart"/>
                      <w:r w:rsidRPr="00ED278C">
                        <w:rPr>
                          <w:rFonts w:ascii="Arial" w:hAnsi="Arial" w:cs="Arial"/>
                          <w:bCs/>
                        </w:rPr>
                        <w:t>For the purpose of</w:t>
                      </w:r>
                      <w:proofErr w:type="gramEnd"/>
                      <w:r w:rsidRPr="00ED278C">
                        <w:rPr>
                          <w:rFonts w:ascii="Arial" w:hAnsi="Arial" w:cs="Arial"/>
                          <w:bCs/>
                        </w:rPr>
                        <w:t xml:space="preserve"> this risk assessment, the term ‘coronavirus’ to refer to coronavirus disease 2019 (COVID-19). </w:t>
                      </w:r>
                    </w:p>
                    <w:p w14:paraId="4136A874" w14:textId="66B30CB5" w:rsidR="00FA0E41" w:rsidRDefault="00FA0E41"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p>
                    <w:p w14:paraId="68E9494C" w14:textId="77777777" w:rsidR="00FA0E41" w:rsidRPr="00ED278C" w:rsidRDefault="00FA0E41"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w:t>
                      </w:r>
                      <w:proofErr w:type="gramStart"/>
                      <w:r w:rsidRPr="00ED278C">
                        <w:rPr>
                          <w:rFonts w:ascii="Arial" w:hAnsi="Arial" w:cs="Arial"/>
                          <w:bCs/>
                        </w:rPr>
                        <w:t>with regard to</w:t>
                      </w:r>
                      <w:proofErr w:type="gramEnd"/>
                      <w:r w:rsidRPr="00ED278C">
                        <w:rPr>
                          <w:rFonts w:ascii="Arial" w:hAnsi="Arial" w:cs="Arial"/>
                          <w:bCs/>
                        </w:rPr>
                        <w:t xml:space="preserve"> this risk assessment.</w:t>
                      </w:r>
                    </w:p>
                    <w:p w14:paraId="58ADDCAC" w14:textId="0391A7AA" w:rsidR="00FA0E41" w:rsidRPr="00ED278C" w:rsidRDefault="00FA0E41"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Pr>
                          <w:rFonts w:ascii="Arial" w:hAnsi="Arial" w:cs="Arial"/>
                          <w:b/>
                          <w:bCs/>
                        </w:rPr>
                        <w:t xml:space="preserve"> </w:t>
                      </w:r>
                      <w:r w:rsidRPr="00ED278C">
                        <w:rPr>
                          <w:rFonts w:ascii="Arial" w:hAnsi="Arial" w:cs="Arial"/>
                          <w:b/>
                          <w:bCs/>
                        </w:rPr>
                        <w:t>amended/</w:t>
                      </w:r>
                      <w:r>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FA0E41" w:rsidRDefault="00FA0E41"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146C5D4C" w:rsidR="00FA0E41" w:rsidRPr="00D13CD3" w:rsidRDefault="00FA0E41" w:rsidP="00FA0E41">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p w14:paraId="1C43EDF3" w14:textId="77777777" w:rsidR="00FA0E41" w:rsidRPr="00D13CD3" w:rsidRDefault="00FA0E41" w:rsidP="00D13CD3">
                      <w:pPr>
                        <w:rPr>
                          <w:rFonts w:ascii="Candara" w:hAnsi="Candara"/>
                        </w:rPr>
                      </w:pPr>
                    </w:p>
                    <w:p w14:paraId="1523C79C" w14:textId="3582218F" w:rsidR="00FA0E41" w:rsidRDefault="00FA0E41" w:rsidP="00D13CD3">
                      <w:pPr>
                        <w:rPr>
                          <w:rStyle w:val="Hyperlink"/>
                          <w:rFonts w:ascii="Arial" w:hAnsi="Arial" w:cs="Arial"/>
                        </w:rPr>
                      </w:pPr>
                      <w:hyperlink r:id="rId13" w:history="1">
                        <w:r w:rsidRPr="00942933">
                          <w:rPr>
                            <w:rStyle w:val="Hyperlink"/>
                            <w:rFonts w:ascii="Arial" w:hAnsi="Arial" w:cs="Arial"/>
                          </w:rPr>
                          <w:t>https://www.gov.uk/government/publications/actions-for-schools-during-the-coronavirus-outbreak/guidance-for-full-opening-schools</w:t>
                        </w:r>
                      </w:hyperlink>
                    </w:p>
                    <w:p w14:paraId="5C4E4C34" w14:textId="77777777" w:rsidR="00FA0E41" w:rsidRPr="00942933" w:rsidRDefault="00FA0E41" w:rsidP="00D13CD3">
                      <w:pPr>
                        <w:rPr>
                          <w:rStyle w:val="Hyperlink"/>
                          <w:rFonts w:ascii="Arial" w:hAnsi="Arial" w:cs="Arial"/>
                        </w:rPr>
                      </w:pPr>
                    </w:p>
                    <w:p w14:paraId="065CB10E" w14:textId="32C505D9" w:rsidR="00FA0E41" w:rsidRPr="00942933" w:rsidRDefault="00FA0E41" w:rsidP="00D13CD3">
                      <w:pPr>
                        <w:rPr>
                          <w:rFonts w:ascii="Arial" w:hAnsi="Arial" w:cs="Arial"/>
                        </w:rPr>
                      </w:pPr>
                      <w:hyperlink r:id="rId14" w:history="1">
                        <w:r w:rsidRPr="00942933">
                          <w:rPr>
                            <w:rStyle w:val="Hyperlink"/>
                            <w:rFonts w:ascii="Arial" w:hAnsi="Arial" w:cs="Arial"/>
                          </w:rPr>
                          <w:t>https://www.gov.uk/guidance/education-and-childcare-settings-new-national-restrictions-from-5-november-2020</w:t>
                        </w:r>
                      </w:hyperlink>
                    </w:p>
                    <w:p w14:paraId="506EB6A0" w14:textId="77777777" w:rsidR="00FA0E41" w:rsidRDefault="00FA0E41" w:rsidP="00D13CD3"/>
                    <w:p w14:paraId="2402A478" w14:textId="77777777" w:rsidR="00FA0E41" w:rsidRPr="00D13CD3" w:rsidRDefault="00FA0E41" w:rsidP="00D13CD3">
                      <w:pPr>
                        <w:rPr>
                          <w:rFonts w:ascii="Candara" w:hAnsi="Candara"/>
                        </w:rPr>
                      </w:pPr>
                    </w:p>
                  </w:txbxContent>
                </v:textbox>
                <w10:wrap type="square" anchorx="margin"/>
              </v:shape>
            </w:pict>
          </mc:Fallback>
        </mc:AlternateContent>
      </w:r>
      <w:r w:rsidR="00ED278C">
        <w:rPr>
          <w:rFonts w:cs="Arial"/>
          <w:noProof/>
        </w:rPr>
        <w:drawing>
          <wp:inline distT="0" distB="0" distL="0" distR="0" wp14:anchorId="7A15792A" wp14:editId="24D631C7">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5"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595C9F2F" w14:textId="77777777" w:rsidTr="007D1CE7">
        <w:tc>
          <w:tcPr>
            <w:tcW w:w="15304" w:type="dxa"/>
            <w:gridSpan w:val="3"/>
            <w:shd w:val="clear" w:color="auto" w:fill="C00000"/>
          </w:tcPr>
          <w:p w14:paraId="62B28E93" w14:textId="0F9FBCED" w:rsidR="009C026A"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 Risk Assessment</w:t>
            </w:r>
            <w:r w:rsidR="008E716F" w:rsidRPr="00ED278C">
              <w:rPr>
                <w:rFonts w:ascii="Arial" w:hAnsi="Arial" w:cs="Arial"/>
                <w:b/>
                <w:color w:val="FFFFFF" w:themeColor="background1"/>
              </w:rPr>
              <w:t xml:space="preserve"> </w:t>
            </w:r>
            <w:r w:rsidR="000562B9" w:rsidRPr="00ED278C">
              <w:rPr>
                <w:rFonts w:ascii="Arial" w:hAnsi="Arial" w:cs="Arial"/>
                <w:b/>
                <w:color w:val="FFFFFF" w:themeColor="background1"/>
              </w:rPr>
              <w:t xml:space="preserve">for </w:t>
            </w:r>
            <w:r w:rsidR="001C43C1">
              <w:rPr>
                <w:rFonts w:ascii="Arial" w:hAnsi="Arial" w:cs="Arial"/>
                <w:b/>
                <w:color w:val="FFFFFF" w:themeColor="background1"/>
              </w:rPr>
              <w:t xml:space="preserve">Full opening of schools </w:t>
            </w:r>
            <w:r w:rsidR="00415E10">
              <w:rPr>
                <w:rFonts w:ascii="Arial" w:hAnsi="Arial" w:cs="Arial"/>
                <w:b/>
                <w:color w:val="FFFFFF" w:themeColor="background1"/>
              </w:rPr>
              <w:t>UPDATED 5</w:t>
            </w:r>
            <w:r w:rsidR="00415E10" w:rsidRPr="00415E10">
              <w:rPr>
                <w:rFonts w:ascii="Arial" w:hAnsi="Arial" w:cs="Arial"/>
                <w:b/>
                <w:color w:val="FFFFFF" w:themeColor="background1"/>
                <w:vertAlign w:val="superscript"/>
              </w:rPr>
              <w:t>th</w:t>
            </w:r>
            <w:r w:rsidR="00415E10">
              <w:rPr>
                <w:rFonts w:ascii="Arial" w:hAnsi="Arial" w:cs="Arial"/>
                <w:b/>
                <w:color w:val="FFFFFF" w:themeColor="background1"/>
              </w:rPr>
              <w:t xml:space="preserve"> Novem</w:t>
            </w:r>
            <w:r w:rsidR="00464B99">
              <w:rPr>
                <w:rFonts w:ascii="Arial" w:hAnsi="Arial" w:cs="Arial"/>
                <w:b/>
                <w:color w:val="FFFFFF" w:themeColor="background1"/>
              </w:rPr>
              <w:t xml:space="preserve">ber </w:t>
            </w:r>
            <w:r w:rsidR="00D13CD3">
              <w:rPr>
                <w:rFonts w:ascii="Arial" w:hAnsi="Arial" w:cs="Arial"/>
                <w:b/>
                <w:color w:val="FFFFFF" w:themeColor="background1"/>
              </w:rPr>
              <w:t xml:space="preserve">2020 </w:t>
            </w:r>
            <w:r w:rsidR="00C17569">
              <w:rPr>
                <w:rFonts w:ascii="Arial" w:hAnsi="Arial" w:cs="Arial"/>
                <w:b/>
                <w:color w:val="FFFFFF" w:themeColor="background1"/>
              </w:rPr>
              <w:t xml:space="preserve">    </w:t>
            </w:r>
          </w:p>
          <w:p w14:paraId="771482ED" w14:textId="77777777" w:rsidR="00ED278C" w:rsidRPr="00ED278C" w:rsidRDefault="00ED278C" w:rsidP="00ED278C">
            <w:pPr>
              <w:jc w:val="center"/>
              <w:rPr>
                <w:rFonts w:ascii="Arial" w:hAnsi="Arial" w:cs="Arial"/>
                <w:b/>
                <w:color w:val="FFFFFF" w:themeColor="background1"/>
              </w:rPr>
            </w:pPr>
          </w:p>
          <w:p w14:paraId="68EFC305" w14:textId="77777777" w:rsidR="00ED278C" w:rsidRPr="00ED278C" w:rsidRDefault="00ED278C" w:rsidP="00ED278C">
            <w:pPr>
              <w:jc w:val="center"/>
              <w:rPr>
                <w:rFonts w:ascii="Arial" w:eastAsiaTheme="minorEastAsia" w:hAnsi="Arial" w:cs="Arial"/>
                <w:b/>
                <w:u w:val="single"/>
                <w:lang w:val="en-US" w:eastAsia="ja-JP"/>
              </w:rPr>
            </w:pPr>
            <w:r w:rsidRPr="00ED278C">
              <w:rPr>
                <w:rFonts w:ascii="Arial" w:hAnsi="Arial" w:cs="Arial"/>
                <w:b/>
                <w:color w:val="FFFFFF" w:themeColor="background1"/>
              </w:rPr>
              <w:t xml:space="preserve">for   </w:t>
            </w:r>
            <w:r w:rsidRPr="00ED278C">
              <w:rPr>
                <w:rFonts w:ascii="Arial" w:eastAsiaTheme="minorEastAsia" w:hAnsi="Arial" w:cs="Arial"/>
                <w:b/>
                <w:u w:val="single"/>
                <w:lang w:val="en-US" w:eastAsia="ja-JP"/>
              </w:rPr>
              <w:t>&lt;Insert School Name&gt;</w:t>
            </w:r>
          </w:p>
          <w:p w14:paraId="511979A5" w14:textId="77777777" w:rsidR="00ED278C" w:rsidRPr="00ED278C" w:rsidRDefault="00ED278C" w:rsidP="00ED278C">
            <w:pPr>
              <w:jc w:val="center"/>
              <w:rPr>
                <w:rFonts w:ascii="Arial" w:hAnsi="Arial" w:cs="Arial"/>
                <w:b/>
                <w:color w:val="FFFFFF" w:themeColor="background1"/>
              </w:rPr>
            </w:pPr>
          </w:p>
        </w:tc>
      </w:tr>
      <w:tr w:rsidR="001527BF" w:rsidRPr="00ED278C" w14:paraId="5BD99B2F" w14:textId="77777777" w:rsidTr="00A11409">
        <w:tblPrEx>
          <w:shd w:val="clear" w:color="auto" w:fill="auto"/>
        </w:tblPrEx>
        <w:tc>
          <w:tcPr>
            <w:tcW w:w="5101" w:type="dxa"/>
            <w:vAlign w:val="center"/>
          </w:tcPr>
          <w:p w14:paraId="5153ABA9" w14:textId="67E1F937" w:rsidR="001527BF" w:rsidRPr="00ED278C" w:rsidRDefault="001527BF" w:rsidP="003D7211">
            <w:pPr>
              <w:spacing w:line="276" w:lineRule="auto"/>
              <w:rPr>
                <w:rFonts w:ascii="Arial" w:hAnsi="Arial" w:cs="Arial"/>
              </w:rPr>
            </w:pPr>
            <w:r w:rsidRPr="00ED278C">
              <w:rPr>
                <w:rFonts w:ascii="Arial" w:hAnsi="Arial" w:cs="Arial"/>
              </w:rPr>
              <w:t xml:space="preserve">Assessment conducted </w:t>
            </w:r>
            <w:proofErr w:type="gramStart"/>
            <w:r w:rsidRPr="00ED278C">
              <w:rPr>
                <w:rFonts w:ascii="Arial" w:hAnsi="Arial" w:cs="Arial"/>
              </w:rPr>
              <w:t>by:</w:t>
            </w:r>
            <w:proofErr w:type="gramEnd"/>
            <w:r w:rsidRPr="00ED278C">
              <w:rPr>
                <w:rFonts w:ascii="Arial" w:hAnsi="Arial" w:cs="Arial"/>
              </w:rPr>
              <w:t xml:space="preserve"> </w:t>
            </w:r>
            <w:r w:rsidR="00C9622E">
              <w:rPr>
                <w:rFonts w:ascii="Arial" w:hAnsi="Arial" w:cs="Arial"/>
              </w:rPr>
              <w:t>Nicola Moody</w:t>
            </w:r>
          </w:p>
        </w:tc>
        <w:tc>
          <w:tcPr>
            <w:tcW w:w="5101" w:type="dxa"/>
            <w:tcBorders>
              <w:top w:val="single" w:sz="4" w:space="0" w:color="auto"/>
              <w:bottom w:val="single" w:sz="4" w:space="0" w:color="auto"/>
              <w:right w:val="single" w:sz="4" w:space="0" w:color="auto"/>
            </w:tcBorders>
            <w:vAlign w:val="center"/>
          </w:tcPr>
          <w:p w14:paraId="11ED4737" w14:textId="320DDC53" w:rsidR="001527BF" w:rsidRPr="00ED278C" w:rsidRDefault="001527BF" w:rsidP="003D7211">
            <w:pPr>
              <w:spacing w:line="276" w:lineRule="auto"/>
              <w:rPr>
                <w:rFonts w:ascii="Arial" w:hAnsi="Arial" w:cs="Arial"/>
              </w:rPr>
            </w:pPr>
            <w:r w:rsidRPr="00ED278C">
              <w:rPr>
                <w:rFonts w:ascii="Arial" w:hAnsi="Arial" w:cs="Arial"/>
              </w:rPr>
              <w:t xml:space="preserve">Job title: </w:t>
            </w:r>
            <w:r w:rsidR="00C9622E">
              <w:rPr>
                <w:rFonts w:ascii="Arial" w:hAnsi="Arial" w:cs="Arial"/>
              </w:rPr>
              <w:t>Head teacher</w:t>
            </w:r>
          </w:p>
        </w:tc>
        <w:tc>
          <w:tcPr>
            <w:tcW w:w="5102" w:type="dxa"/>
            <w:tcBorders>
              <w:top w:val="single" w:sz="4" w:space="0" w:color="auto"/>
              <w:left w:val="single" w:sz="4" w:space="0" w:color="auto"/>
              <w:bottom w:val="single" w:sz="4" w:space="0" w:color="auto"/>
              <w:right w:val="single" w:sz="4" w:space="0" w:color="auto"/>
            </w:tcBorders>
            <w:vAlign w:val="center"/>
          </w:tcPr>
          <w:p w14:paraId="56D1D422" w14:textId="12F50945"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r w:rsidR="00C9622E">
              <w:rPr>
                <w:rFonts w:ascii="Arial" w:hAnsi="Arial" w:cs="Arial"/>
                <w:b/>
              </w:rPr>
              <w:t xml:space="preserve"> Newport CE Junior School</w:t>
            </w:r>
          </w:p>
          <w:p w14:paraId="4AC3FD4F" w14:textId="77777777" w:rsidR="00262F87" w:rsidRPr="00ED278C" w:rsidRDefault="00262F87" w:rsidP="003D7211">
            <w:pPr>
              <w:spacing w:before="120" w:after="120" w:line="276" w:lineRule="auto"/>
              <w:rPr>
                <w:rFonts w:ascii="Arial" w:hAnsi="Arial" w:cs="Arial"/>
              </w:rPr>
            </w:pPr>
          </w:p>
        </w:tc>
      </w:tr>
      <w:tr w:rsidR="001527BF" w:rsidRPr="00ED278C" w14:paraId="415089FE" w14:textId="77777777" w:rsidTr="00A11409">
        <w:tblPrEx>
          <w:shd w:val="clear" w:color="auto" w:fill="auto"/>
        </w:tblPrEx>
        <w:trPr>
          <w:trHeight w:val="474"/>
        </w:trPr>
        <w:tc>
          <w:tcPr>
            <w:tcW w:w="5101" w:type="dxa"/>
            <w:vAlign w:val="center"/>
          </w:tcPr>
          <w:p w14:paraId="462351F6" w14:textId="77777777" w:rsidR="00262F87" w:rsidRPr="00ED278C" w:rsidRDefault="00262F87" w:rsidP="003D7211">
            <w:pPr>
              <w:spacing w:line="276" w:lineRule="auto"/>
              <w:rPr>
                <w:rFonts w:ascii="Arial" w:hAnsi="Arial" w:cs="Arial"/>
              </w:rPr>
            </w:pPr>
          </w:p>
          <w:p w14:paraId="540C15D2" w14:textId="5C96E44A" w:rsidR="001527BF" w:rsidRPr="00ED278C" w:rsidRDefault="001527BF" w:rsidP="003D7211">
            <w:pPr>
              <w:spacing w:line="276" w:lineRule="auto"/>
              <w:rPr>
                <w:rFonts w:ascii="Arial" w:hAnsi="Arial" w:cs="Arial"/>
              </w:rPr>
            </w:pPr>
            <w:r w:rsidRPr="00ED278C">
              <w:rPr>
                <w:rFonts w:ascii="Arial" w:hAnsi="Arial" w:cs="Arial"/>
              </w:rPr>
              <w:t>Date of assessment:</w:t>
            </w:r>
            <w:r w:rsidR="00C9622E">
              <w:rPr>
                <w:rFonts w:ascii="Arial" w:hAnsi="Arial" w:cs="Arial"/>
              </w:rPr>
              <w:t xml:space="preserve"> 13.11.2020</w:t>
            </w:r>
          </w:p>
          <w:p w14:paraId="6EADEFC1"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21D3B07B" w14:textId="633EB2D1" w:rsidR="001527BF" w:rsidRPr="00ED278C" w:rsidRDefault="00262F87" w:rsidP="003D7211">
            <w:pPr>
              <w:pStyle w:val="YBU"/>
              <w:rPr>
                <w:b w:val="0"/>
                <w:u w:val="none"/>
              </w:rPr>
            </w:pPr>
            <w:r w:rsidRPr="00ED278C">
              <w:rPr>
                <w:b w:val="0"/>
                <w:color w:val="auto"/>
                <w:u w:val="none"/>
              </w:rPr>
              <w:t>Date of next review:</w:t>
            </w:r>
            <w:r w:rsidR="00C9622E">
              <w:rPr>
                <w:b w:val="0"/>
                <w:color w:val="auto"/>
                <w:u w:val="none"/>
              </w:rPr>
              <w:t xml:space="preserve"> December 2020</w:t>
            </w:r>
          </w:p>
        </w:tc>
        <w:tc>
          <w:tcPr>
            <w:tcW w:w="5102" w:type="dxa"/>
            <w:tcBorders>
              <w:top w:val="single" w:sz="4" w:space="0" w:color="auto"/>
            </w:tcBorders>
            <w:vAlign w:val="center"/>
          </w:tcPr>
          <w:p w14:paraId="512631C7" w14:textId="19D1D724" w:rsidR="001527BF" w:rsidRPr="00ED278C" w:rsidRDefault="007D1CE7" w:rsidP="006D55FA">
            <w:pPr>
              <w:spacing w:line="276" w:lineRule="auto"/>
              <w:rPr>
                <w:rFonts w:ascii="Arial" w:hAnsi="Arial" w:cs="Arial"/>
              </w:rPr>
            </w:pPr>
            <w:r>
              <w:rPr>
                <w:rFonts w:ascii="Arial" w:hAnsi="Arial" w:cs="Arial"/>
              </w:rPr>
              <w:t xml:space="preserve">This document was written </w:t>
            </w:r>
            <w:proofErr w:type="gramStart"/>
            <w:r>
              <w:rPr>
                <w:rFonts w:ascii="Arial" w:hAnsi="Arial" w:cs="Arial"/>
              </w:rPr>
              <w:t>on</w:t>
            </w:r>
            <w:proofErr w:type="gramEnd"/>
            <w:r>
              <w:rPr>
                <w:rFonts w:ascii="Arial" w:hAnsi="Arial" w:cs="Arial"/>
              </w:rPr>
              <w:t xml:space="preserve"> </w:t>
            </w:r>
            <w:r w:rsidR="00C9622E">
              <w:rPr>
                <w:rFonts w:ascii="Arial" w:hAnsi="Arial" w:cs="Arial"/>
              </w:rPr>
              <w:t xml:space="preserve">November 2020 </w:t>
            </w:r>
            <w:r>
              <w:rPr>
                <w:rFonts w:ascii="Arial" w:hAnsi="Arial" w:cs="Arial"/>
              </w:rPr>
              <w:t xml:space="preserve">and you must ensure you are completing the newest format </w:t>
            </w:r>
          </w:p>
        </w:tc>
      </w:tr>
    </w:tbl>
    <w:p w14:paraId="0EF3625F" w14:textId="03DD417F" w:rsidR="00880AA5" w:rsidRDefault="00880AA5" w:rsidP="001527BF">
      <w:pPr>
        <w:rPr>
          <w:rFonts w:ascii="Arial" w:hAnsi="Arial" w:cs="Arial"/>
        </w:rPr>
      </w:pPr>
    </w:p>
    <w:tbl>
      <w:tblPr>
        <w:tblStyle w:val="TableGrid"/>
        <w:tblW w:w="0" w:type="auto"/>
        <w:tblLook w:val="04A0" w:firstRow="1" w:lastRow="0" w:firstColumn="1" w:lastColumn="0" w:noHBand="0" w:noVBand="1"/>
      </w:tblPr>
      <w:tblGrid>
        <w:gridCol w:w="2023"/>
        <w:gridCol w:w="591"/>
        <w:gridCol w:w="360"/>
        <w:gridCol w:w="6391"/>
        <w:gridCol w:w="767"/>
        <w:gridCol w:w="1292"/>
        <w:gridCol w:w="1497"/>
        <w:gridCol w:w="1365"/>
        <w:gridCol w:w="1102"/>
      </w:tblGrid>
      <w:tr w:rsidR="005A6114" w:rsidRPr="00ED278C" w14:paraId="0C612B8F" w14:textId="77777777" w:rsidTr="007D1CE7">
        <w:tc>
          <w:tcPr>
            <w:tcW w:w="2672" w:type="dxa"/>
            <w:gridSpan w:val="2"/>
          </w:tcPr>
          <w:p w14:paraId="7DB2D3F7" w14:textId="77777777" w:rsidR="005A6114" w:rsidRPr="00ED278C" w:rsidRDefault="005A6114" w:rsidP="00D60B90">
            <w:pPr>
              <w:rPr>
                <w:rFonts w:ascii="Arial" w:hAnsi="Arial" w:cs="Arial"/>
                <w:b/>
              </w:rPr>
            </w:pPr>
            <w:r w:rsidRPr="00ED278C">
              <w:rPr>
                <w:rFonts w:ascii="Arial" w:hAnsi="Arial" w:cs="Arial"/>
                <w:b/>
              </w:rPr>
              <w:lastRenderedPageBreak/>
              <w:t>Key:</w:t>
            </w:r>
          </w:p>
        </w:tc>
        <w:tc>
          <w:tcPr>
            <w:tcW w:w="12716" w:type="dxa"/>
            <w:gridSpan w:val="7"/>
          </w:tcPr>
          <w:p w14:paraId="507AA6E3" w14:textId="77777777" w:rsidR="005A6114" w:rsidRPr="00ED278C" w:rsidRDefault="005A6114" w:rsidP="00D60B90">
            <w:pPr>
              <w:rPr>
                <w:rFonts w:ascii="Arial" w:hAnsi="Arial" w:cs="Arial"/>
                <w:color w:val="0070C0"/>
              </w:rPr>
            </w:pPr>
          </w:p>
        </w:tc>
      </w:tr>
      <w:tr w:rsidR="001017C0" w:rsidRPr="00ED278C" w14:paraId="09FEE719" w14:textId="77777777" w:rsidTr="007D1CE7">
        <w:tc>
          <w:tcPr>
            <w:tcW w:w="2672" w:type="dxa"/>
            <w:gridSpan w:val="2"/>
          </w:tcPr>
          <w:p w14:paraId="06D0BF4E"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716" w:type="dxa"/>
            <w:gridSpan w:val="7"/>
          </w:tcPr>
          <w:p w14:paraId="1147C936"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3063A52" w14:textId="77777777" w:rsidTr="007D1CE7">
        <w:tc>
          <w:tcPr>
            <w:tcW w:w="2672" w:type="dxa"/>
            <w:gridSpan w:val="2"/>
          </w:tcPr>
          <w:p w14:paraId="12F472B1" w14:textId="77777777" w:rsidR="005A6114" w:rsidRPr="00ED278C" w:rsidRDefault="005A6114" w:rsidP="005A6114">
            <w:pPr>
              <w:rPr>
                <w:rFonts w:ascii="Arial" w:hAnsi="Arial" w:cs="Arial"/>
              </w:rPr>
            </w:pPr>
            <w:r w:rsidRPr="00ED278C">
              <w:rPr>
                <w:rFonts w:ascii="Arial" w:hAnsi="Arial" w:cs="Arial"/>
              </w:rPr>
              <w:t>Risk Description:</w:t>
            </w:r>
          </w:p>
        </w:tc>
        <w:tc>
          <w:tcPr>
            <w:tcW w:w="12716" w:type="dxa"/>
            <w:gridSpan w:val="7"/>
          </w:tcPr>
          <w:p w14:paraId="46E0A427"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05234A03" w14:textId="77777777" w:rsidTr="007D1CE7">
        <w:tc>
          <w:tcPr>
            <w:tcW w:w="2672" w:type="dxa"/>
            <w:gridSpan w:val="2"/>
          </w:tcPr>
          <w:p w14:paraId="10F82094" w14:textId="77777777" w:rsidR="005A6114" w:rsidRPr="00ED278C" w:rsidRDefault="005A6114" w:rsidP="005A6114">
            <w:pPr>
              <w:rPr>
                <w:rFonts w:ascii="Arial" w:hAnsi="Arial" w:cs="Arial"/>
              </w:rPr>
            </w:pPr>
            <w:r w:rsidRPr="00ED278C">
              <w:rPr>
                <w:rFonts w:ascii="Arial" w:hAnsi="Arial" w:cs="Arial"/>
              </w:rPr>
              <w:t>Risk Controls:</w:t>
            </w:r>
          </w:p>
        </w:tc>
        <w:tc>
          <w:tcPr>
            <w:tcW w:w="12716" w:type="dxa"/>
            <w:gridSpan w:val="7"/>
          </w:tcPr>
          <w:p w14:paraId="1A067781" w14:textId="22373368"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r w:rsidR="00593C21" w:rsidRPr="00ED278C">
              <w:rPr>
                <w:rFonts w:ascii="Arial" w:hAnsi="Arial" w:cs="Arial"/>
              </w:rPr>
              <w:t xml:space="preserve"> </w:t>
            </w:r>
          </w:p>
        </w:tc>
      </w:tr>
      <w:tr w:rsidR="005A6114" w:rsidRPr="00ED278C" w14:paraId="36B66659" w14:textId="77777777" w:rsidTr="007D1CE7">
        <w:tc>
          <w:tcPr>
            <w:tcW w:w="2672" w:type="dxa"/>
            <w:gridSpan w:val="2"/>
          </w:tcPr>
          <w:p w14:paraId="35DB06C5" w14:textId="77777777" w:rsidR="005A6114" w:rsidRPr="00ED278C" w:rsidRDefault="005A6114" w:rsidP="005A6114">
            <w:pPr>
              <w:rPr>
                <w:rFonts w:ascii="Arial" w:hAnsi="Arial" w:cs="Arial"/>
              </w:rPr>
            </w:pPr>
            <w:r w:rsidRPr="00ED278C">
              <w:rPr>
                <w:rFonts w:ascii="Arial" w:hAnsi="Arial" w:cs="Arial"/>
              </w:rPr>
              <w:t>Impact:</w:t>
            </w:r>
          </w:p>
        </w:tc>
        <w:tc>
          <w:tcPr>
            <w:tcW w:w="12716" w:type="dxa"/>
            <w:gridSpan w:val="7"/>
          </w:tcPr>
          <w:p w14:paraId="2E9F7774"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D65197C" w14:textId="77777777" w:rsidTr="007D1CE7">
        <w:tc>
          <w:tcPr>
            <w:tcW w:w="2672" w:type="dxa"/>
            <w:gridSpan w:val="2"/>
          </w:tcPr>
          <w:p w14:paraId="0E812992" w14:textId="77777777" w:rsidR="00D71F21" w:rsidRPr="00ED278C" w:rsidRDefault="00D71F21" w:rsidP="00D71F21">
            <w:pPr>
              <w:rPr>
                <w:rFonts w:ascii="Arial" w:hAnsi="Arial" w:cs="Arial"/>
              </w:rPr>
            </w:pPr>
            <w:r w:rsidRPr="00ED278C">
              <w:rPr>
                <w:rFonts w:ascii="Arial" w:hAnsi="Arial" w:cs="Arial"/>
              </w:rPr>
              <w:t>Likelihood:</w:t>
            </w:r>
          </w:p>
        </w:tc>
        <w:tc>
          <w:tcPr>
            <w:tcW w:w="12716" w:type="dxa"/>
            <w:gridSpan w:val="7"/>
          </w:tcPr>
          <w:p w14:paraId="0C247339"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02F695D" w14:textId="77777777" w:rsidTr="007D1CE7">
        <w:tc>
          <w:tcPr>
            <w:tcW w:w="2672" w:type="dxa"/>
            <w:gridSpan w:val="2"/>
          </w:tcPr>
          <w:p w14:paraId="5A8FAAB3" w14:textId="77777777" w:rsidR="00D71F21" w:rsidRPr="00ED278C" w:rsidRDefault="00D71F21" w:rsidP="00D71F21">
            <w:pPr>
              <w:rPr>
                <w:rFonts w:ascii="Arial" w:hAnsi="Arial" w:cs="Arial"/>
              </w:rPr>
            </w:pPr>
            <w:r w:rsidRPr="00ED278C">
              <w:rPr>
                <w:rFonts w:ascii="Arial" w:hAnsi="Arial" w:cs="Arial"/>
              </w:rPr>
              <w:t>Responsible person:</w:t>
            </w:r>
          </w:p>
        </w:tc>
        <w:tc>
          <w:tcPr>
            <w:tcW w:w="12716" w:type="dxa"/>
            <w:gridSpan w:val="7"/>
          </w:tcPr>
          <w:p w14:paraId="54946A38"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5CBBD456" w14:textId="77777777"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 ……………………………………………………… Date …………………………………………</w:t>
            </w:r>
          </w:p>
          <w:p w14:paraId="2CCDD9F5" w14:textId="77777777" w:rsidR="00501F62" w:rsidRPr="00ED278C" w:rsidRDefault="00501F62" w:rsidP="00D71F21">
            <w:pPr>
              <w:rPr>
                <w:rFonts w:ascii="Arial" w:hAnsi="Arial" w:cs="Arial"/>
              </w:rPr>
            </w:pPr>
            <w:r>
              <w:rPr>
                <w:rFonts w:ascii="Arial" w:hAnsi="Arial" w:cs="Arial"/>
              </w:rPr>
              <w:t>Chair of Governors sign …………………………………………………… Date …………………………………………</w:t>
            </w:r>
          </w:p>
        </w:tc>
      </w:tr>
      <w:tr w:rsidR="00D71F21" w:rsidRPr="00ED278C" w14:paraId="3AB89238" w14:textId="77777777" w:rsidTr="007D1CE7">
        <w:tc>
          <w:tcPr>
            <w:tcW w:w="2672" w:type="dxa"/>
            <w:gridSpan w:val="2"/>
          </w:tcPr>
          <w:p w14:paraId="65E9FB0F" w14:textId="77777777" w:rsidR="00D71F21" w:rsidRPr="00ED278C" w:rsidRDefault="00D71F21" w:rsidP="00D71F21">
            <w:pPr>
              <w:rPr>
                <w:rFonts w:ascii="Arial" w:hAnsi="Arial" w:cs="Arial"/>
              </w:rPr>
            </w:pPr>
            <w:r w:rsidRPr="00ED278C">
              <w:rPr>
                <w:rFonts w:ascii="Arial" w:hAnsi="Arial" w:cs="Arial"/>
              </w:rPr>
              <w:t>Completion Date:</w:t>
            </w:r>
          </w:p>
        </w:tc>
        <w:tc>
          <w:tcPr>
            <w:tcW w:w="12716" w:type="dxa"/>
            <w:gridSpan w:val="7"/>
          </w:tcPr>
          <w:p w14:paraId="5C516C67" w14:textId="77777777" w:rsidR="00D71F21" w:rsidRPr="00ED278C" w:rsidRDefault="00D71F21" w:rsidP="00D71F21">
            <w:pPr>
              <w:rPr>
                <w:rFonts w:ascii="Arial" w:hAnsi="Arial" w:cs="Arial"/>
                <w:color w:val="FF0000"/>
              </w:rPr>
            </w:pPr>
            <w:r w:rsidRPr="00ED278C">
              <w:rPr>
                <w:rFonts w:ascii="Arial" w:hAnsi="Arial" w:cs="Arial"/>
              </w:rPr>
              <w:t>The date by which required plans for controls will be in place.</w:t>
            </w:r>
            <w:r w:rsidR="002C4771" w:rsidRPr="00ED278C">
              <w:rPr>
                <w:rFonts w:ascii="Arial" w:hAnsi="Arial" w:cs="Arial"/>
              </w:rPr>
              <w:t xml:space="preserve"> </w:t>
            </w:r>
            <w:r w:rsidR="002C4771" w:rsidRPr="00ED278C">
              <w:rPr>
                <w:rFonts w:ascii="Arial" w:hAnsi="Arial" w:cs="Arial"/>
                <w:color w:val="FF0000"/>
              </w:rPr>
              <w:t xml:space="preserve">To support planning, identify which controls need to be in place </w:t>
            </w:r>
            <w:r w:rsidR="002C4771" w:rsidRPr="00ED278C">
              <w:rPr>
                <w:rFonts w:ascii="Arial" w:hAnsi="Arial" w:cs="Arial"/>
                <w:b/>
                <w:color w:val="FF0000"/>
              </w:rPr>
              <w:t xml:space="preserve">before pupils return to the setting. </w:t>
            </w:r>
            <w:r w:rsidR="002C4771" w:rsidRPr="00ED278C">
              <w:rPr>
                <w:rFonts w:ascii="Arial" w:hAnsi="Arial" w:cs="Arial"/>
                <w:color w:val="FF0000"/>
              </w:rPr>
              <w:t>Individual schools can then personalise to their own setting.</w:t>
            </w:r>
            <w:r w:rsidR="002C4771" w:rsidRPr="00ED278C">
              <w:rPr>
                <w:rFonts w:ascii="Arial" w:hAnsi="Arial" w:cs="Arial"/>
                <w:b/>
                <w:color w:val="FF0000"/>
              </w:rPr>
              <w:t xml:space="preserve"> </w:t>
            </w:r>
          </w:p>
        </w:tc>
      </w:tr>
      <w:tr w:rsidR="00D71F21" w:rsidRPr="00ED278C" w14:paraId="4BDB98F8" w14:textId="77777777" w:rsidTr="007D1CE7">
        <w:tc>
          <w:tcPr>
            <w:tcW w:w="2672" w:type="dxa"/>
            <w:gridSpan w:val="2"/>
          </w:tcPr>
          <w:p w14:paraId="55CE5046" w14:textId="77777777" w:rsidR="00D71F21" w:rsidRPr="00ED278C" w:rsidRDefault="00D71F21" w:rsidP="00D71F21">
            <w:pPr>
              <w:rPr>
                <w:rFonts w:ascii="Arial" w:hAnsi="Arial" w:cs="Arial"/>
              </w:rPr>
            </w:pPr>
            <w:r w:rsidRPr="00ED278C">
              <w:rPr>
                <w:rFonts w:ascii="Arial" w:hAnsi="Arial" w:cs="Arial"/>
              </w:rPr>
              <w:t>Line Manager Check:</w:t>
            </w:r>
          </w:p>
        </w:tc>
        <w:tc>
          <w:tcPr>
            <w:tcW w:w="12716" w:type="dxa"/>
            <w:gridSpan w:val="7"/>
          </w:tcPr>
          <w:p w14:paraId="66EA76C7" w14:textId="77777777" w:rsidR="00D71F21" w:rsidRPr="00ED278C" w:rsidRDefault="00D71F21" w:rsidP="00D71F21">
            <w:pPr>
              <w:rPr>
                <w:rFonts w:ascii="Arial" w:hAnsi="Arial" w:cs="Arial"/>
              </w:rPr>
            </w:pPr>
            <w:r w:rsidRPr="00ED278C">
              <w:rPr>
                <w:rFonts w:ascii="Arial" w:hAnsi="Arial" w:cs="Arial"/>
              </w:rPr>
              <w:t>Sign off to ensure that the risk has been minimised as far as possible.</w:t>
            </w:r>
          </w:p>
        </w:tc>
      </w:tr>
      <w:tr w:rsidR="007D1CE7" w:rsidRPr="00ED278C" w14:paraId="12FCF0AF" w14:textId="77777777" w:rsidTr="007D1CE7">
        <w:trPr>
          <w:cantSplit/>
          <w:trHeight w:val="1466"/>
          <w:tblHeader/>
        </w:trPr>
        <w:tc>
          <w:tcPr>
            <w:tcW w:w="2073" w:type="dxa"/>
            <w:shd w:val="clear" w:color="auto" w:fill="C00000"/>
          </w:tcPr>
          <w:p w14:paraId="4288326B"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32" w:type="dxa"/>
            <w:gridSpan w:val="2"/>
            <w:shd w:val="clear" w:color="auto" w:fill="C00000"/>
          </w:tcPr>
          <w:p w14:paraId="7E0301EB"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46D86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821" w:type="dxa"/>
            <w:shd w:val="clear" w:color="auto" w:fill="C00000"/>
          </w:tcPr>
          <w:p w14:paraId="08CA55A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992" w:type="dxa"/>
            <w:shd w:val="clear" w:color="auto" w:fill="C00000"/>
          </w:tcPr>
          <w:p w14:paraId="55454DB2"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EC297EE"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6A4B5F5F" w14:textId="77777777" w:rsidR="00A00F86" w:rsidRPr="00ED278C" w:rsidRDefault="00A00F86" w:rsidP="00A00F86">
            <w:pPr>
              <w:rPr>
                <w:rFonts w:ascii="Arial" w:hAnsi="Arial" w:cs="Arial"/>
                <w:b/>
              </w:rPr>
            </w:pPr>
          </w:p>
        </w:tc>
        <w:tc>
          <w:tcPr>
            <w:tcW w:w="1369" w:type="dxa"/>
            <w:shd w:val="clear" w:color="auto" w:fill="C00000"/>
          </w:tcPr>
          <w:p w14:paraId="6896BE83" w14:textId="77777777" w:rsidR="00A00F86" w:rsidRPr="00ED278C" w:rsidRDefault="00A00F86" w:rsidP="003D7211">
            <w:pPr>
              <w:jc w:val="center"/>
              <w:rPr>
                <w:rFonts w:ascii="Arial" w:hAnsi="Arial" w:cs="Arial"/>
                <w:b/>
              </w:rPr>
            </w:pPr>
            <w:r w:rsidRPr="00ED278C">
              <w:rPr>
                <w:rFonts w:ascii="Arial" w:hAnsi="Arial" w:cs="Arial"/>
                <w:b/>
              </w:rPr>
              <w:t>Likelihood</w:t>
            </w:r>
          </w:p>
          <w:p w14:paraId="7A17A338"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C00000"/>
          </w:tcPr>
          <w:p w14:paraId="77DD904E"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09F5EF0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186" w:type="dxa"/>
            <w:shd w:val="clear" w:color="auto" w:fill="C00000"/>
          </w:tcPr>
          <w:p w14:paraId="3ADEDE24" w14:textId="77777777" w:rsidR="00A00F86" w:rsidRPr="00ED278C" w:rsidRDefault="00A00F86" w:rsidP="003D7211">
            <w:pPr>
              <w:jc w:val="center"/>
              <w:rPr>
                <w:rFonts w:ascii="Arial" w:hAnsi="Arial" w:cs="Arial"/>
                <w:b/>
              </w:rPr>
            </w:pPr>
            <w:r w:rsidRPr="00ED278C">
              <w:rPr>
                <w:rFonts w:ascii="Arial" w:hAnsi="Arial" w:cs="Arial"/>
                <w:b/>
              </w:rPr>
              <w:t>Line Manager Check</w:t>
            </w:r>
          </w:p>
        </w:tc>
      </w:tr>
      <w:tr w:rsidR="00ED278C" w:rsidRPr="00ED278C" w14:paraId="41B22456" w14:textId="77777777" w:rsidTr="007D1CE7">
        <w:tc>
          <w:tcPr>
            <w:tcW w:w="2073" w:type="dxa"/>
          </w:tcPr>
          <w:p w14:paraId="0CAA28BE" w14:textId="77777777" w:rsidR="00A00F86" w:rsidRPr="00ED278C" w:rsidRDefault="00A00F86" w:rsidP="00F352EA">
            <w:pPr>
              <w:rPr>
                <w:rFonts w:ascii="Arial" w:hAnsi="Arial" w:cs="Arial"/>
              </w:rPr>
            </w:pPr>
            <w:r w:rsidRPr="00ED278C">
              <w:rPr>
                <w:rFonts w:ascii="Arial" w:hAnsi="Arial" w:cs="Arial"/>
              </w:rPr>
              <w:t xml:space="preserve">The school lapses in following national guidelines and advice, putting everyone at risk </w:t>
            </w:r>
          </w:p>
        </w:tc>
        <w:tc>
          <w:tcPr>
            <w:tcW w:w="1032" w:type="dxa"/>
            <w:gridSpan w:val="2"/>
          </w:tcPr>
          <w:p w14:paraId="76E9B937" w14:textId="0E71D1AE" w:rsidR="00A00F86" w:rsidRPr="00ED278C" w:rsidRDefault="00C9622E" w:rsidP="002047A9">
            <w:pPr>
              <w:pStyle w:val="Default"/>
              <w:spacing w:line="276" w:lineRule="auto"/>
              <w:rPr>
                <w:rFonts w:ascii="Arial" w:hAnsi="Arial" w:cs="Arial"/>
                <w:sz w:val="22"/>
                <w:szCs w:val="22"/>
              </w:rPr>
            </w:pPr>
            <w:r>
              <w:rPr>
                <w:rFonts w:ascii="Arial" w:hAnsi="Arial" w:cs="Arial"/>
                <w:sz w:val="22"/>
                <w:szCs w:val="22"/>
              </w:rPr>
              <w:t>L</w:t>
            </w:r>
          </w:p>
        </w:tc>
        <w:tc>
          <w:tcPr>
            <w:tcW w:w="5821" w:type="dxa"/>
          </w:tcPr>
          <w:p w14:paraId="7F737C05" w14:textId="77777777" w:rsidR="00A00F86" w:rsidRPr="00AA7A2E" w:rsidRDefault="00AA7A2E" w:rsidP="00ED278C">
            <w:pPr>
              <w:spacing w:line="276" w:lineRule="auto"/>
              <w:rPr>
                <w:rFonts w:ascii="Arial" w:hAnsi="Arial" w:cs="Arial"/>
              </w:rPr>
            </w:pPr>
            <w:r w:rsidRPr="00AA7A2E">
              <w:rPr>
                <w:rFonts w:ascii="Arial" w:hAnsi="Arial" w:cs="Arial"/>
              </w:rPr>
              <w:t xml:space="preserve">Follow </w:t>
            </w:r>
            <w:r w:rsidR="00353A8C">
              <w:rPr>
                <w:rFonts w:ascii="Arial" w:hAnsi="Arial" w:cs="Arial"/>
              </w:rPr>
              <w:t xml:space="preserve">Master Risk Assessment </w:t>
            </w:r>
            <w:r w:rsidR="00B20381">
              <w:rPr>
                <w:rFonts w:ascii="Arial" w:hAnsi="Arial" w:cs="Arial"/>
              </w:rPr>
              <w:t>for Return to school – phase one and review all controls you previously applied to ensure they are still effective.</w:t>
            </w:r>
          </w:p>
        </w:tc>
        <w:tc>
          <w:tcPr>
            <w:tcW w:w="992" w:type="dxa"/>
          </w:tcPr>
          <w:p w14:paraId="0C69D490" w14:textId="3F85C42C" w:rsidR="00A00F86" w:rsidRPr="00ED278C" w:rsidRDefault="00C9622E" w:rsidP="00F352EA">
            <w:pPr>
              <w:rPr>
                <w:rFonts w:ascii="Arial" w:hAnsi="Arial" w:cs="Arial"/>
                <w:b/>
                <w:u w:val="single"/>
              </w:rPr>
            </w:pPr>
            <w:r>
              <w:rPr>
                <w:rFonts w:ascii="Arial" w:hAnsi="Arial" w:cs="Arial"/>
                <w:b/>
                <w:u w:val="single"/>
              </w:rPr>
              <w:t>L</w:t>
            </w:r>
          </w:p>
        </w:tc>
        <w:tc>
          <w:tcPr>
            <w:tcW w:w="1369" w:type="dxa"/>
          </w:tcPr>
          <w:p w14:paraId="530C5ED2" w14:textId="09C39C29" w:rsidR="00A00F86" w:rsidRPr="00ED278C" w:rsidRDefault="00C9622E" w:rsidP="00F352EA">
            <w:pPr>
              <w:rPr>
                <w:rFonts w:ascii="Arial" w:hAnsi="Arial" w:cs="Arial"/>
                <w:b/>
                <w:u w:val="single"/>
              </w:rPr>
            </w:pPr>
            <w:r>
              <w:rPr>
                <w:rFonts w:ascii="Arial" w:hAnsi="Arial" w:cs="Arial"/>
                <w:b/>
                <w:u w:val="single"/>
              </w:rPr>
              <w:t>L</w:t>
            </w:r>
          </w:p>
        </w:tc>
        <w:tc>
          <w:tcPr>
            <w:tcW w:w="1525" w:type="dxa"/>
          </w:tcPr>
          <w:p w14:paraId="59CCD0FA" w14:textId="77777777" w:rsidR="00A00F86" w:rsidRDefault="00C9622E" w:rsidP="00F352EA">
            <w:pPr>
              <w:rPr>
                <w:rFonts w:ascii="Arial" w:hAnsi="Arial" w:cs="Arial"/>
                <w:b/>
                <w:u w:val="single"/>
              </w:rPr>
            </w:pPr>
            <w:r>
              <w:rPr>
                <w:rFonts w:ascii="Arial" w:hAnsi="Arial" w:cs="Arial"/>
                <w:b/>
                <w:u w:val="single"/>
              </w:rPr>
              <w:t>Nicola Moody</w:t>
            </w:r>
          </w:p>
          <w:p w14:paraId="1C9E7535" w14:textId="59454C5A" w:rsidR="00C9622E" w:rsidRPr="00ED278C" w:rsidRDefault="00C9622E" w:rsidP="00F352EA">
            <w:pPr>
              <w:rPr>
                <w:rFonts w:ascii="Arial" w:hAnsi="Arial" w:cs="Arial"/>
                <w:b/>
                <w:u w:val="single"/>
              </w:rPr>
            </w:pPr>
            <w:r>
              <w:rPr>
                <w:rFonts w:ascii="Arial" w:hAnsi="Arial" w:cs="Arial"/>
                <w:b/>
                <w:u w:val="single"/>
              </w:rPr>
              <w:t>Laurie Boardman</w:t>
            </w:r>
          </w:p>
        </w:tc>
        <w:tc>
          <w:tcPr>
            <w:tcW w:w="1390" w:type="dxa"/>
          </w:tcPr>
          <w:p w14:paraId="060340B5" w14:textId="05290BF3" w:rsidR="00A00F86" w:rsidRPr="00ED278C" w:rsidRDefault="00C9622E" w:rsidP="00F352EA">
            <w:pPr>
              <w:rPr>
                <w:rFonts w:ascii="Arial" w:hAnsi="Arial" w:cs="Arial"/>
                <w:b/>
                <w:u w:val="single"/>
              </w:rPr>
            </w:pPr>
            <w:r>
              <w:rPr>
                <w:rFonts w:ascii="Arial" w:hAnsi="Arial" w:cs="Arial"/>
                <w:b/>
                <w:u w:val="single"/>
              </w:rPr>
              <w:t>Ongoing</w:t>
            </w:r>
          </w:p>
        </w:tc>
        <w:tc>
          <w:tcPr>
            <w:tcW w:w="1186" w:type="dxa"/>
          </w:tcPr>
          <w:p w14:paraId="45D61A0C" w14:textId="77777777" w:rsidR="00A00F86" w:rsidRPr="00ED278C" w:rsidRDefault="00A00F86" w:rsidP="00F352EA">
            <w:pPr>
              <w:rPr>
                <w:rFonts w:ascii="Arial" w:hAnsi="Arial" w:cs="Arial"/>
                <w:b/>
                <w:u w:val="single"/>
              </w:rPr>
            </w:pPr>
          </w:p>
        </w:tc>
      </w:tr>
      <w:tr w:rsidR="00ED278C" w:rsidRPr="00ED278C" w14:paraId="3CFAD2AC" w14:textId="77777777" w:rsidTr="007D1CE7">
        <w:tc>
          <w:tcPr>
            <w:tcW w:w="2073" w:type="dxa"/>
          </w:tcPr>
          <w:p w14:paraId="6A28D93F" w14:textId="77777777" w:rsidR="00A00F86" w:rsidRPr="00ED278C" w:rsidRDefault="00A00F86" w:rsidP="00F352EA">
            <w:pPr>
              <w:rPr>
                <w:rFonts w:ascii="Arial" w:hAnsi="Arial" w:cs="Arial"/>
              </w:rPr>
            </w:pPr>
            <w:r w:rsidRPr="00ED278C">
              <w:rPr>
                <w:rFonts w:ascii="Arial" w:hAnsi="Arial" w:cs="Arial"/>
              </w:rPr>
              <w:t>Poor communication with parents and other stakeholders</w:t>
            </w:r>
          </w:p>
        </w:tc>
        <w:tc>
          <w:tcPr>
            <w:tcW w:w="1032" w:type="dxa"/>
            <w:gridSpan w:val="2"/>
          </w:tcPr>
          <w:p w14:paraId="3C233634" w14:textId="12BC2D64" w:rsidR="00A00F86" w:rsidRPr="00ED278C" w:rsidRDefault="00C9622E" w:rsidP="002C4771">
            <w:pPr>
              <w:pStyle w:val="Default"/>
              <w:spacing w:line="276" w:lineRule="auto"/>
              <w:rPr>
                <w:rFonts w:ascii="Arial" w:hAnsi="Arial" w:cs="Arial"/>
                <w:sz w:val="22"/>
                <w:szCs w:val="22"/>
              </w:rPr>
            </w:pPr>
            <w:r>
              <w:rPr>
                <w:rFonts w:ascii="Arial" w:hAnsi="Arial" w:cs="Arial"/>
                <w:sz w:val="22"/>
                <w:szCs w:val="22"/>
              </w:rPr>
              <w:t>L</w:t>
            </w:r>
          </w:p>
        </w:tc>
        <w:tc>
          <w:tcPr>
            <w:tcW w:w="5821" w:type="dxa"/>
          </w:tcPr>
          <w:p w14:paraId="2DE34D72" w14:textId="77777777" w:rsidR="00A00F86" w:rsidRPr="00ED278C" w:rsidRDefault="00B20381" w:rsidP="00B20381">
            <w:pPr>
              <w:spacing w:line="276" w:lineRule="auto"/>
              <w:rPr>
                <w:rFonts w:ascii="Arial" w:hAnsi="Arial" w:cs="Arial"/>
                <w:b/>
                <w:u w:val="single"/>
              </w:rPr>
            </w:pPr>
            <w:r w:rsidRPr="00AA7A2E">
              <w:rPr>
                <w:rFonts w:ascii="Arial" w:hAnsi="Arial" w:cs="Arial"/>
              </w:rPr>
              <w:t xml:space="preserve">Follow </w:t>
            </w:r>
            <w:r>
              <w:rPr>
                <w:rFonts w:ascii="Arial" w:hAnsi="Arial" w:cs="Arial"/>
              </w:rPr>
              <w:t>Master Risk Assessment for Return to school – phase one and review all controls you previously applied to ensure they are still effective</w:t>
            </w:r>
          </w:p>
        </w:tc>
        <w:tc>
          <w:tcPr>
            <w:tcW w:w="992" w:type="dxa"/>
          </w:tcPr>
          <w:p w14:paraId="041EDF1E" w14:textId="58260D13" w:rsidR="00A00F86" w:rsidRPr="00ED278C" w:rsidRDefault="00C9622E" w:rsidP="00F352EA">
            <w:pPr>
              <w:rPr>
                <w:rFonts w:ascii="Arial" w:hAnsi="Arial" w:cs="Arial"/>
                <w:b/>
                <w:u w:val="single"/>
              </w:rPr>
            </w:pPr>
            <w:r>
              <w:rPr>
                <w:rFonts w:ascii="Arial" w:hAnsi="Arial" w:cs="Arial"/>
                <w:b/>
                <w:u w:val="single"/>
              </w:rPr>
              <w:t>L</w:t>
            </w:r>
          </w:p>
        </w:tc>
        <w:tc>
          <w:tcPr>
            <w:tcW w:w="1369" w:type="dxa"/>
          </w:tcPr>
          <w:p w14:paraId="2F622710" w14:textId="46D07123" w:rsidR="00A00F86" w:rsidRPr="00ED278C" w:rsidRDefault="00C9622E" w:rsidP="00F352EA">
            <w:pPr>
              <w:rPr>
                <w:rFonts w:ascii="Arial" w:hAnsi="Arial" w:cs="Arial"/>
                <w:b/>
                <w:u w:val="single"/>
              </w:rPr>
            </w:pPr>
            <w:r>
              <w:rPr>
                <w:rFonts w:ascii="Arial" w:hAnsi="Arial" w:cs="Arial"/>
                <w:b/>
                <w:u w:val="single"/>
              </w:rPr>
              <w:t>L</w:t>
            </w:r>
          </w:p>
        </w:tc>
        <w:tc>
          <w:tcPr>
            <w:tcW w:w="1525" w:type="dxa"/>
          </w:tcPr>
          <w:p w14:paraId="63816E3F" w14:textId="69E9BFFB" w:rsidR="00A00F86" w:rsidRPr="00ED278C" w:rsidRDefault="00C9622E" w:rsidP="00F352EA">
            <w:pPr>
              <w:rPr>
                <w:rFonts w:ascii="Arial" w:hAnsi="Arial" w:cs="Arial"/>
                <w:b/>
                <w:u w:val="single"/>
              </w:rPr>
            </w:pPr>
            <w:r>
              <w:rPr>
                <w:rFonts w:ascii="Arial" w:hAnsi="Arial" w:cs="Arial"/>
                <w:b/>
                <w:u w:val="single"/>
              </w:rPr>
              <w:t>Nicola Moody</w:t>
            </w:r>
          </w:p>
        </w:tc>
        <w:tc>
          <w:tcPr>
            <w:tcW w:w="1390" w:type="dxa"/>
          </w:tcPr>
          <w:p w14:paraId="776F5421" w14:textId="684E9DEC" w:rsidR="00A00F86" w:rsidRPr="00ED278C" w:rsidRDefault="00C9622E" w:rsidP="00F352EA">
            <w:pPr>
              <w:rPr>
                <w:rFonts w:ascii="Arial" w:hAnsi="Arial" w:cs="Arial"/>
                <w:b/>
                <w:u w:val="single"/>
              </w:rPr>
            </w:pPr>
            <w:r>
              <w:rPr>
                <w:rFonts w:ascii="Arial" w:hAnsi="Arial" w:cs="Arial"/>
                <w:b/>
                <w:u w:val="single"/>
              </w:rPr>
              <w:t>Ongoing</w:t>
            </w:r>
          </w:p>
        </w:tc>
        <w:tc>
          <w:tcPr>
            <w:tcW w:w="1186" w:type="dxa"/>
          </w:tcPr>
          <w:p w14:paraId="04FB6FC0" w14:textId="77777777" w:rsidR="00A00F86" w:rsidRPr="00ED278C" w:rsidRDefault="00A00F86" w:rsidP="00F352EA">
            <w:pPr>
              <w:rPr>
                <w:rFonts w:ascii="Arial" w:hAnsi="Arial" w:cs="Arial"/>
                <w:b/>
                <w:u w:val="single"/>
              </w:rPr>
            </w:pPr>
          </w:p>
        </w:tc>
      </w:tr>
      <w:tr w:rsidR="00ED278C" w:rsidRPr="00ED278C" w14:paraId="39BF8BBD" w14:textId="77777777" w:rsidTr="007D1CE7">
        <w:tc>
          <w:tcPr>
            <w:tcW w:w="2073" w:type="dxa"/>
          </w:tcPr>
          <w:p w14:paraId="7D70D39E" w14:textId="77777777" w:rsidR="00A00F86" w:rsidRPr="00ED278C" w:rsidRDefault="00A00F86" w:rsidP="00F352EA">
            <w:pPr>
              <w:rPr>
                <w:rFonts w:ascii="Arial" w:hAnsi="Arial" w:cs="Arial"/>
              </w:rPr>
            </w:pPr>
            <w:r w:rsidRPr="00ED278C">
              <w:rPr>
                <w:rFonts w:ascii="Arial" w:hAnsi="Arial" w:cs="Arial"/>
              </w:rPr>
              <w:t>Lack of awareness of policies and procedures</w:t>
            </w:r>
          </w:p>
          <w:p w14:paraId="6C734B02" w14:textId="77777777" w:rsidR="00A00F86" w:rsidRPr="00ED278C" w:rsidRDefault="00A00F86" w:rsidP="00F352EA">
            <w:pPr>
              <w:rPr>
                <w:rFonts w:ascii="Arial" w:hAnsi="Arial" w:cs="Arial"/>
              </w:rPr>
            </w:pPr>
          </w:p>
        </w:tc>
        <w:tc>
          <w:tcPr>
            <w:tcW w:w="1032" w:type="dxa"/>
            <w:gridSpan w:val="2"/>
          </w:tcPr>
          <w:p w14:paraId="1E117A40" w14:textId="2B0D5F72" w:rsidR="00A00F86" w:rsidRPr="00ED278C" w:rsidRDefault="00C9622E" w:rsidP="002C4771">
            <w:pPr>
              <w:tabs>
                <w:tab w:val="left" w:pos="1560"/>
              </w:tabs>
              <w:suppressAutoHyphens/>
              <w:autoSpaceDN w:val="0"/>
              <w:spacing w:line="276" w:lineRule="auto"/>
              <w:ind w:left="360"/>
              <w:jc w:val="both"/>
              <w:textAlignment w:val="baseline"/>
              <w:rPr>
                <w:rFonts w:ascii="Arial" w:hAnsi="Arial" w:cs="Arial"/>
              </w:rPr>
            </w:pPr>
            <w:r>
              <w:rPr>
                <w:rFonts w:ascii="Arial" w:hAnsi="Arial" w:cs="Arial"/>
              </w:rPr>
              <w:t>L</w:t>
            </w:r>
          </w:p>
        </w:tc>
        <w:tc>
          <w:tcPr>
            <w:tcW w:w="5821" w:type="dxa"/>
          </w:tcPr>
          <w:p w14:paraId="02ED614A" w14:textId="266F55A2" w:rsidR="00A00F86" w:rsidRPr="00ED278C" w:rsidRDefault="00AA7A2E" w:rsidP="00880AA5">
            <w:p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Follow </w:t>
            </w:r>
            <w:r w:rsidR="00353A8C">
              <w:rPr>
                <w:rFonts w:ascii="Arial" w:hAnsi="Arial" w:cs="Arial"/>
              </w:rPr>
              <w:t>Master R</w:t>
            </w:r>
            <w:r>
              <w:rPr>
                <w:rFonts w:ascii="Arial" w:hAnsi="Arial" w:cs="Arial"/>
              </w:rPr>
              <w:t xml:space="preserve">isk </w:t>
            </w:r>
            <w:r w:rsidR="00353A8C">
              <w:rPr>
                <w:rFonts w:ascii="Arial" w:hAnsi="Arial" w:cs="Arial"/>
              </w:rPr>
              <w:t xml:space="preserve">Assessment </w:t>
            </w:r>
            <w:r w:rsidR="00B20381">
              <w:rPr>
                <w:rFonts w:ascii="Arial" w:hAnsi="Arial" w:cs="Arial"/>
              </w:rPr>
              <w:t>for return to school – phase one and review all controls you previously applied to ensure they are still effective.</w:t>
            </w:r>
          </w:p>
        </w:tc>
        <w:tc>
          <w:tcPr>
            <w:tcW w:w="992" w:type="dxa"/>
          </w:tcPr>
          <w:p w14:paraId="67BA131F" w14:textId="3B1363CB" w:rsidR="00A00F86" w:rsidRPr="00ED278C" w:rsidRDefault="00C9622E" w:rsidP="00F352EA">
            <w:pPr>
              <w:rPr>
                <w:rFonts w:ascii="Arial" w:hAnsi="Arial" w:cs="Arial"/>
                <w:b/>
                <w:u w:val="single"/>
              </w:rPr>
            </w:pPr>
            <w:r>
              <w:rPr>
                <w:rFonts w:ascii="Arial" w:hAnsi="Arial" w:cs="Arial"/>
                <w:b/>
                <w:u w:val="single"/>
              </w:rPr>
              <w:t>L</w:t>
            </w:r>
          </w:p>
        </w:tc>
        <w:tc>
          <w:tcPr>
            <w:tcW w:w="1369" w:type="dxa"/>
          </w:tcPr>
          <w:p w14:paraId="687C71CA" w14:textId="71E8323E" w:rsidR="00A00F86" w:rsidRPr="00ED278C" w:rsidRDefault="00C9622E" w:rsidP="00F352EA">
            <w:pPr>
              <w:rPr>
                <w:rFonts w:ascii="Arial" w:hAnsi="Arial" w:cs="Arial"/>
                <w:b/>
                <w:u w:val="single"/>
              </w:rPr>
            </w:pPr>
            <w:r>
              <w:rPr>
                <w:rFonts w:ascii="Arial" w:hAnsi="Arial" w:cs="Arial"/>
                <w:b/>
                <w:u w:val="single"/>
              </w:rPr>
              <w:t>L</w:t>
            </w:r>
          </w:p>
        </w:tc>
        <w:tc>
          <w:tcPr>
            <w:tcW w:w="1525" w:type="dxa"/>
          </w:tcPr>
          <w:p w14:paraId="258C2385" w14:textId="77777777" w:rsidR="00A00F86" w:rsidRDefault="00C9622E" w:rsidP="00F352EA">
            <w:pPr>
              <w:rPr>
                <w:rFonts w:ascii="Arial" w:hAnsi="Arial" w:cs="Arial"/>
                <w:b/>
                <w:u w:val="single"/>
              </w:rPr>
            </w:pPr>
            <w:r>
              <w:rPr>
                <w:rFonts w:ascii="Arial" w:hAnsi="Arial" w:cs="Arial"/>
                <w:b/>
                <w:u w:val="single"/>
              </w:rPr>
              <w:t>Nicola Moody</w:t>
            </w:r>
          </w:p>
          <w:p w14:paraId="5EAA144F" w14:textId="77777777" w:rsidR="00C9622E" w:rsidRDefault="00C9622E" w:rsidP="00F352EA">
            <w:pPr>
              <w:rPr>
                <w:rFonts w:ascii="Arial" w:hAnsi="Arial" w:cs="Arial"/>
                <w:b/>
                <w:u w:val="single"/>
              </w:rPr>
            </w:pPr>
          </w:p>
          <w:p w14:paraId="092647F3" w14:textId="6DB046E8" w:rsidR="00C9622E" w:rsidRPr="00ED278C" w:rsidRDefault="00C9622E" w:rsidP="00F352EA">
            <w:pPr>
              <w:rPr>
                <w:rFonts w:ascii="Arial" w:hAnsi="Arial" w:cs="Arial"/>
                <w:b/>
                <w:u w:val="single"/>
              </w:rPr>
            </w:pPr>
            <w:r>
              <w:rPr>
                <w:rFonts w:ascii="Arial" w:hAnsi="Arial" w:cs="Arial"/>
                <w:b/>
                <w:u w:val="single"/>
              </w:rPr>
              <w:t>Laurie Boardman</w:t>
            </w:r>
          </w:p>
        </w:tc>
        <w:tc>
          <w:tcPr>
            <w:tcW w:w="1390" w:type="dxa"/>
          </w:tcPr>
          <w:p w14:paraId="1CA2E888" w14:textId="71594895" w:rsidR="00A00F86" w:rsidRPr="00ED278C" w:rsidRDefault="00C9622E" w:rsidP="00F352EA">
            <w:pPr>
              <w:rPr>
                <w:rFonts w:ascii="Arial" w:hAnsi="Arial" w:cs="Arial"/>
                <w:b/>
                <w:u w:val="single"/>
              </w:rPr>
            </w:pPr>
            <w:r>
              <w:rPr>
                <w:rFonts w:ascii="Arial" w:hAnsi="Arial" w:cs="Arial"/>
                <w:b/>
                <w:u w:val="single"/>
              </w:rPr>
              <w:t>Ongoing</w:t>
            </w:r>
          </w:p>
        </w:tc>
        <w:tc>
          <w:tcPr>
            <w:tcW w:w="1186" w:type="dxa"/>
          </w:tcPr>
          <w:p w14:paraId="30BF662D" w14:textId="77777777" w:rsidR="00A00F86" w:rsidRPr="00ED278C" w:rsidRDefault="00A00F86" w:rsidP="00F352EA">
            <w:pPr>
              <w:rPr>
                <w:rFonts w:ascii="Arial" w:hAnsi="Arial" w:cs="Arial"/>
                <w:b/>
                <w:u w:val="single"/>
              </w:rPr>
            </w:pPr>
          </w:p>
        </w:tc>
      </w:tr>
      <w:tr w:rsidR="00B2657C" w:rsidRPr="00ED278C" w14:paraId="315A064C" w14:textId="77777777" w:rsidTr="007D1CE7">
        <w:tc>
          <w:tcPr>
            <w:tcW w:w="2073" w:type="dxa"/>
          </w:tcPr>
          <w:p w14:paraId="04609EC4" w14:textId="338F4D10" w:rsidR="00B2657C" w:rsidRPr="0041192A" w:rsidRDefault="00B20381" w:rsidP="00F352EA">
            <w:pPr>
              <w:rPr>
                <w:rFonts w:ascii="Arial" w:hAnsi="Arial" w:cs="Arial"/>
                <w:color w:val="000000" w:themeColor="text1"/>
              </w:rPr>
            </w:pPr>
            <w:r>
              <w:rPr>
                <w:rFonts w:ascii="Arial" w:hAnsi="Arial" w:cs="Arial"/>
                <w:color w:val="000000" w:themeColor="text1"/>
              </w:rPr>
              <w:t xml:space="preserve">Extremely clinically </w:t>
            </w:r>
            <w:r>
              <w:rPr>
                <w:rFonts w:ascii="Arial" w:hAnsi="Arial" w:cs="Arial"/>
                <w:color w:val="000000" w:themeColor="text1"/>
              </w:rPr>
              <w:lastRenderedPageBreak/>
              <w:t>vulnerable (</w:t>
            </w:r>
            <w:r w:rsidR="00B2657C" w:rsidRPr="0041192A">
              <w:rPr>
                <w:rFonts w:ascii="Arial" w:hAnsi="Arial" w:cs="Arial"/>
                <w:color w:val="000000" w:themeColor="text1"/>
              </w:rPr>
              <w:t>High</w:t>
            </w:r>
            <w:r w:rsidR="00942933">
              <w:rPr>
                <w:rFonts w:ascii="Arial" w:hAnsi="Arial" w:cs="Arial"/>
                <w:color w:val="000000" w:themeColor="text1"/>
              </w:rPr>
              <w:t>er</w:t>
            </w:r>
            <w:r w:rsidR="00B2657C" w:rsidRPr="0041192A">
              <w:rPr>
                <w:rFonts w:ascii="Arial" w:hAnsi="Arial" w:cs="Arial"/>
                <w:color w:val="000000" w:themeColor="text1"/>
              </w:rPr>
              <w:t xml:space="preserve"> risk</w:t>
            </w:r>
            <w:r>
              <w:rPr>
                <w:rFonts w:ascii="Arial" w:hAnsi="Arial" w:cs="Arial"/>
                <w:color w:val="000000" w:themeColor="text1"/>
              </w:rPr>
              <w:t>)</w:t>
            </w:r>
            <w:r w:rsidR="00B2657C" w:rsidRPr="0041192A">
              <w:rPr>
                <w:rFonts w:ascii="Arial" w:hAnsi="Arial" w:cs="Arial"/>
                <w:color w:val="000000" w:themeColor="text1"/>
              </w:rPr>
              <w:t xml:space="preserve"> individuals</w:t>
            </w:r>
          </w:p>
        </w:tc>
        <w:tc>
          <w:tcPr>
            <w:tcW w:w="1032" w:type="dxa"/>
            <w:gridSpan w:val="2"/>
          </w:tcPr>
          <w:p w14:paraId="09B77529" w14:textId="0942772A" w:rsidR="00B2657C" w:rsidRPr="0041192A" w:rsidRDefault="00C9622E" w:rsidP="002C4771">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lastRenderedPageBreak/>
              <w:t>M</w:t>
            </w:r>
          </w:p>
        </w:tc>
        <w:tc>
          <w:tcPr>
            <w:tcW w:w="5821" w:type="dxa"/>
          </w:tcPr>
          <w:p w14:paraId="3E974C40" w14:textId="42CE5E40" w:rsidR="00B2657C" w:rsidRDefault="00B20381" w:rsidP="00B20381">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Individual r</w:t>
            </w:r>
            <w:r w:rsidR="00B95399" w:rsidRPr="0041192A">
              <w:rPr>
                <w:rFonts w:ascii="Arial" w:hAnsi="Arial" w:cs="Arial"/>
                <w:color w:val="000000" w:themeColor="text1"/>
              </w:rPr>
              <w:t xml:space="preserve">isk assessment to be completed for staff in high risk category exposure to Coronavirus </w:t>
            </w:r>
          </w:p>
          <w:p w14:paraId="3A73679F" w14:textId="77777777" w:rsidR="00942933" w:rsidRDefault="00942933" w:rsidP="0017728D">
            <w:pPr>
              <w:pStyle w:val="NormalWeb"/>
              <w:shd w:val="clear" w:color="auto" w:fill="FFFFFF"/>
              <w:spacing w:before="0" w:beforeAutospacing="0" w:after="0" w:afterAutospacing="0"/>
            </w:pPr>
          </w:p>
          <w:p w14:paraId="5346402E" w14:textId="10EC4952" w:rsidR="0017728D" w:rsidRDefault="00942933" w:rsidP="00942933">
            <w:pPr>
              <w:pStyle w:val="NormalWeb"/>
              <w:shd w:val="clear" w:color="auto" w:fill="FFFFFF"/>
              <w:spacing w:before="0" w:beforeAutospacing="0" w:after="0" w:afterAutospacing="0"/>
              <w:rPr>
                <w:rFonts w:ascii="Arial" w:hAnsi="Arial" w:cs="Arial"/>
                <w:color w:val="FF0000"/>
                <w:sz w:val="22"/>
                <w:szCs w:val="22"/>
                <w:shd w:val="clear" w:color="auto" w:fill="FFFFFF"/>
              </w:rPr>
            </w:pPr>
            <w:r w:rsidRPr="00942933">
              <w:rPr>
                <w:rFonts w:ascii="Arial" w:hAnsi="Arial" w:cs="Arial"/>
                <w:color w:val="FF0000"/>
                <w:sz w:val="22"/>
                <w:szCs w:val="22"/>
                <w:shd w:val="clear" w:color="auto" w:fill="FFFFFF"/>
              </w:rPr>
              <w:lastRenderedPageBreak/>
              <w:t>Over this period</w:t>
            </w:r>
            <w:r>
              <w:rPr>
                <w:rFonts w:ascii="Arial" w:hAnsi="Arial" w:cs="Arial"/>
                <w:color w:val="FF0000"/>
                <w:sz w:val="22"/>
                <w:szCs w:val="22"/>
                <w:shd w:val="clear" w:color="auto" w:fill="FFFFFF"/>
              </w:rPr>
              <w:t xml:space="preserve"> of lock </w:t>
            </w:r>
            <w:proofErr w:type="gramStart"/>
            <w:r>
              <w:rPr>
                <w:rFonts w:ascii="Arial" w:hAnsi="Arial" w:cs="Arial"/>
                <w:color w:val="FF0000"/>
                <w:sz w:val="22"/>
                <w:szCs w:val="22"/>
                <w:shd w:val="clear" w:color="auto" w:fill="FFFFFF"/>
              </w:rPr>
              <w:t xml:space="preserve">down </w:t>
            </w:r>
            <w:r w:rsidRPr="00942933">
              <w:rPr>
                <w:rFonts w:ascii="Arial" w:hAnsi="Arial" w:cs="Arial"/>
                <w:color w:val="FF0000"/>
                <w:sz w:val="22"/>
                <w:szCs w:val="22"/>
                <w:shd w:val="clear" w:color="auto" w:fill="FFFFFF"/>
              </w:rPr>
              <w:t>,</w:t>
            </w:r>
            <w:proofErr w:type="gramEnd"/>
            <w:r w:rsidRPr="00942933">
              <w:rPr>
                <w:rFonts w:ascii="Arial" w:hAnsi="Arial" w:cs="Arial"/>
                <w:color w:val="FF0000"/>
                <w:sz w:val="22"/>
                <w:szCs w:val="22"/>
                <w:shd w:val="clear" w:color="auto" w:fill="FFFFFF"/>
              </w:rPr>
              <w:t xml:space="preserve"> we are advising the clinically extremely vulnerable to work from home. If you cannot work from home, you are advised not to go to work </w:t>
            </w:r>
            <w:r>
              <w:rPr>
                <w:rFonts w:ascii="Arial" w:hAnsi="Arial" w:cs="Arial"/>
                <w:color w:val="FF0000"/>
                <w:sz w:val="22"/>
                <w:szCs w:val="22"/>
                <w:shd w:val="clear" w:color="auto" w:fill="FFFFFF"/>
              </w:rPr>
              <w:t xml:space="preserve"> </w:t>
            </w:r>
          </w:p>
          <w:p w14:paraId="53C57B5F" w14:textId="77777777" w:rsidR="00942933" w:rsidRDefault="00942933" w:rsidP="00942933">
            <w:pPr>
              <w:pStyle w:val="NormalWeb"/>
              <w:shd w:val="clear" w:color="auto" w:fill="FFFFFF"/>
              <w:spacing w:before="0" w:beforeAutospacing="0" w:after="0" w:afterAutospacing="0"/>
              <w:rPr>
                <w:rFonts w:ascii="Arial" w:hAnsi="Arial" w:cs="Arial"/>
                <w:color w:val="FF0000"/>
                <w:sz w:val="22"/>
                <w:szCs w:val="22"/>
                <w:shd w:val="clear" w:color="auto" w:fill="FFFFFF"/>
              </w:rPr>
            </w:pPr>
          </w:p>
          <w:p w14:paraId="7E56FCB4" w14:textId="6C329E2D" w:rsidR="00942933" w:rsidRPr="0037043B" w:rsidRDefault="00942933" w:rsidP="00942933">
            <w:pPr>
              <w:pStyle w:val="NormalWeb"/>
              <w:shd w:val="clear" w:color="auto" w:fill="FFFFFF"/>
              <w:spacing w:before="0" w:beforeAutospacing="0" w:after="0" w:afterAutospacing="0"/>
              <w:rPr>
                <w:rFonts w:ascii="Arial" w:hAnsi="Arial" w:cs="Arial"/>
                <w:b/>
                <w:color w:val="FF0000"/>
                <w:sz w:val="22"/>
                <w:szCs w:val="22"/>
                <w:shd w:val="clear" w:color="auto" w:fill="FFFFFF"/>
              </w:rPr>
            </w:pPr>
            <w:r w:rsidRPr="0037043B">
              <w:rPr>
                <w:rFonts w:ascii="Arial" w:hAnsi="Arial" w:cs="Arial"/>
                <w:b/>
                <w:color w:val="FF0000"/>
                <w:sz w:val="22"/>
                <w:szCs w:val="22"/>
                <w:shd w:val="clear" w:color="auto" w:fill="FFFFFF"/>
              </w:rPr>
              <w:t xml:space="preserve">See further guidance and risk assessment for individuals that are at higher risk due to COVID </w:t>
            </w:r>
          </w:p>
          <w:p w14:paraId="5E1662F6" w14:textId="5A1AC846" w:rsidR="00942933" w:rsidRPr="00942933" w:rsidRDefault="00942933" w:rsidP="00942933">
            <w:pPr>
              <w:shd w:val="clear" w:color="auto" w:fill="FFFFFF"/>
              <w:spacing w:before="300" w:after="300"/>
              <w:rPr>
                <w:rFonts w:ascii="Arial" w:hAnsi="Arial" w:cs="Arial"/>
                <w:color w:val="000000" w:themeColor="text1"/>
              </w:rPr>
            </w:pPr>
            <w:r w:rsidRPr="0017728D">
              <w:rPr>
                <w:rFonts w:ascii="Arial" w:eastAsia="Times New Roman" w:hAnsi="Arial" w:cs="Arial"/>
                <w:color w:val="FF0000"/>
                <w:lang w:eastAsia="en-GB"/>
              </w:rPr>
              <w:t>People who live with those who are clinically extremely vulnerable can attend the workplace unless advised otherwise by an individual letter from the NHS or a specialist doctor.</w:t>
            </w:r>
          </w:p>
        </w:tc>
        <w:tc>
          <w:tcPr>
            <w:tcW w:w="992" w:type="dxa"/>
          </w:tcPr>
          <w:p w14:paraId="1BDF52A2" w14:textId="55E243A0" w:rsidR="00B2657C" w:rsidRPr="00ED278C" w:rsidRDefault="00C9622E" w:rsidP="00F352EA">
            <w:pPr>
              <w:rPr>
                <w:rFonts w:ascii="Arial" w:hAnsi="Arial" w:cs="Arial"/>
                <w:b/>
                <w:u w:val="single"/>
              </w:rPr>
            </w:pPr>
            <w:r>
              <w:rPr>
                <w:rFonts w:ascii="Arial" w:hAnsi="Arial" w:cs="Arial"/>
                <w:b/>
                <w:u w:val="single"/>
              </w:rPr>
              <w:lastRenderedPageBreak/>
              <w:t>L</w:t>
            </w:r>
          </w:p>
        </w:tc>
        <w:tc>
          <w:tcPr>
            <w:tcW w:w="1369" w:type="dxa"/>
          </w:tcPr>
          <w:p w14:paraId="6171CD78" w14:textId="644921E5" w:rsidR="00B2657C" w:rsidRPr="00ED278C" w:rsidRDefault="00C9622E" w:rsidP="00F352EA">
            <w:pPr>
              <w:rPr>
                <w:rFonts w:ascii="Arial" w:hAnsi="Arial" w:cs="Arial"/>
                <w:b/>
                <w:u w:val="single"/>
              </w:rPr>
            </w:pPr>
            <w:r>
              <w:rPr>
                <w:rFonts w:ascii="Arial" w:hAnsi="Arial" w:cs="Arial"/>
                <w:b/>
                <w:u w:val="single"/>
              </w:rPr>
              <w:t>L</w:t>
            </w:r>
          </w:p>
        </w:tc>
        <w:tc>
          <w:tcPr>
            <w:tcW w:w="1525" w:type="dxa"/>
          </w:tcPr>
          <w:p w14:paraId="65E44C68" w14:textId="31D7B5EF" w:rsidR="00B2657C" w:rsidRPr="00ED278C" w:rsidRDefault="00C9622E" w:rsidP="00F352EA">
            <w:pPr>
              <w:rPr>
                <w:rFonts w:ascii="Arial" w:hAnsi="Arial" w:cs="Arial"/>
                <w:b/>
                <w:u w:val="single"/>
              </w:rPr>
            </w:pPr>
            <w:r>
              <w:rPr>
                <w:rFonts w:ascii="Arial" w:hAnsi="Arial" w:cs="Arial"/>
                <w:b/>
                <w:u w:val="single"/>
              </w:rPr>
              <w:t>Nicola Moody</w:t>
            </w:r>
          </w:p>
        </w:tc>
        <w:tc>
          <w:tcPr>
            <w:tcW w:w="1390" w:type="dxa"/>
          </w:tcPr>
          <w:p w14:paraId="02542D7E" w14:textId="1FCFC2E9" w:rsidR="00B2657C" w:rsidRPr="00ED278C" w:rsidRDefault="00C9622E" w:rsidP="00F352EA">
            <w:pPr>
              <w:rPr>
                <w:rFonts w:ascii="Arial" w:hAnsi="Arial" w:cs="Arial"/>
                <w:b/>
                <w:u w:val="single"/>
              </w:rPr>
            </w:pPr>
            <w:r>
              <w:rPr>
                <w:rFonts w:ascii="Arial" w:hAnsi="Arial" w:cs="Arial"/>
                <w:b/>
                <w:u w:val="single"/>
              </w:rPr>
              <w:t>November 2020</w:t>
            </w:r>
          </w:p>
        </w:tc>
        <w:tc>
          <w:tcPr>
            <w:tcW w:w="1186" w:type="dxa"/>
          </w:tcPr>
          <w:p w14:paraId="7261E9FA" w14:textId="77777777" w:rsidR="00B2657C" w:rsidRPr="00ED278C" w:rsidRDefault="00B2657C" w:rsidP="00F352EA">
            <w:pPr>
              <w:rPr>
                <w:rFonts w:ascii="Arial" w:hAnsi="Arial" w:cs="Arial"/>
                <w:b/>
                <w:u w:val="single"/>
              </w:rPr>
            </w:pPr>
          </w:p>
        </w:tc>
      </w:tr>
      <w:tr w:rsidR="00D469CA" w:rsidRPr="00ED278C" w14:paraId="62E2615F" w14:textId="77777777" w:rsidTr="007D1CE7">
        <w:tc>
          <w:tcPr>
            <w:tcW w:w="2073" w:type="dxa"/>
          </w:tcPr>
          <w:p w14:paraId="65B0605B" w14:textId="5DFB9CDB" w:rsidR="00D469CA" w:rsidRPr="0041192A" w:rsidRDefault="00B20381" w:rsidP="00942933">
            <w:pPr>
              <w:rPr>
                <w:rFonts w:ascii="Arial" w:hAnsi="Arial" w:cs="Arial"/>
                <w:color w:val="000000" w:themeColor="text1"/>
              </w:rPr>
            </w:pPr>
            <w:r>
              <w:rPr>
                <w:rFonts w:ascii="Arial" w:hAnsi="Arial" w:cs="Arial"/>
                <w:color w:val="000000" w:themeColor="text1"/>
              </w:rPr>
              <w:t xml:space="preserve">Clinically </w:t>
            </w:r>
            <w:r w:rsidR="00B2657C" w:rsidRPr="0041192A">
              <w:rPr>
                <w:rFonts w:ascii="Arial" w:hAnsi="Arial" w:cs="Arial"/>
                <w:color w:val="000000" w:themeColor="text1"/>
              </w:rPr>
              <w:t xml:space="preserve">Vulnerable staff </w:t>
            </w:r>
          </w:p>
        </w:tc>
        <w:tc>
          <w:tcPr>
            <w:tcW w:w="1032" w:type="dxa"/>
            <w:gridSpan w:val="2"/>
          </w:tcPr>
          <w:p w14:paraId="3A6D7F97" w14:textId="007529A8" w:rsidR="00D469CA" w:rsidRPr="0041192A" w:rsidRDefault="00C9622E" w:rsidP="002C4771">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M</w:t>
            </w:r>
          </w:p>
        </w:tc>
        <w:tc>
          <w:tcPr>
            <w:tcW w:w="5821" w:type="dxa"/>
          </w:tcPr>
          <w:p w14:paraId="47474C48" w14:textId="77777777" w:rsidR="00880AA5" w:rsidRDefault="00505D04" w:rsidP="00FA0E41">
            <w:pPr>
              <w:numPr>
                <w:ilvl w:val="0"/>
                <w:numId w:val="7"/>
              </w:numPr>
              <w:spacing w:before="100" w:beforeAutospacing="1" w:after="100" w:afterAutospacing="1"/>
              <w:rPr>
                <w:rFonts w:ascii="Arial" w:hAnsi="Arial" w:cs="Arial"/>
                <w:color w:val="000000" w:themeColor="text1"/>
                <w:lang w:val="en"/>
              </w:rPr>
            </w:pPr>
            <w:r w:rsidRPr="00880AA5">
              <w:rPr>
                <w:rFonts w:ascii="Arial" w:hAnsi="Arial" w:cs="Arial"/>
                <w:color w:val="000000" w:themeColor="text1"/>
                <w:lang w:val="en"/>
              </w:rPr>
              <w:t>Individual risk assessment to be completed for vulnerable staff and pupils</w:t>
            </w:r>
          </w:p>
          <w:p w14:paraId="6FF93E18" w14:textId="00F53689" w:rsidR="00B2657C" w:rsidRPr="0017728D" w:rsidRDefault="00505D04" w:rsidP="00880AA5">
            <w:pPr>
              <w:numPr>
                <w:ilvl w:val="0"/>
                <w:numId w:val="7"/>
              </w:numPr>
              <w:spacing w:before="100" w:beforeAutospacing="1" w:after="100" w:afterAutospacing="1"/>
              <w:rPr>
                <w:rFonts w:ascii="Arial" w:hAnsi="Arial" w:cs="Arial"/>
                <w:color w:val="000000" w:themeColor="text1"/>
              </w:rPr>
            </w:pPr>
            <w:r w:rsidRPr="00880AA5">
              <w:rPr>
                <w:rFonts w:ascii="Arial" w:hAnsi="Arial" w:cs="Arial"/>
                <w:color w:val="000000" w:themeColor="text1"/>
                <w:lang w:val="en"/>
              </w:rPr>
              <w:t>protective measures will be put in place for staff and pupils, as far as is possible, to ensure that the risk of transmission is reduced</w:t>
            </w:r>
          </w:p>
          <w:p w14:paraId="63E8947B" w14:textId="77777777" w:rsidR="0017728D" w:rsidRPr="0017728D" w:rsidRDefault="0017728D" w:rsidP="0017728D">
            <w:pPr>
              <w:shd w:val="clear" w:color="auto" w:fill="FFFFFF"/>
              <w:spacing w:before="300" w:after="300"/>
              <w:rPr>
                <w:rFonts w:ascii="Arial" w:eastAsia="Times New Roman" w:hAnsi="Arial" w:cs="Arial"/>
                <w:color w:val="FF0000"/>
                <w:lang w:eastAsia="en-GB"/>
              </w:rPr>
            </w:pPr>
            <w:r w:rsidRPr="0017728D">
              <w:rPr>
                <w:rFonts w:ascii="Arial" w:eastAsia="Times New Roman" w:hAnsi="Arial" w:cs="Arial"/>
                <w:color w:val="FF0000"/>
                <w:lang w:eastAsia="en-GB"/>
              </w:rPr>
              <w:t>Clinically vulnerable staff can attend school. While in school they should follow the sector-specific measures in this document to minimise the risks of transmission.</w:t>
            </w:r>
          </w:p>
          <w:p w14:paraId="76E3E92A" w14:textId="77777777" w:rsidR="00942933" w:rsidRDefault="0017728D" w:rsidP="0017728D">
            <w:pPr>
              <w:shd w:val="clear" w:color="auto" w:fill="FFFFFF"/>
              <w:spacing w:before="300" w:after="300"/>
              <w:rPr>
                <w:rFonts w:ascii="Arial" w:eastAsia="Times New Roman" w:hAnsi="Arial" w:cs="Arial"/>
                <w:color w:val="FF0000"/>
                <w:lang w:eastAsia="en-GB"/>
              </w:rPr>
            </w:pPr>
            <w:r w:rsidRPr="0017728D">
              <w:rPr>
                <w:rFonts w:ascii="Arial" w:eastAsia="Times New Roman" w:hAnsi="Arial" w:cs="Arial"/>
                <w:color w:val="FF0000"/>
                <w:lang w:eastAsia="en-GB"/>
              </w:rPr>
              <w:t xml:space="preserve">This includes taking particular care to observe good hand and respiratory hygiene, minimising </w:t>
            </w:r>
            <w:proofErr w:type="gramStart"/>
            <w:r w:rsidRPr="0017728D">
              <w:rPr>
                <w:rFonts w:ascii="Arial" w:eastAsia="Times New Roman" w:hAnsi="Arial" w:cs="Arial"/>
                <w:color w:val="FF0000"/>
                <w:lang w:eastAsia="en-GB"/>
              </w:rPr>
              <w:t>contact</w:t>
            </w:r>
            <w:proofErr w:type="gramEnd"/>
            <w:r w:rsidRPr="0017728D">
              <w:rPr>
                <w:rFonts w:ascii="Arial" w:eastAsia="Times New Roman" w:hAnsi="Arial" w:cs="Arial"/>
                <w:color w:val="FF0000"/>
                <w:lang w:eastAsia="en-GB"/>
              </w:rPr>
              <w:t xml:space="preserve"> and maintaining social distancing in line with the provisions set out in section 6 of the ‘prevention’ section of this guidance. </w:t>
            </w:r>
          </w:p>
          <w:p w14:paraId="6C951523" w14:textId="41B2794A" w:rsidR="0017728D" w:rsidRPr="0017728D" w:rsidRDefault="0017728D" w:rsidP="0017728D">
            <w:pPr>
              <w:shd w:val="clear" w:color="auto" w:fill="FFFFFF"/>
              <w:spacing w:before="300" w:after="300"/>
              <w:rPr>
                <w:rFonts w:ascii="Arial" w:eastAsia="Times New Roman" w:hAnsi="Arial" w:cs="Arial"/>
                <w:color w:val="FF0000"/>
                <w:lang w:eastAsia="en-GB"/>
              </w:rPr>
            </w:pPr>
            <w:r w:rsidRPr="0017728D">
              <w:rPr>
                <w:rFonts w:ascii="Arial" w:eastAsia="Times New Roman" w:hAnsi="Arial" w:cs="Arial"/>
                <w:color w:val="FF0000"/>
                <w:lang w:eastAsia="en-GB"/>
              </w:rPr>
              <w:t>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2E58D37B" w14:textId="0D93745E" w:rsidR="0017728D" w:rsidRDefault="0017728D" w:rsidP="0017728D">
            <w:pPr>
              <w:shd w:val="clear" w:color="auto" w:fill="FFFFFF"/>
              <w:spacing w:before="300" w:after="300"/>
              <w:rPr>
                <w:rFonts w:ascii="Arial" w:eastAsia="Times New Roman" w:hAnsi="Arial" w:cs="Arial"/>
                <w:color w:val="FF0000"/>
                <w:lang w:eastAsia="en-GB"/>
              </w:rPr>
            </w:pPr>
            <w:r w:rsidRPr="0017728D">
              <w:rPr>
                <w:rFonts w:ascii="Arial" w:eastAsia="Times New Roman" w:hAnsi="Arial" w:cs="Arial"/>
                <w:color w:val="FF0000"/>
                <w:lang w:eastAsia="en-GB"/>
              </w:rPr>
              <w:t>People who live with those who are clinically vulnerable can attend the workplace unless advised otherwise by an individual letter from the NHS or a specialist doctor.</w:t>
            </w:r>
          </w:p>
          <w:p w14:paraId="7F8A4002" w14:textId="77777777" w:rsidR="0037043B" w:rsidRPr="0037043B" w:rsidRDefault="0037043B" w:rsidP="0037043B">
            <w:pPr>
              <w:pStyle w:val="NormalWeb"/>
              <w:shd w:val="clear" w:color="auto" w:fill="FFFFFF"/>
              <w:spacing w:before="0" w:beforeAutospacing="0" w:after="0" w:afterAutospacing="0"/>
              <w:rPr>
                <w:rFonts w:ascii="Arial" w:hAnsi="Arial" w:cs="Arial"/>
                <w:b/>
                <w:color w:val="FF0000"/>
                <w:sz w:val="22"/>
                <w:szCs w:val="22"/>
                <w:shd w:val="clear" w:color="auto" w:fill="FFFFFF"/>
              </w:rPr>
            </w:pPr>
            <w:r w:rsidRPr="0037043B">
              <w:rPr>
                <w:rFonts w:ascii="Arial" w:hAnsi="Arial" w:cs="Arial"/>
                <w:b/>
                <w:color w:val="FF0000"/>
                <w:sz w:val="22"/>
                <w:szCs w:val="22"/>
                <w:shd w:val="clear" w:color="auto" w:fill="FFFFFF"/>
              </w:rPr>
              <w:t xml:space="preserve">See further guidance and risk assessment for individuals that are at higher risk due to COVID </w:t>
            </w:r>
          </w:p>
          <w:p w14:paraId="3B7AC9F9" w14:textId="7A2B7375" w:rsidR="0017728D" w:rsidRPr="0041192A" w:rsidRDefault="0017728D" w:rsidP="0017728D">
            <w:pPr>
              <w:spacing w:before="100" w:beforeAutospacing="1" w:after="100" w:afterAutospacing="1"/>
              <w:rPr>
                <w:rFonts w:ascii="Arial" w:hAnsi="Arial" w:cs="Arial"/>
                <w:color w:val="000000" w:themeColor="text1"/>
              </w:rPr>
            </w:pPr>
          </w:p>
        </w:tc>
        <w:tc>
          <w:tcPr>
            <w:tcW w:w="992" w:type="dxa"/>
          </w:tcPr>
          <w:p w14:paraId="70A33450" w14:textId="29CBD0AC" w:rsidR="00D469CA" w:rsidRPr="00ED278C" w:rsidRDefault="00C9622E" w:rsidP="00F352EA">
            <w:pPr>
              <w:rPr>
                <w:rFonts w:ascii="Arial" w:hAnsi="Arial" w:cs="Arial"/>
                <w:b/>
                <w:u w:val="single"/>
              </w:rPr>
            </w:pPr>
            <w:r>
              <w:rPr>
                <w:rFonts w:ascii="Arial" w:hAnsi="Arial" w:cs="Arial"/>
                <w:b/>
                <w:u w:val="single"/>
              </w:rPr>
              <w:t>L</w:t>
            </w:r>
          </w:p>
        </w:tc>
        <w:tc>
          <w:tcPr>
            <w:tcW w:w="1369" w:type="dxa"/>
          </w:tcPr>
          <w:p w14:paraId="401ADF9E" w14:textId="0B112AA2" w:rsidR="00D469CA" w:rsidRPr="00ED278C" w:rsidRDefault="00C9622E" w:rsidP="00F352EA">
            <w:pPr>
              <w:rPr>
                <w:rFonts w:ascii="Arial" w:hAnsi="Arial" w:cs="Arial"/>
                <w:b/>
                <w:u w:val="single"/>
              </w:rPr>
            </w:pPr>
            <w:r>
              <w:rPr>
                <w:rFonts w:ascii="Arial" w:hAnsi="Arial" w:cs="Arial"/>
                <w:b/>
                <w:u w:val="single"/>
              </w:rPr>
              <w:t>L</w:t>
            </w:r>
          </w:p>
        </w:tc>
        <w:tc>
          <w:tcPr>
            <w:tcW w:w="1525" w:type="dxa"/>
          </w:tcPr>
          <w:p w14:paraId="6201824B" w14:textId="44E9E473" w:rsidR="00D469CA" w:rsidRPr="00ED278C" w:rsidRDefault="00C9622E" w:rsidP="00F352EA">
            <w:pPr>
              <w:rPr>
                <w:rFonts w:ascii="Arial" w:hAnsi="Arial" w:cs="Arial"/>
                <w:b/>
                <w:u w:val="single"/>
              </w:rPr>
            </w:pPr>
            <w:r>
              <w:rPr>
                <w:rFonts w:ascii="Arial" w:hAnsi="Arial" w:cs="Arial"/>
                <w:b/>
                <w:u w:val="single"/>
              </w:rPr>
              <w:t>Nicola Moody</w:t>
            </w:r>
          </w:p>
        </w:tc>
        <w:tc>
          <w:tcPr>
            <w:tcW w:w="1390" w:type="dxa"/>
          </w:tcPr>
          <w:p w14:paraId="6EF0658A" w14:textId="125C202A" w:rsidR="00D469CA" w:rsidRPr="00ED278C" w:rsidRDefault="00C9622E" w:rsidP="00F352EA">
            <w:pPr>
              <w:rPr>
                <w:rFonts w:ascii="Arial" w:hAnsi="Arial" w:cs="Arial"/>
                <w:b/>
                <w:u w:val="single"/>
              </w:rPr>
            </w:pPr>
            <w:r>
              <w:rPr>
                <w:rFonts w:ascii="Arial" w:hAnsi="Arial" w:cs="Arial"/>
                <w:b/>
                <w:u w:val="single"/>
              </w:rPr>
              <w:t>November 2020</w:t>
            </w:r>
          </w:p>
        </w:tc>
        <w:tc>
          <w:tcPr>
            <w:tcW w:w="1186" w:type="dxa"/>
          </w:tcPr>
          <w:p w14:paraId="1774475C" w14:textId="77777777" w:rsidR="00D469CA" w:rsidRPr="00ED278C" w:rsidRDefault="00D469CA" w:rsidP="00F352EA">
            <w:pPr>
              <w:rPr>
                <w:rFonts w:ascii="Arial" w:hAnsi="Arial" w:cs="Arial"/>
                <w:b/>
                <w:u w:val="single"/>
              </w:rPr>
            </w:pPr>
          </w:p>
        </w:tc>
      </w:tr>
      <w:tr w:rsidR="00ED278C" w:rsidRPr="00ED278C" w14:paraId="6B105F65" w14:textId="77777777" w:rsidTr="007D1CE7">
        <w:tc>
          <w:tcPr>
            <w:tcW w:w="2073" w:type="dxa"/>
          </w:tcPr>
          <w:p w14:paraId="21BE6842" w14:textId="77777777" w:rsidR="00A00F86" w:rsidRPr="00ED278C" w:rsidRDefault="00A00F86" w:rsidP="00F352EA">
            <w:pPr>
              <w:rPr>
                <w:rFonts w:ascii="Arial" w:hAnsi="Arial" w:cs="Arial"/>
              </w:rPr>
            </w:pPr>
            <w:r w:rsidRPr="00ED278C">
              <w:rPr>
                <w:rFonts w:ascii="Arial" w:hAnsi="Arial" w:cs="Arial"/>
              </w:rPr>
              <w:t>Poor hygiene practice in school</w:t>
            </w:r>
            <w:r w:rsidR="00252658" w:rsidRPr="00ED278C">
              <w:rPr>
                <w:rFonts w:ascii="Arial" w:hAnsi="Arial" w:cs="Arial"/>
              </w:rPr>
              <w:t xml:space="preserve"> - </w:t>
            </w:r>
            <w:r w:rsidR="00ED278C">
              <w:rPr>
                <w:rFonts w:ascii="Arial" w:hAnsi="Arial" w:cs="Arial"/>
                <w:b/>
              </w:rPr>
              <w:t>G</w:t>
            </w:r>
            <w:r w:rsidR="00252658" w:rsidRPr="00ED278C">
              <w:rPr>
                <w:rFonts w:ascii="Arial" w:hAnsi="Arial" w:cs="Arial"/>
                <w:b/>
              </w:rPr>
              <w:t>eneral</w:t>
            </w:r>
          </w:p>
          <w:p w14:paraId="20B2714A" w14:textId="77777777" w:rsidR="00A00F86" w:rsidRPr="00ED278C" w:rsidRDefault="00A00F86" w:rsidP="00F352EA">
            <w:pPr>
              <w:rPr>
                <w:rFonts w:ascii="Arial" w:hAnsi="Arial" w:cs="Arial"/>
              </w:rPr>
            </w:pPr>
          </w:p>
        </w:tc>
        <w:tc>
          <w:tcPr>
            <w:tcW w:w="1032" w:type="dxa"/>
            <w:gridSpan w:val="2"/>
          </w:tcPr>
          <w:p w14:paraId="78B0D808" w14:textId="734AA480" w:rsidR="00A00F86" w:rsidRPr="00ED278C" w:rsidRDefault="00C9622E" w:rsidP="00353A8C">
            <w:pPr>
              <w:pStyle w:val="ListParagraph"/>
              <w:spacing w:line="276" w:lineRule="auto"/>
              <w:ind w:left="360"/>
              <w:jc w:val="both"/>
              <w:rPr>
                <w:rFonts w:ascii="Arial" w:hAnsi="Arial" w:cs="Arial"/>
              </w:rPr>
            </w:pPr>
            <w:r>
              <w:rPr>
                <w:rFonts w:ascii="Arial" w:hAnsi="Arial" w:cs="Arial"/>
              </w:rPr>
              <w:t>M</w:t>
            </w:r>
          </w:p>
        </w:tc>
        <w:tc>
          <w:tcPr>
            <w:tcW w:w="5821" w:type="dxa"/>
          </w:tcPr>
          <w:p w14:paraId="335C94EE" w14:textId="77777777" w:rsidR="00B20381" w:rsidRPr="00ED278C" w:rsidRDefault="00505D04" w:rsidP="00B20381">
            <w:pPr>
              <w:tabs>
                <w:tab w:val="left" w:pos="1560"/>
              </w:tabs>
              <w:suppressAutoHyphens/>
              <w:autoSpaceDN w:val="0"/>
              <w:spacing w:line="276" w:lineRule="auto"/>
              <w:jc w:val="both"/>
              <w:textAlignment w:val="baseline"/>
              <w:rPr>
                <w:rFonts w:ascii="Arial" w:hAnsi="Arial" w:cs="Arial"/>
                <w:bCs/>
              </w:rPr>
            </w:pPr>
            <w:r>
              <w:rPr>
                <w:rFonts w:ascii="Arial" w:hAnsi="Arial" w:cs="Arial"/>
              </w:rPr>
              <w:t xml:space="preserve">Follow master Risk </w:t>
            </w:r>
            <w:r w:rsidR="00C17569">
              <w:rPr>
                <w:rFonts w:ascii="Arial" w:hAnsi="Arial" w:cs="Arial"/>
              </w:rPr>
              <w:t>Assessment: for</w:t>
            </w:r>
            <w:r w:rsidR="00B20381">
              <w:rPr>
                <w:rFonts w:ascii="Arial" w:hAnsi="Arial" w:cs="Arial"/>
              </w:rPr>
              <w:t xml:space="preserve"> return to school – phase one and review all controls you previously applied to ensure they are still effective.</w:t>
            </w:r>
          </w:p>
          <w:p w14:paraId="01CA4934" w14:textId="77777777" w:rsidR="00A00F86" w:rsidRDefault="00A00F86" w:rsidP="002047A9">
            <w:pPr>
              <w:spacing w:line="276" w:lineRule="auto"/>
              <w:rPr>
                <w:rFonts w:ascii="Arial" w:hAnsi="Arial" w:cs="Arial"/>
              </w:rPr>
            </w:pPr>
          </w:p>
          <w:p w14:paraId="48670218" w14:textId="77777777" w:rsidR="00505D04" w:rsidRDefault="00505D04" w:rsidP="00995489">
            <w:pPr>
              <w:pStyle w:val="ListParagraph"/>
              <w:numPr>
                <w:ilvl w:val="0"/>
                <w:numId w:val="8"/>
              </w:numPr>
              <w:spacing w:line="276" w:lineRule="auto"/>
              <w:rPr>
                <w:rFonts w:ascii="Arial" w:hAnsi="Arial" w:cs="Arial"/>
              </w:rPr>
            </w:pPr>
            <w:r>
              <w:rPr>
                <w:rFonts w:ascii="Arial" w:hAnsi="Arial" w:cs="Arial"/>
              </w:rPr>
              <w:t>Pupils and staff to wash hands on entry to school</w:t>
            </w:r>
          </w:p>
          <w:p w14:paraId="2704BCE8" w14:textId="1EF033BA" w:rsidR="00505D04" w:rsidRPr="00942933" w:rsidRDefault="000A128F" w:rsidP="00913368">
            <w:pPr>
              <w:pStyle w:val="ListParagraph"/>
              <w:numPr>
                <w:ilvl w:val="0"/>
                <w:numId w:val="8"/>
              </w:numPr>
              <w:spacing w:line="276" w:lineRule="auto"/>
              <w:rPr>
                <w:rFonts w:ascii="Arial" w:hAnsi="Arial" w:cs="Arial"/>
              </w:rPr>
            </w:pPr>
            <w:r>
              <w:rPr>
                <w:rFonts w:ascii="Arial" w:hAnsi="Arial" w:cs="Arial"/>
                <w:color w:val="0B0C0C"/>
                <w:shd w:val="clear" w:color="auto" w:fill="FFFFFF"/>
              </w:rPr>
              <w:t>T</w:t>
            </w:r>
            <w:r w:rsidRPr="000A128F">
              <w:rPr>
                <w:rFonts w:ascii="Arial" w:hAnsi="Arial" w:cs="Arial"/>
                <w:color w:val="0B0C0C"/>
                <w:shd w:val="clear" w:color="auto" w:fill="FFFFFF"/>
              </w:rPr>
              <w:t>he ‘catch it, bin it, kill it’ approach continues to be very important, so schools must ensure that they have enough tissues and bins available in the school to support pupils and staff to follow this routine</w:t>
            </w:r>
          </w:p>
          <w:p w14:paraId="7FFD2415" w14:textId="77777777" w:rsidR="00942933" w:rsidRPr="00942933" w:rsidRDefault="00942933" w:rsidP="00942933">
            <w:pPr>
              <w:pStyle w:val="ListParagraph"/>
              <w:spacing w:line="276" w:lineRule="auto"/>
              <w:ind w:left="360"/>
              <w:rPr>
                <w:rFonts w:ascii="Arial" w:hAnsi="Arial" w:cs="Arial"/>
              </w:rPr>
            </w:pPr>
          </w:p>
          <w:p w14:paraId="42A7A68A" w14:textId="3D032478" w:rsidR="00B508CC" w:rsidRPr="00942933" w:rsidRDefault="00B508CC" w:rsidP="00942933">
            <w:pPr>
              <w:spacing w:line="276" w:lineRule="auto"/>
              <w:rPr>
                <w:rFonts w:ascii="Arial" w:hAnsi="Arial" w:cs="Arial"/>
              </w:rPr>
            </w:pPr>
            <w:r w:rsidRPr="00942933">
              <w:rPr>
                <w:rFonts w:ascii="Arial" w:hAnsi="Arial" w:cs="Arial"/>
                <w:color w:val="FF0000"/>
              </w:rPr>
              <w:t>Follow the new updated cleaning guidance</w:t>
            </w:r>
            <w:r w:rsidR="00942933" w:rsidRPr="00942933">
              <w:rPr>
                <w:rFonts w:ascii="Arial" w:hAnsi="Arial" w:cs="Arial"/>
                <w:color w:val="FF0000"/>
              </w:rPr>
              <w:t xml:space="preserve"> for educational settings </w:t>
            </w:r>
          </w:p>
        </w:tc>
        <w:tc>
          <w:tcPr>
            <w:tcW w:w="992" w:type="dxa"/>
          </w:tcPr>
          <w:p w14:paraId="34ACE149" w14:textId="1195BA04" w:rsidR="00A00F86" w:rsidRPr="00ED278C" w:rsidRDefault="00C9622E" w:rsidP="00F352EA">
            <w:pPr>
              <w:rPr>
                <w:rFonts w:ascii="Arial" w:hAnsi="Arial" w:cs="Arial"/>
                <w:b/>
                <w:u w:val="single"/>
              </w:rPr>
            </w:pPr>
            <w:r>
              <w:rPr>
                <w:rFonts w:ascii="Arial" w:hAnsi="Arial" w:cs="Arial"/>
                <w:b/>
                <w:u w:val="single"/>
              </w:rPr>
              <w:t>L</w:t>
            </w:r>
          </w:p>
        </w:tc>
        <w:tc>
          <w:tcPr>
            <w:tcW w:w="1369" w:type="dxa"/>
          </w:tcPr>
          <w:p w14:paraId="674B8F99" w14:textId="380DD424" w:rsidR="00A00F86" w:rsidRPr="00ED278C" w:rsidRDefault="00C9622E" w:rsidP="00F352EA">
            <w:pPr>
              <w:rPr>
                <w:rFonts w:ascii="Arial" w:hAnsi="Arial" w:cs="Arial"/>
                <w:b/>
                <w:u w:val="single"/>
              </w:rPr>
            </w:pPr>
            <w:r>
              <w:rPr>
                <w:rFonts w:ascii="Arial" w:hAnsi="Arial" w:cs="Arial"/>
                <w:b/>
                <w:u w:val="single"/>
              </w:rPr>
              <w:t>L</w:t>
            </w:r>
          </w:p>
        </w:tc>
        <w:tc>
          <w:tcPr>
            <w:tcW w:w="1525" w:type="dxa"/>
          </w:tcPr>
          <w:p w14:paraId="58D0D7DE" w14:textId="19A6C3A4" w:rsidR="00A00F86" w:rsidRPr="00ED278C" w:rsidRDefault="00C9622E" w:rsidP="00F352EA">
            <w:pPr>
              <w:rPr>
                <w:rFonts w:ascii="Arial" w:hAnsi="Arial" w:cs="Arial"/>
                <w:b/>
                <w:u w:val="single"/>
              </w:rPr>
            </w:pPr>
            <w:r>
              <w:rPr>
                <w:rFonts w:ascii="Arial" w:hAnsi="Arial" w:cs="Arial"/>
                <w:b/>
                <w:u w:val="single"/>
              </w:rPr>
              <w:t>Nicola Moody</w:t>
            </w:r>
          </w:p>
        </w:tc>
        <w:tc>
          <w:tcPr>
            <w:tcW w:w="1390" w:type="dxa"/>
          </w:tcPr>
          <w:p w14:paraId="5EF64014" w14:textId="4FCD577A" w:rsidR="00A00F86" w:rsidRPr="00ED278C" w:rsidRDefault="00C9622E" w:rsidP="00F352EA">
            <w:pPr>
              <w:rPr>
                <w:rFonts w:ascii="Arial" w:hAnsi="Arial" w:cs="Arial"/>
                <w:b/>
                <w:u w:val="single"/>
              </w:rPr>
            </w:pPr>
            <w:r>
              <w:rPr>
                <w:rFonts w:ascii="Arial" w:hAnsi="Arial" w:cs="Arial"/>
                <w:b/>
                <w:u w:val="single"/>
              </w:rPr>
              <w:t>Ongoing</w:t>
            </w:r>
          </w:p>
        </w:tc>
        <w:tc>
          <w:tcPr>
            <w:tcW w:w="1186" w:type="dxa"/>
          </w:tcPr>
          <w:p w14:paraId="280536B4" w14:textId="77777777" w:rsidR="00A00F86" w:rsidRPr="00ED278C" w:rsidRDefault="00A00F86" w:rsidP="00F352EA">
            <w:pPr>
              <w:rPr>
                <w:rFonts w:ascii="Arial" w:hAnsi="Arial" w:cs="Arial"/>
                <w:b/>
                <w:u w:val="single"/>
              </w:rPr>
            </w:pPr>
          </w:p>
        </w:tc>
      </w:tr>
      <w:tr w:rsidR="00FD6CD7" w:rsidRPr="00ED278C" w14:paraId="090FA476" w14:textId="77777777" w:rsidTr="007D1CE7">
        <w:tc>
          <w:tcPr>
            <w:tcW w:w="2073" w:type="dxa"/>
          </w:tcPr>
          <w:p w14:paraId="6E2894E2" w14:textId="77777777" w:rsidR="00FD6CD7" w:rsidRPr="00ED278C" w:rsidRDefault="00FD6CD7" w:rsidP="00F352EA">
            <w:pPr>
              <w:rPr>
                <w:rFonts w:ascii="Arial" w:hAnsi="Arial" w:cs="Arial"/>
              </w:rPr>
            </w:pPr>
            <w:r>
              <w:rPr>
                <w:rFonts w:ascii="Arial" w:hAnsi="Arial" w:cs="Arial"/>
              </w:rPr>
              <w:t>Hand Hygiene</w:t>
            </w:r>
          </w:p>
        </w:tc>
        <w:tc>
          <w:tcPr>
            <w:tcW w:w="1032" w:type="dxa"/>
            <w:gridSpan w:val="2"/>
          </w:tcPr>
          <w:p w14:paraId="25E49139" w14:textId="13A1CFAB" w:rsidR="00FD6CD7" w:rsidRPr="00ED278C" w:rsidRDefault="00C9622E" w:rsidP="00353A8C">
            <w:pPr>
              <w:pStyle w:val="ListParagraph"/>
              <w:spacing w:line="276" w:lineRule="auto"/>
              <w:ind w:left="360"/>
              <w:jc w:val="both"/>
              <w:rPr>
                <w:rFonts w:ascii="Arial" w:hAnsi="Arial" w:cs="Arial"/>
              </w:rPr>
            </w:pPr>
            <w:r>
              <w:rPr>
                <w:rFonts w:ascii="Arial" w:hAnsi="Arial" w:cs="Arial"/>
              </w:rPr>
              <w:t>L</w:t>
            </w:r>
          </w:p>
        </w:tc>
        <w:tc>
          <w:tcPr>
            <w:tcW w:w="5821" w:type="dxa"/>
          </w:tcPr>
          <w:p w14:paraId="4CA3F992" w14:textId="77777777" w:rsidR="00DA61BE" w:rsidRDefault="00FD6CD7" w:rsidP="00FD6CD7">
            <w:pPr>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Coronavirus (COVID-19) is an easy virus to kill when it is on skin. This can be done with soap and running water or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Schools must ensure that pupils clean their hands regularly, </w:t>
            </w:r>
            <w:proofErr w:type="gramStart"/>
            <w:r w:rsidRPr="00FD6CD7">
              <w:rPr>
                <w:rFonts w:ascii="Arial" w:eastAsia="Times New Roman" w:hAnsi="Arial" w:cs="Arial"/>
                <w:lang w:val="en" w:eastAsia="en-GB"/>
              </w:rPr>
              <w:t xml:space="preserve">including </w:t>
            </w:r>
            <w:r w:rsidR="00DA61BE">
              <w:rPr>
                <w:rFonts w:ascii="Arial" w:eastAsia="Times New Roman" w:hAnsi="Arial" w:cs="Arial"/>
                <w:lang w:val="en" w:eastAsia="en-GB"/>
              </w:rPr>
              <w:t>:</w:t>
            </w:r>
            <w:proofErr w:type="gramEnd"/>
          </w:p>
          <w:p w14:paraId="49AA22EA"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when they arrive at school,</w:t>
            </w:r>
          </w:p>
          <w:p w14:paraId="1F0A52C9"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return from breaks, </w:t>
            </w:r>
          </w:p>
          <w:p w14:paraId="6A16B272"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change rooms </w:t>
            </w:r>
          </w:p>
          <w:p w14:paraId="03C8BFEC" w14:textId="77777777" w:rsidR="00DA61BE"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before and after eating.</w:t>
            </w:r>
          </w:p>
          <w:p w14:paraId="49E64D7E" w14:textId="5F1CD41C" w:rsidR="00FD6CD7" w:rsidRPr="00DA61BE" w:rsidRDefault="00FD6CD7" w:rsidP="00DA61BE">
            <w:p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Regular and thorough hand cleaning is going to be needed for the foreseeable future.</w:t>
            </w:r>
            <w:r w:rsidR="006D72E1">
              <w:rPr>
                <w:rFonts w:ascii="Arial" w:eastAsia="Times New Roman" w:hAnsi="Arial" w:cs="Arial"/>
                <w:lang w:val="en" w:eastAsia="en-GB"/>
              </w:rPr>
              <w:t xml:space="preserve"> </w:t>
            </w:r>
            <w:r w:rsidRPr="00DA61BE">
              <w:rPr>
                <w:rFonts w:ascii="Arial" w:eastAsia="Times New Roman" w:hAnsi="Arial" w:cs="Arial"/>
                <w:lang w:val="en" w:eastAsia="en-GB"/>
              </w:rPr>
              <w:t>Points to consider and implement:</w:t>
            </w:r>
          </w:p>
          <w:p w14:paraId="7537A924" w14:textId="77777777" w:rsidR="00C9622E" w:rsidRDefault="00C9622E" w:rsidP="00FD6CD7">
            <w:pPr>
              <w:numPr>
                <w:ilvl w:val="0"/>
                <w:numId w:val="18"/>
              </w:numPr>
              <w:tabs>
                <w:tab w:val="num" w:pos="720"/>
              </w:tabs>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additional handwash units are positioned within each bubble.</w:t>
            </w:r>
          </w:p>
          <w:p w14:paraId="2994AE2B" w14:textId="7360B55F" w:rsidR="00FD6CD7" w:rsidRDefault="00FD6CD7" w:rsidP="00FD6CD7">
            <w:pPr>
              <w:numPr>
                <w:ilvl w:val="0"/>
                <w:numId w:val="18"/>
              </w:numPr>
              <w:tabs>
                <w:tab w:val="num" w:pos="720"/>
              </w:tabs>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supervision of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use given risks around ingestion. Small children and pupils with complex needs should continue to be helped to clean their hands properly. Skin friendly skin cleaning wipes can be used as an alternative</w:t>
            </w:r>
          </w:p>
          <w:p w14:paraId="601B01E9" w14:textId="13E857B9" w:rsidR="00C9622E" w:rsidRPr="00FD6CD7" w:rsidRDefault="00C9622E" w:rsidP="00FD6CD7">
            <w:pPr>
              <w:numPr>
                <w:ilvl w:val="0"/>
                <w:numId w:val="18"/>
              </w:numPr>
              <w:tabs>
                <w:tab w:val="num" w:pos="720"/>
              </w:tabs>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routines are built into school culture, all staff are familiar with these, supervise and enforce the routines.</w:t>
            </w:r>
          </w:p>
          <w:p w14:paraId="47EA6DE7" w14:textId="19FDB7A2" w:rsidR="0037043B" w:rsidRDefault="0037043B" w:rsidP="0037043B">
            <w:pPr>
              <w:tabs>
                <w:tab w:val="num" w:pos="720"/>
              </w:tabs>
              <w:spacing w:before="100" w:beforeAutospacing="1" w:after="100" w:afterAutospacing="1"/>
              <w:rPr>
                <w:rFonts w:ascii="Arial" w:hAnsi="Arial" w:cs="Arial"/>
              </w:rPr>
            </w:pPr>
            <w:r w:rsidRPr="00942933">
              <w:rPr>
                <w:rFonts w:ascii="Arial" w:hAnsi="Arial" w:cs="Arial"/>
                <w:color w:val="FF0000"/>
              </w:rPr>
              <w:t>Follow the new updated cleaning guidance for educational settings</w:t>
            </w:r>
          </w:p>
        </w:tc>
        <w:tc>
          <w:tcPr>
            <w:tcW w:w="992" w:type="dxa"/>
          </w:tcPr>
          <w:p w14:paraId="07871F4C" w14:textId="41A89FA0" w:rsidR="00FD6CD7" w:rsidRPr="00ED278C" w:rsidRDefault="00C9622E" w:rsidP="00F352EA">
            <w:pPr>
              <w:rPr>
                <w:rFonts w:ascii="Arial" w:hAnsi="Arial" w:cs="Arial"/>
                <w:b/>
                <w:u w:val="single"/>
              </w:rPr>
            </w:pPr>
            <w:r>
              <w:rPr>
                <w:rFonts w:ascii="Arial" w:hAnsi="Arial" w:cs="Arial"/>
                <w:b/>
                <w:u w:val="single"/>
              </w:rPr>
              <w:t>L</w:t>
            </w:r>
          </w:p>
        </w:tc>
        <w:tc>
          <w:tcPr>
            <w:tcW w:w="1369" w:type="dxa"/>
          </w:tcPr>
          <w:p w14:paraId="65C85B0F" w14:textId="7D00820E" w:rsidR="00FD6CD7" w:rsidRPr="00ED278C" w:rsidRDefault="00C9622E" w:rsidP="00F352EA">
            <w:pPr>
              <w:rPr>
                <w:rFonts w:ascii="Arial" w:hAnsi="Arial" w:cs="Arial"/>
                <w:b/>
                <w:u w:val="single"/>
              </w:rPr>
            </w:pPr>
            <w:r>
              <w:rPr>
                <w:rFonts w:ascii="Arial" w:hAnsi="Arial" w:cs="Arial"/>
                <w:b/>
                <w:u w:val="single"/>
              </w:rPr>
              <w:t>L</w:t>
            </w:r>
          </w:p>
        </w:tc>
        <w:tc>
          <w:tcPr>
            <w:tcW w:w="1525" w:type="dxa"/>
          </w:tcPr>
          <w:p w14:paraId="525A2DFB" w14:textId="6AB1FCEB" w:rsidR="00FD6CD7" w:rsidRPr="00ED278C" w:rsidRDefault="00C9622E" w:rsidP="00F352EA">
            <w:pPr>
              <w:rPr>
                <w:rFonts w:ascii="Arial" w:hAnsi="Arial" w:cs="Arial"/>
                <w:b/>
                <w:u w:val="single"/>
              </w:rPr>
            </w:pPr>
            <w:r>
              <w:rPr>
                <w:rFonts w:ascii="Arial" w:hAnsi="Arial" w:cs="Arial"/>
                <w:b/>
                <w:u w:val="single"/>
              </w:rPr>
              <w:t>All staff</w:t>
            </w:r>
          </w:p>
        </w:tc>
        <w:tc>
          <w:tcPr>
            <w:tcW w:w="1390" w:type="dxa"/>
          </w:tcPr>
          <w:p w14:paraId="68A2E6B9" w14:textId="77777777" w:rsidR="00FD6CD7" w:rsidRPr="00ED278C" w:rsidRDefault="00FD6CD7" w:rsidP="00F352EA">
            <w:pPr>
              <w:rPr>
                <w:rFonts w:ascii="Arial" w:hAnsi="Arial" w:cs="Arial"/>
                <w:b/>
                <w:u w:val="single"/>
              </w:rPr>
            </w:pPr>
          </w:p>
        </w:tc>
        <w:tc>
          <w:tcPr>
            <w:tcW w:w="1186" w:type="dxa"/>
          </w:tcPr>
          <w:p w14:paraId="4C7A40AA" w14:textId="77777777" w:rsidR="00FD6CD7" w:rsidRPr="00ED278C" w:rsidRDefault="00FD6CD7" w:rsidP="00F352EA">
            <w:pPr>
              <w:rPr>
                <w:rFonts w:ascii="Arial" w:hAnsi="Arial" w:cs="Arial"/>
                <w:b/>
                <w:u w:val="single"/>
              </w:rPr>
            </w:pPr>
          </w:p>
        </w:tc>
      </w:tr>
      <w:tr w:rsidR="00ED278C" w:rsidRPr="00ED278C" w14:paraId="3FC1C438" w14:textId="77777777" w:rsidTr="007D1CE7">
        <w:tc>
          <w:tcPr>
            <w:tcW w:w="2073" w:type="dxa"/>
          </w:tcPr>
          <w:p w14:paraId="3824E928" w14:textId="77777777" w:rsidR="00252658" w:rsidRPr="00ED278C" w:rsidRDefault="00252658" w:rsidP="00F352EA">
            <w:pPr>
              <w:rPr>
                <w:rFonts w:ascii="Arial" w:hAnsi="Arial" w:cs="Arial"/>
              </w:rPr>
            </w:pPr>
            <w:r w:rsidRPr="00ED278C">
              <w:rPr>
                <w:rFonts w:ascii="Arial" w:hAnsi="Arial" w:cs="Arial"/>
              </w:rPr>
              <w:t xml:space="preserve">Poor hygiene practice – </w:t>
            </w:r>
            <w:r w:rsidRPr="00ED278C">
              <w:rPr>
                <w:rFonts w:ascii="Arial" w:hAnsi="Arial" w:cs="Arial"/>
                <w:b/>
              </w:rPr>
              <w:t>specific – school entrance</w:t>
            </w:r>
            <w:r w:rsidRPr="00ED278C">
              <w:rPr>
                <w:rFonts w:ascii="Arial" w:hAnsi="Arial" w:cs="Arial"/>
              </w:rPr>
              <w:t xml:space="preserve"> </w:t>
            </w:r>
          </w:p>
        </w:tc>
        <w:tc>
          <w:tcPr>
            <w:tcW w:w="1032" w:type="dxa"/>
            <w:gridSpan w:val="2"/>
          </w:tcPr>
          <w:p w14:paraId="7B117666" w14:textId="537A22F5" w:rsidR="00252658" w:rsidRPr="00ED278C" w:rsidRDefault="00C9622E" w:rsidP="00252658">
            <w:pPr>
              <w:pStyle w:val="ListParagraph"/>
              <w:spacing w:line="276" w:lineRule="auto"/>
              <w:ind w:left="360"/>
              <w:jc w:val="both"/>
              <w:rPr>
                <w:rFonts w:ascii="Arial" w:hAnsi="Arial" w:cs="Arial"/>
              </w:rPr>
            </w:pPr>
            <w:r>
              <w:rPr>
                <w:rFonts w:ascii="Arial" w:hAnsi="Arial" w:cs="Arial"/>
              </w:rPr>
              <w:t>L</w:t>
            </w:r>
          </w:p>
        </w:tc>
        <w:tc>
          <w:tcPr>
            <w:tcW w:w="5821" w:type="dxa"/>
          </w:tcPr>
          <w:p w14:paraId="6A2F0494" w14:textId="77777777" w:rsidR="00BE0315" w:rsidRDefault="00DA61BE" w:rsidP="00913368">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356BA7B5" w14:textId="28CF84F9" w:rsidR="00B508CC" w:rsidRPr="00ED278C" w:rsidRDefault="00B508CC" w:rsidP="00913368">
            <w:pPr>
              <w:tabs>
                <w:tab w:val="left" w:pos="1560"/>
              </w:tabs>
              <w:suppressAutoHyphens/>
              <w:autoSpaceDN w:val="0"/>
              <w:spacing w:line="276" w:lineRule="auto"/>
              <w:jc w:val="both"/>
              <w:textAlignment w:val="baseline"/>
              <w:rPr>
                <w:rFonts w:ascii="Arial" w:hAnsi="Arial" w:cs="Arial"/>
              </w:rPr>
            </w:pPr>
            <w:r w:rsidRPr="00401F89">
              <w:rPr>
                <w:rFonts w:ascii="Arial" w:hAnsi="Arial" w:cs="Arial"/>
                <w:color w:val="FF0000"/>
              </w:rPr>
              <w:t>Follow the new updated cleaning guidance</w:t>
            </w:r>
          </w:p>
        </w:tc>
        <w:tc>
          <w:tcPr>
            <w:tcW w:w="992" w:type="dxa"/>
          </w:tcPr>
          <w:p w14:paraId="7E0DA377" w14:textId="0F9BE72D" w:rsidR="00252658" w:rsidRPr="00ED278C" w:rsidRDefault="00C9622E" w:rsidP="00F352EA">
            <w:pPr>
              <w:rPr>
                <w:rFonts w:ascii="Arial" w:hAnsi="Arial" w:cs="Arial"/>
                <w:b/>
                <w:u w:val="single"/>
              </w:rPr>
            </w:pPr>
            <w:r>
              <w:rPr>
                <w:rFonts w:ascii="Arial" w:hAnsi="Arial" w:cs="Arial"/>
                <w:b/>
                <w:u w:val="single"/>
              </w:rPr>
              <w:t>L</w:t>
            </w:r>
          </w:p>
        </w:tc>
        <w:tc>
          <w:tcPr>
            <w:tcW w:w="1369" w:type="dxa"/>
          </w:tcPr>
          <w:p w14:paraId="6C450ED4" w14:textId="6B00587A" w:rsidR="00252658" w:rsidRPr="00ED278C" w:rsidRDefault="00C9622E" w:rsidP="00F352EA">
            <w:pPr>
              <w:rPr>
                <w:rFonts w:ascii="Arial" w:hAnsi="Arial" w:cs="Arial"/>
                <w:b/>
                <w:u w:val="single"/>
              </w:rPr>
            </w:pPr>
            <w:r>
              <w:rPr>
                <w:rFonts w:ascii="Arial" w:hAnsi="Arial" w:cs="Arial"/>
                <w:b/>
                <w:u w:val="single"/>
              </w:rPr>
              <w:t>L</w:t>
            </w:r>
          </w:p>
        </w:tc>
        <w:tc>
          <w:tcPr>
            <w:tcW w:w="1525" w:type="dxa"/>
          </w:tcPr>
          <w:p w14:paraId="3056CBEF" w14:textId="14A7B2A9" w:rsidR="00252658" w:rsidRPr="00ED278C" w:rsidRDefault="00C9622E" w:rsidP="00F352EA">
            <w:pPr>
              <w:rPr>
                <w:rFonts w:ascii="Arial" w:hAnsi="Arial" w:cs="Arial"/>
                <w:b/>
                <w:u w:val="single"/>
              </w:rPr>
            </w:pPr>
            <w:r>
              <w:rPr>
                <w:rFonts w:ascii="Arial" w:hAnsi="Arial" w:cs="Arial"/>
                <w:b/>
                <w:u w:val="single"/>
              </w:rPr>
              <w:t>Nicola Moody</w:t>
            </w:r>
          </w:p>
        </w:tc>
        <w:tc>
          <w:tcPr>
            <w:tcW w:w="1390" w:type="dxa"/>
          </w:tcPr>
          <w:p w14:paraId="0CDA5F7A" w14:textId="0C089E5D" w:rsidR="00252658" w:rsidRPr="00ED278C" w:rsidRDefault="00C9622E" w:rsidP="00F352EA">
            <w:pPr>
              <w:rPr>
                <w:rFonts w:ascii="Arial" w:hAnsi="Arial" w:cs="Arial"/>
                <w:b/>
                <w:u w:val="single"/>
              </w:rPr>
            </w:pPr>
            <w:r>
              <w:rPr>
                <w:rFonts w:ascii="Arial" w:hAnsi="Arial" w:cs="Arial"/>
                <w:b/>
                <w:u w:val="single"/>
              </w:rPr>
              <w:t>November 2020</w:t>
            </w:r>
          </w:p>
        </w:tc>
        <w:tc>
          <w:tcPr>
            <w:tcW w:w="1186" w:type="dxa"/>
          </w:tcPr>
          <w:p w14:paraId="308D8205" w14:textId="77777777" w:rsidR="00252658" w:rsidRPr="00ED278C" w:rsidRDefault="00252658" w:rsidP="00F352EA">
            <w:pPr>
              <w:rPr>
                <w:rFonts w:ascii="Arial" w:hAnsi="Arial" w:cs="Arial"/>
                <w:b/>
                <w:u w:val="single"/>
              </w:rPr>
            </w:pPr>
          </w:p>
        </w:tc>
      </w:tr>
      <w:tr w:rsidR="00ED278C" w:rsidRPr="00ED278C" w14:paraId="30EFC411" w14:textId="77777777" w:rsidTr="007D1CE7">
        <w:tc>
          <w:tcPr>
            <w:tcW w:w="2073" w:type="dxa"/>
          </w:tcPr>
          <w:p w14:paraId="07918059" w14:textId="77777777" w:rsidR="00252658" w:rsidRPr="00ED278C" w:rsidRDefault="00252658" w:rsidP="00F352EA">
            <w:pPr>
              <w:rPr>
                <w:rFonts w:ascii="Arial" w:hAnsi="Arial" w:cs="Arial"/>
              </w:rPr>
            </w:pPr>
            <w:r w:rsidRPr="00ED278C">
              <w:rPr>
                <w:rFonts w:ascii="Arial" w:hAnsi="Arial" w:cs="Arial"/>
              </w:rPr>
              <w:t xml:space="preserve">Poor hygiene practice – </w:t>
            </w:r>
            <w:r w:rsidRPr="00ED278C">
              <w:rPr>
                <w:rFonts w:ascii="Arial" w:hAnsi="Arial" w:cs="Arial"/>
                <w:b/>
              </w:rPr>
              <w:t>specific – office spaces</w:t>
            </w:r>
            <w:r w:rsidR="00686557" w:rsidRPr="00ED278C">
              <w:rPr>
                <w:rFonts w:ascii="Arial" w:hAnsi="Arial" w:cs="Arial"/>
                <w:b/>
              </w:rPr>
              <w:t>.</w:t>
            </w:r>
            <w:r w:rsidRPr="00ED278C">
              <w:rPr>
                <w:rFonts w:ascii="Arial" w:hAnsi="Arial" w:cs="Arial"/>
                <w:b/>
              </w:rPr>
              <w:t xml:space="preserve"> </w:t>
            </w:r>
          </w:p>
        </w:tc>
        <w:tc>
          <w:tcPr>
            <w:tcW w:w="1032" w:type="dxa"/>
            <w:gridSpan w:val="2"/>
          </w:tcPr>
          <w:p w14:paraId="73F58E4D" w14:textId="41B0049E" w:rsidR="00252658" w:rsidRPr="00ED278C" w:rsidRDefault="00C9622E" w:rsidP="00252658">
            <w:pPr>
              <w:pStyle w:val="ListParagraph"/>
              <w:spacing w:line="276" w:lineRule="auto"/>
              <w:ind w:left="360"/>
              <w:jc w:val="both"/>
              <w:rPr>
                <w:rFonts w:ascii="Arial" w:hAnsi="Arial" w:cs="Arial"/>
              </w:rPr>
            </w:pPr>
            <w:r>
              <w:rPr>
                <w:rFonts w:ascii="Arial" w:hAnsi="Arial" w:cs="Arial"/>
              </w:rPr>
              <w:t>L</w:t>
            </w:r>
          </w:p>
        </w:tc>
        <w:tc>
          <w:tcPr>
            <w:tcW w:w="5821" w:type="dxa"/>
          </w:tcPr>
          <w:p w14:paraId="3AED8D01" w14:textId="77777777" w:rsidR="00BE0315" w:rsidRDefault="00DA61BE" w:rsidP="00913368">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5D4D64FD" w14:textId="46473D66" w:rsidR="00B508CC" w:rsidRPr="00ED278C" w:rsidRDefault="00B508CC" w:rsidP="00913368">
            <w:pPr>
              <w:tabs>
                <w:tab w:val="left" w:pos="1560"/>
              </w:tabs>
              <w:suppressAutoHyphens/>
              <w:autoSpaceDN w:val="0"/>
              <w:spacing w:line="276" w:lineRule="auto"/>
              <w:jc w:val="both"/>
              <w:textAlignment w:val="baseline"/>
              <w:rPr>
                <w:rFonts w:ascii="Arial" w:hAnsi="Arial" w:cs="Arial"/>
              </w:rPr>
            </w:pPr>
            <w:r w:rsidRPr="00401F89">
              <w:rPr>
                <w:rFonts w:ascii="Arial" w:hAnsi="Arial" w:cs="Arial"/>
                <w:color w:val="FF0000"/>
              </w:rPr>
              <w:t>Follow the new updated cleaning guidance</w:t>
            </w:r>
          </w:p>
        </w:tc>
        <w:tc>
          <w:tcPr>
            <w:tcW w:w="992" w:type="dxa"/>
          </w:tcPr>
          <w:p w14:paraId="7D28308C" w14:textId="18ADE908" w:rsidR="00252658" w:rsidRPr="00ED278C" w:rsidRDefault="00C9622E" w:rsidP="00F352EA">
            <w:pPr>
              <w:rPr>
                <w:rFonts w:ascii="Arial" w:hAnsi="Arial" w:cs="Arial"/>
                <w:b/>
                <w:u w:val="single"/>
              </w:rPr>
            </w:pPr>
            <w:r>
              <w:rPr>
                <w:rFonts w:ascii="Arial" w:hAnsi="Arial" w:cs="Arial"/>
                <w:b/>
                <w:u w:val="single"/>
              </w:rPr>
              <w:t>L</w:t>
            </w:r>
          </w:p>
        </w:tc>
        <w:tc>
          <w:tcPr>
            <w:tcW w:w="1369" w:type="dxa"/>
          </w:tcPr>
          <w:p w14:paraId="09DB679E" w14:textId="62D1A442" w:rsidR="00252658" w:rsidRPr="00ED278C" w:rsidRDefault="00C9622E" w:rsidP="00F352EA">
            <w:pPr>
              <w:rPr>
                <w:rFonts w:ascii="Arial" w:hAnsi="Arial" w:cs="Arial"/>
                <w:b/>
                <w:u w:val="single"/>
              </w:rPr>
            </w:pPr>
            <w:r>
              <w:rPr>
                <w:rFonts w:ascii="Arial" w:hAnsi="Arial" w:cs="Arial"/>
                <w:b/>
                <w:u w:val="single"/>
              </w:rPr>
              <w:t>L</w:t>
            </w:r>
          </w:p>
        </w:tc>
        <w:tc>
          <w:tcPr>
            <w:tcW w:w="1525" w:type="dxa"/>
          </w:tcPr>
          <w:p w14:paraId="4122DC82" w14:textId="5EF103BF" w:rsidR="00252658" w:rsidRPr="00ED278C" w:rsidRDefault="00C9622E" w:rsidP="00F352EA">
            <w:pPr>
              <w:rPr>
                <w:rFonts w:ascii="Arial" w:hAnsi="Arial" w:cs="Arial"/>
                <w:b/>
                <w:u w:val="single"/>
              </w:rPr>
            </w:pPr>
            <w:r>
              <w:rPr>
                <w:rFonts w:ascii="Arial" w:hAnsi="Arial" w:cs="Arial"/>
                <w:b/>
                <w:u w:val="single"/>
              </w:rPr>
              <w:t>Nicola Moody</w:t>
            </w:r>
          </w:p>
        </w:tc>
        <w:tc>
          <w:tcPr>
            <w:tcW w:w="1390" w:type="dxa"/>
          </w:tcPr>
          <w:p w14:paraId="71724555" w14:textId="6EBE2EEC" w:rsidR="00252658" w:rsidRPr="00ED278C" w:rsidRDefault="00C9622E" w:rsidP="00F352EA">
            <w:pPr>
              <w:rPr>
                <w:rFonts w:ascii="Arial" w:hAnsi="Arial" w:cs="Arial"/>
                <w:b/>
                <w:u w:val="single"/>
              </w:rPr>
            </w:pPr>
            <w:r>
              <w:rPr>
                <w:rFonts w:ascii="Arial" w:hAnsi="Arial" w:cs="Arial"/>
                <w:b/>
                <w:u w:val="single"/>
              </w:rPr>
              <w:t>November 2020</w:t>
            </w:r>
          </w:p>
        </w:tc>
        <w:tc>
          <w:tcPr>
            <w:tcW w:w="1186" w:type="dxa"/>
          </w:tcPr>
          <w:p w14:paraId="47DAD37A" w14:textId="77777777" w:rsidR="00252658" w:rsidRPr="00ED278C" w:rsidRDefault="00252658" w:rsidP="00F352EA">
            <w:pPr>
              <w:rPr>
                <w:rFonts w:ascii="Arial" w:hAnsi="Arial" w:cs="Arial"/>
                <w:b/>
                <w:u w:val="single"/>
              </w:rPr>
            </w:pPr>
          </w:p>
        </w:tc>
      </w:tr>
      <w:tr w:rsidR="007C39E0" w:rsidRPr="00ED278C" w14:paraId="06707A98" w14:textId="77777777" w:rsidTr="007D1CE7">
        <w:tc>
          <w:tcPr>
            <w:tcW w:w="2073" w:type="dxa"/>
          </w:tcPr>
          <w:p w14:paraId="7941845B" w14:textId="77777777" w:rsidR="007C39E0" w:rsidRPr="00ED278C" w:rsidRDefault="007C39E0" w:rsidP="00F352EA">
            <w:pPr>
              <w:rPr>
                <w:rFonts w:ascii="Arial" w:hAnsi="Arial" w:cs="Arial"/>
              </w:rPr>
            </w:pPr>
            <w:r>
              <w:rPr>
                <w:rFonts w:ascii="Arial" w:hAnsi="Arial" w:cs="Arial"/>
              </w:rPr>
              <w:t xml:space="preserve">System of Controls - </w:t>
            </w:r>
            <w:r w:rsidRPr="00880AA5">
              <w:rPr>
                <w:rFonts w:ascii="Arial" w:hAnsi="Arial" w:cs="Arial"/>
                <w:b/>
              </w:rPr>
              <w:t>Prevention</w:t>
            </w:r>
          </w:p>
        </w:tc>
        <w:tc>
          <w:tcPr>
            <w:tcW w:w="1032" w:type="dxa"/>
            <w:gridSpan w:val="2"/>
          </w:tcPr>
          <w:p w14:paraId="617FA280" w14:textId="093704A9" w:rsidR="007C39E0" w:rsidRPr="00ED278C" w:rsidRDefault="00C9622E" w:rsidP="00252658">
            <w:pPr>
              <w:pStyle w:val="ListParagraph"/>
              <w:spacing w:line="276" w:lineRule="auto"/>
              <w:ind w:left="360"/>
              <w:jc w:val="both"/>
              <w:rPr>
                <w:rFonts w:ascii="Arial" w:hAnsi="Arial" w:cs="Arial"/>
              </w:rPr>
            </w:pPr>
            <w:r>
              <w:rPr>
                <w:rFonts w:ascii="Arial" w:hAnsi="Arial" w:cs="Arial"/>
              </w:rPr>
              <w:t>L</w:t>
            </w:r>
          </w:p>
        </w:tc>
        <w:tc>
          <w:tcPr>
            <w:tcW w:w="5821" w:type="dxa"/>
          </w:tcPr>
          <w:p w14:paraId="564F4635" w14:textId="37DC6855" w:rsidR="0037043B" w:rsidRDefault="0037043B" w:rsidP="0037043B">
            <w:pPr>
              <w:pStyle w:val="NormalWeb"/>
              <w:numPr>
                <w:ilvl w:val="0"/>
                <w:numId w:val="32"/>
              </w:numPr>
              <w:rPr>
                <w:rFonts w:ascii="Arial" w:hAnsi="Arial" w:cs="Arial"/>
                <w:b/>
                <w:color w:val="FF0000"/>
                <w:sz w:val="22"/>
                <w:szCs w:val="22"/>
                <w:lang w:val="en"/>
              </w:rPr>
            </w:pPr>
            <w:proofErr w:type="spellStart"/>
            <w:r>
              <w:rPr>
                <w:rFonts w:ascii="Arial" w:hAnsi="Arial" w:cs="Arial"/>
                <w:b/>
                <w:color w:val="FF0000"/>
                <w:sz w:val="22"/>
                <w:szCs w:val="22"/>
                <w:lang w:val="en"/>
              </w:rPr>
              <w:t>M</w:t>
            </w:r>
            <w:r w:rsidR="007C39E0" w:rsidRPr="00401F89">
              <w:rPr>
                <w:rFonts w:ascii="Arial" w:hAnsi="Arial" w:cs="Arial"/>
                <w:b/>
                <w:color w:val="FF0000"/>
                <w:sz w:val="22"/>
                <w:szCs w:val="22"/>
                <w:lang w:val="en"/>
              </w:rPr>
              <w:t>inimise</w:t>
            </w:r>
            <w:proofErr w:type="spellEnd"/>
            <w:r w:rsidR="007C39E0" w:rsidRPr="00401F89">
              <w:rPr>
                <w:rFonts w:ascii="Arial" w:hAnsi="Arial" w:cs="Arial"/>
                <w:b/>
                <w:color w:val="FF0000"/>
                <w:sz w:val="22"/>
                <w:szCs w:val="22"/>
                <w:lang w:val="en"/>
              </w:rPr>
              <w:t xml:space="preserve"> contact with individuals who are unwell by ensuring that those who have coronavirus (COVID-19) symptoms, or who have someone in their household who does, do not attend school</w:t>
            </w:r>
          </w:p>
          <w:p w14:paraId="1D9B532E" w14:textId="34204D3A" w:rsidR="0037043B" w:rsidRDefault="0037043B" w:rsidP="0037043B">
            <w:pPr>
              <w:pStyle w:val="NormalWeb"/>
              <w:numPr>
                <w:ilvl w:val="0"/>
                <w:numId w:val="32"/>
              </w:numPr>
              <w:rPr>
                <w:rFonts w:ascii="Arial" w:hAnsi="Arial" w:cs="Arial"/>
                <w:b/>
                <w:color w:val="FF0000"/>
                <w:sz w:val="22"/>
                <w:szCs w:val="22"/>
                <w:lang w:val="en"/>
              </w:rPr>
            </w:pPr>
            <w:r>
              <w:rPr>
                <w:rFonts w:ascii="Arial" w:hAnsi="Arial" w:cs="Arial"/>
                <w:b/>
                <w:color w:val="FF0000"/>
                <w:sz w:val="22"/>
                <w:szCs w:val="22"/>
                <w:lang w:val="en"/>
              </w:rPr>
              <w:t>Where recommended, the use of face coverings in schools.</w:t>
            </w:r>
          </w:p>
          <w:p w14:paraId="2904CA94" w14:textId="0AA819F3" w:rsidR="0037043B" w:rsidRPr="0037043B" w:rsidRDefault="0037043B" w:rsidP="0037043B">
            <w:pPr>
              <w:pStyle w:val="NormalWeb"/>
            </w:pPr>
            <w:r>
              <w:rPr>
                <w:rFonts w:ascii="Arial" w:hAnsi="Arial" w:cs="Arial"/>
                <w:b/>
                <w:color w:val="FF0000"/>
                <w:sz w:val="22"/>
                <w:szCs w:val="22"/>
                <w:lang w:val="en"/>
              </w:rPr>
              <w:t xml:space="preserve">See face masks and face coverings guidance </w:t>
            </w:r>
          </w:p>
          <w:p w14:paraId="5CF0B2F3" w14:textId="78CFF1E5" w:rsidR="007C39E0" w:rsidRDefault="007C39E0" w:rsidP="0037043B">
            <w:pPr>
              <w:pStyle w:val="NormalWeb"/>
              <w:numPr>
                <w:ilvl w:val="0"/>
                <w:numId w:val="32"/>
              </w:numPr>
              <w:rPr>
                <w:rFonts w:ascii="Arial" w:hAnsi="Arial" w:cs="Arial"/>
                <w:b/>
                <w:color w:val="FF0000"/>
                <w:sz w:val="22"/>
                <w:szCs w:val="22"/>
                <w:lang w:val="en"/>
              </w:rPr>
            </w:pPr>
            <w:r w:rsidRPr="00401F89">
              <w:rPr>
                <w:rFonts w:ascii="Arial" w:hAnsi="Arial" w:cs="Arial"/>
                <w:b/>
                <w:color w:val="FF0000"/>
                <w:sz w:val="22"/>
                <w:szCs w:val="22"/>
                <w:lang w:val="en"/>
              </w:rPr>
              <w:t>clean hands thoroughly more often than usual</w:t>
            </w:r>
          </w:p>
          <w:p w14:paraId="1E8BEB56" w14:textId="2B288798" w:rsidR="0037043B" w:rsidRPr="00401F89" w:rsidRDefault="0037043B" w:rsidP="0037043B">
            <w:pPr>
              <w:pStyle w:val="NormalWeb"/>
              <w:rPr>
                <w:rFonts w:ascii="Arial" w:hAnsi="Arial" w:cs="Arial"/>
                <w:b/>
                <w:color w:val="FF0000"/>
                <w:sz w:val="22"/>
                <w:szCs w:val="22"/>
                <w:lang w:val="en"/>
              </w:rPr>
            </w:pPr>
            <w:r>
              <w:rPr>
                <w:rFonts w:ascii="Arial" w:hAnsi="Arial" w:cs="Arial"/>
                <w:b/>
                <w:color w:val="FF0000"/>
                <w:sz w:val="22"/>
                <w:szCs w:val="22"/>
                <w:lang w:val="en"/>
              </w:rPr>
              <w:t xml:space="preserve">see cleaning and hand hygiene guidance </w:t>
            </w:r>
          </w:p>
          <w:p w14:paraId="190DF038" w14:textId="2B50C230" w:rsidR="007C39E0" w:rsidRDefault="007C39E0" w:rsidP="0037043B">
            <w:pPr>
              <w:pStyle w:val="NormalWeb"/>
              <w:numPr>
                <w:ilvl w:val="0"/>
                <w:numId w:val="32"/>
              </w:numPr>
              <w:rPr>
                <w:rFonts w:ascii="Arial" w:hAnsi="Arial" w:cs="Arial"/>
                <w:b/>
                <w:color w:val="FF0000"/>
                <w:sz w:val="22"/>
                <w:szCs w:val="22"/>
                <w:lang w:val="en"/>
              </w:rPr>
            </w:pPr>
            <w:r w:rsidRPr="00401F89">
              <w:rPr>
                <w:rFonts w:ascii="Arial" w:hAnsi="Arial" w:cs="Arial"/>
                <w:b/>
                <w:color w:val="FF0000"/>
                <w:sz w:val="22"/>
                <w:szCs w:val="22"/>
                <w:lang w:val="en"/>
              </w:rPr>
              <w:t>ensure good respiratory hygiene by promoting the ‘catch it, bin it, kill it’ approach</w:t>
            </w:r>
          </w:p>
          <w:p w14:paraId="7E906AFD" w14:textId="552EACDC" w:rsidR="0048052F" w:rsidRPr="00401F89" w:rsidRDefault="0037043B" w:rsidP="0037043B">
            <w:pPr>
              <w:pStyle w:val="NormalWeb"/>
              <w:rPr>
                <w:rFonts w:ascii="Arial" w:hAnsi="Arial" w:cs="Arial"/>
                <w:b/>
                <w:color w:val="FF0000"/>
                <w:sz w:val="22"/>
                <w:szCs w:val="22"/>
                <w:lang w:val="en"/>
              </w:rPr>
            </w:pPr>
            <w:r>
              <w:rPr>
                <w:rFonts w:ascii="Arial" w:hAnsi="Arial" w:cs="Arial"/>
                <w:b/>
                <w:color w:val="FF0000"/>
                <w:sz w:val="22"/>
                <w:szCs w:val="22"/>
                <w:lang w:val="en"/>
              </w:rPr>
              <w:t xml:space="preserve">see cleaning and hand hygiene guidance </w:t>
            </w:r>
          </w:p>
          <w:p w14:paraId="46C542F3" w14:textId="012322FC" w:rsidR="007C39E0" w:rsidRDefault="0037043B" w:rsidP="007C39E0">
            <w:pPr>
              <w:pStyle w:val="NormalWeb"/>
              <w:rPr>
                <w:rFonts w:ascii="Arial" w:hAnsi="Arial" w:cs="Arial"/>
                <w:b/>
                <w:color w:val="FF0000"/>
                <w:sz w:val="22"/>
                <w:szCs w:val="22"/>
                <w:lang w:val="en"/>
              </w:rPr>
            </w:pPr>
            <w:r>
              <w:rPr>
                <w:rFonts w:ascii="Arial" w:hAnsi="Arial" w:cs="Arial"/>
                <w:b/>
                <w:color w:val="FF0000"/>
                <w:sz w:val="22"/>
                <w:szCs w:val="22"/>
                <w:lang w:val="en"/>
              </w:rPr>
              <w:t>5</w:t>
            </w:r>
            <w:r w:rsidR="007C39E0" w:rsidRPr="00401F89">
              <w:rPr>
                <w:rFonts w:ascii="Arial" w:hAnsi="Arial" w:cs="Arial"/>
                <w:b/>
                <w:color w:val="FF0000"/>
                <w:sz w:val="22"/>
                <w:szCs w:val="22"/>
                <w:lang w:val="en"/>
              </w:rPr>
              <w:t>) introduce enhanced cleaning, including cleaning frequently touched surfaces often, using standard products such as detergents and bleach</w:t>
            </w:r>
          </w:p>
          <w:p w14:paraId="270CD6F0" w14:textId="77777777" w:rsidR="0037043B" w:rsidRPr="00401F89" w:rsidRDefault="0037043B" w:rsidP="0037043B">
            <w:pPr>
              <w:pStyle w:val="NormalWeb"/>
              <w:rPr>
                <w:rFonts w:ascii="Arial" w:hAnsi="Arial" w:cs="Arial"/>
                <w:b/>
                <w:color w:val="FF0000"/>
                <w:sz w:val="22"/>
                <w:szCs w:val="22"/>
                <w:lang w:val="en"/>
              </w:rPr>
            </w:pPr>
            <w:r>
              <w:rPr>
                <w:rFonts w:ascii="Arial" w:hAnsi="Arial" w:cs="Arial"/>
                <w:b/>
                <w:color w:val="FF0000"/>
                <w:sz w:val="22"/>
                <w:szCs w:val="22"/>
                <w:lang w:val="en"/>
              </w:rPr>
              <w:t xml:space="preserve">see cleaning and hand hygiene guidance </w:t>
            </w:r>
          </w:p>
          <w:p w14:paraId="18A63D5F" w14:textId="02F37AD3" w:rsidR="007C39E0" w:rsidRDefault="0048052F" w:rsidP="0048052F">
            <w:pPr>
              <w:pStyle w:val="NormalWeb"/>
              <w:rPr>
                <w:rFonts w:ascii="Arial" w:hAnsi="Arial" w:cs="Arial"/>
                <w:color w:val="FF0000"/>
                <w:sz w:val="22"/>
                <w:szCs w:val="22"/>
                <w:lang w:val="en"/>
              </w:rPr>
            </w:pPr>
            <w:r>
              <w:rPr>
                <w:rFonts w:ascii="Arial" w:hAnsi="Arial" w:cs="Arial"/>
                <w:color w:val="FF0000"/>
                <w:sz w:val="22"/>
                <w:szCs w:val="22"/>
                <w:lang w:val="en"/>
              </w:rPr>
              <w:t xml:space="preserve">6) </w:t>
            </w:r>
            <w:proofErr w:type="spellStart"/>
            <w:r w:rsidR="007C39E0" w:rsidRPr="00401F89">
              <w:rPr>
                <w:rFonts w:ascii="Arial" w:hAnsi="Arial" w:cs="Arial"/>
                <w:color w:val="FF0000"/>
                <w:sz w:val="22"/>
                <w:szCs w:val="22"/>
                <w:lang w:val="en"/>
              </w:rPr>
              <w:t>minimise</w:t>
            </w:r>
            <w:proofErr w:type="spellEnd"/>
            <w:r w:rsidR="007C39E0" w:rsidRPr="00401F89">
              <w:rPr>
                <w:rFonts w:ascii="Arial" w:hAnsi="Arial" w:cs="Arial"/>
                <w:color w:val="FF0000"/>
                <w:sz w:val="22"/>
                <w:szCs w:val="22"/>
                <w:lang w:val="en"/>
              </w:rPr>
              <w:t xml:space="preserve"> contact between individuals and maintain social distancing wherever possible</w:t>
            </w:r>
          </w:p>
          <w:p w14:paraId="7D708E54" w14:textId="75405D86" w:rsidR="0048052F" w:rsidRPr="00401F89" w:rsidRDefault="0048052F" w:rsidP="0048052F">
            <w:pPr>
              <w:pStyle w:val="NormalWeb"/>
              <w:rPr>
                <w:rFonts w:ascii="Arial" w:hAnsi="Arial" w:cs="Arial"/>
                <w:color w:val="FF0000"/>
                <w:sz w:val="22"/>
                <w:szCs w:val="22"/>
                <w:lang w:val="en"/>
              </w:rPr>
            </w:pPr>
            <w:r>
              <w:rPr>
                <w:rFonts w:ascii="Arial" w:hAnsi="Arial" w:cs="Arial"/>
                <w:color w:val="FF0000"/>
                <w:sz w:val="22"/>
                <w:szCs w:val="22"/>
                <w:lang w:val="en"/>
              </w:rPr>
              <w:t xml:space="preserve">see social distancing guidance </w:t>
            </w:r>
          </w:p>
          <w:p w14:paraId="3C8D17DD" w14:textId="706ED138" w:rsidR="007C39E0" w:rsidRPr="00401F89" w:rsidRDefault="0048052F" w:rsidP="007C39E0">
            <w:pPr>
              <w:pStyle w:val="NormalWeb"/>
              <w:rPr>
                <w:rFonts w:ascii="Arial" w:hAnsi="Arial" w:cs="Arial"/>
                <w:color w:val="FF0000"/>
                <w:sz w:val="22"/>
                <w:szCs w:val="22"/>
                <w:lang w:val="en"/>
              </w:rPr>
            </w:pPr>
            <w:r>
              <w:rPr>
                <w:rFonts w:ascii="Arial" w:hAnsi="Arial" w:cs="Arial"/>
                <w:color w:val="FF0000"/>
                <w:sz w:val="22"/>
                <w:szCs w:val="22"/>
                <w:lang w:val="en"/>
              </w:rPr>
              <w:t>7</w:t>
            </w:r>
            <w:r w:rsidR="007C39E0" w:rsidRPr="00401F89">
              <w:rPr>
                <w:rFonts w:ascii="Arial" w:hAnsi="Arial" w:cs="Arial"/>
                <w:color w:val="FF0000"/>
                <w:sz w:val="22"/>
                <w:szCs w:val="22"/>
                <w:lang w:val="en"/>
              </w:rPr>
              <w:t>) where necessary, wear appropriate personal protective equipment (PPE)</w:t>
            </w:r>
          </w:p>
          <w:p w14:paraId="2C2D05FE" w14:textId="34AB9A42" w:rsidR="0037043B" w:rsidRPr="0037043B" w:rsidRDefault="0037043B" w:rsidP="007C39E0">
            <w:pPr>
              <w:pStyle w:val="NormalWeb"/>
              <w:rPr>
                <w:rFonts w:ascii="Arial" w:hAnsi="Arial" w:cs="Arial"/>
                <w:b/>
                <w:color w:val="FF0000"/>
                <w:sz w:val="22"/>
                <w:szCs w:val="22"/>
                <w:lang w:val="en"/>
              </w:rPr>
            </w:pPr>
            <w:r>
              <w:rPr>
                <w:rFonts w:ascii="Arial" w:hAnsi="Arial" w:cs="Arial"/>
                <w:b/>
                <w:color w:val="FF0000"/>
                <w:sz w:val="22"/>
                <w:szCs w:val="22"/>
                <w:lang w:val="en"/>
              </w:rPr>
              <w:t xml:space="preserve">See PPE </w:t>
            </w:r>
            <w:proofErr w:type="gramStart"/>
            <w:r>
              <w:rPr>
                <w:rFonts w:ascii="Arial" w:hAnsi="Arial" w:cs="Arial"/>
                <w:b/>
                <w:color w:val="FF0000"/>
                <w:sz w:val="22"/>
                <w:szCs w:val="22"/>
                <w:lang w:val="en"/>
              </w:rPr>
              <w:t>guidance,  provision</w:t>
            </w:r>
            <w:proofErr w:type="gramEnd"/>
            <w:r>
              <w:rPr>
                <w:rFonts w:ascii="Arial" w:hAnsi="Arial" w:cs="Arial"/>
                <w:b/>
                <w:color w:val="FF0000"/>
                <w:sz w:val="22"/>
                <w:szCs w:val="22"/>
                <w:lang w:val="en"/>
              </w:rPr>
              <w:t xml:space="preserve"> table and forms</w:t>
            </w:r>
          </w:p>
          <w:p w14:paraId="3AAF10EC" w14:textId="357A940D" w:rsidR="00401F89" w:rsidRDefault="00401F89" w:rsidP="007C39E0">
            <w:pPr>
              <w:pStyle w:val="NormalWeb"/>
              <w:rPr>
                <w:rFonts w:ascii="Arial" w:hAnsi="Arial" w:cs="Arial"/>
                <w:color w:val="FF0000"/>
                <w:sz w:val="22"/>
                <w:szCs w:val="22"/>
                <w:lang w:val="en"/>
              </w:rPr>
            </w:pPr>
            <w:r w:rsidRPr="00401F89">
              <w:rPr>
                <w:rFonts w:ascii="Arial" w:hAnsi="Arial" w:cs="Arial"/>
                <w:color w:val="FF0000"/>
                <w:sz w:val="22"/>
                <w:szCs w:val="22"/>
                <w:lang w:val="en"/>
              </w:rPr>
              <w:t>8) Always keeping occupied spaces well ventilated</w:t>
            </w:r>
          </w:p>
          <w:p w14:paraId="3A8E742A" w14:textId="096C52E1" w:rsidR="0037043B" w:rsidRPr="0037043B" w:rsidRDefault="0037043B" w:rsidP="007C39E0">
            <w:pPr>
              <w:pStyle w:val="NormalWeb"/>
              <w:rPr>
                <w:rFonts w:ascii="Arial" w:hAnsi="Arial" w:cs="Arial"/>
                <w:b/>
                <w:color w:val="FF0000"/>
                <w:sz w:val="22"/>
                <w:szCs w:val="22"/>
                <w:lang w:val="en"/>
              </w:rPr>
            </w:pPr>
            <w:r w:rsidRPr="0037043B">
              <w:rPr>
                <w:rFonts w:ascii="Arial" w:hAnsi="Arial" w:cs="Arial"/>
                <w:b/>
                <w:color w:val="FF0000"/>
                <w:sz w:val="22"/>
                <w:szCs w:val="22"/>
                <w:lang w:val="en"/>
              </w:rPr>
              <w:t xml:space="preserve">See Ventilation guidance </w:t>
            </w:r>
          </w:p>
          <w:p w14:paraId="0BD95587" w14:textId="366CCD88" w:rsidR="007C39E0" w:rsidRPr="00401F89" w:rsidRDefault="00401F89" w:rsidP="007C39E0">
            <w:pPr>
              <w:pStyle w:val="NormalWeb"/>
              <w:rPr>
                <w:rFonts w:ascii="Arial" w:hAnsi="Arial" w:cs="Arial"/>
                <w:b/>
                <w:color w:val="FF0000"/>
                <w:sz w:val="22"/>
                <w:szCs w:val="22"/>
                <w:lang w:val="en"/>
              </w:rPr>
            </w:pPr>
            <w:r w:rsidRPr="00401F89">
              <w:rPr>
                <w:rFonts w:ascii="Arial" w:hAnsi="Arial" w:cs="Arial"/>
                <w:b/>
                <w:color w:val="FF0000"/>
                <w:sz w:val="22"/>
                <w:szCs w:val="22"/>
                <w:lang w:val="en"/>
              </w:rPr>
              <w:t>Numbers 1 to 5, and number 8</w:t>
            </w:r>
            <w:r w:rsidR="007C39E0" w:rsidRPr="00401F89">
              <w:rPr>
                <w:rFonts w:ascii="Arial" w:hAnsi="Arial" w:cs="Arial"/>
                <w:b/>
                <w:color w:val="FF0000"/>
                <w:sz w:val="22"/>
                <w:szCs w:val="22"/>
                <w:lang w:val="en"/>
              </w:rPr>
              <w:t xml:space="preserve"> must be in place in all schools, all the time.</w:t>
            </w:r>
          </w:p>
          <w:p w14:paraId="2BB2C029" w14:textId="6B3C4644" w:rsidR="007C39E0" w:rsidRPr="00401F89" w:rsidRDefault="00401F89" w:rsidP="007C39E0">
            <w:pPr>
              <w:pStyle w:val="NormalWeb"/>
              <w:rPr>
                <w:rFonts w:ascii="Arial" w:hAnsi="Arial" w:cs="Arial"/>
                <w:b/>
                <w:color w:val="FF0000"/>
                <w:sz w:val="22"/>
                <w:szCs w:val="22"/>
                <w:lang w:val="en"/>
              </w:rPr>
            </w:pPr>
            <w:r w:rsidRPr="00401F89">
              <w:rPr>
                <w:rFonts w:ascii="Arial" w:hAnsi="Arial" w:cs="Arial"/>
                <w:b/>
                <w:color w:val="FF0000"/>
                <w:sz w:val="22"/>
                <w:szCs w:val="22"/>
                <w:lang w:val="en"/>
              </w:rPr>
              <w:t>Number 6</w:t>
            </w:r>
            <w:r w:rsidR="007C39E0" w:rsidRPr="00401F89">
              <w:rPr>
                <w:rFonts w:ascii="Arial" w:hAnsi="Arial" w:cs="Arial"/>
                <w:b/>
                <w:color w:val="FF0000"/>
                <w:sz w:val="22"/>
                <w:szCs w:val="22"/>
                <w:lang w:val="en"/>
              </w:rPr>
              <w:t xml:space="preserve"> must be properly </w:t>
            </w:r>
            <w:proofErr w:type="gramStart"/>
            <w:r w:rsidR="007C39E0" w:rsidRPr="00401F89">
              <w:rPr>
                <w:rFonts w:ascii="Arial" w:hAnsi="Arial" w:cs="Arial"/>
                <w:b/>
                <w:color w:val="FF0000"/>
                <w:sz w:val="22"/>
                <w:szCs w:val="22"/>
                <w:lang w:val="en"/>
              </w:rPr>
              <w:t>considered</w:t>
            </w:r>
            <w:proofErr w:type="gramEnd"/>
            <w:r w:rsidR="007C39E0" w:rsidRPr="00401F89">
              <w:rPr>
                <w:rFonts w:ascii="Arial" w:hAnsi="Arial" w:cs="Arial"/>
                <w:b/>
                <w:color w:val="FF0000"/>
                <w:sz w:val="22"/>
                <w:szCs w:val="22"/>
                <w:lang w:val="en"/>
              </w:rPr>
              <w:t xml:space="preserve"> and schools must put in place measures that suit their particular circumstances.</w:t>
            </w:r>
          </w:p>
          <w:p w14:paraId="685F86EE" w14:textId="3F60DC7B" w:rsidR="007C39E0" w:rsidRDefault="00401F89" w:rsidP="00913368">
            <w:pPr>
              <w:pStyle w:val="NormalWeb"/>
              <w:rPr>
                <w:rFonts w:ascii="Arial" w:hAnsi="Arial" w:cs="Arial"/>
                <w:b/>
                <w:color w:val="FF0000"/>
                <w:sz w:val="22"/>
                <w:szCs w:val="22"/>
                <w:lang w:val="en"/>
              </w:rPr>
            </w:pPr>
            <w:r w:rsidRPr="00401F89">
              <w:rPr>
                <w:rFonts w:ascii="Arial" w:hAnsi="Arial" w:cs="Arial"/>
                <w:b/>
                <w:color w:val="FF0000"/>
                <w:sz w:val="22"/>
                <w:szCs w:val="22"/>
                <w:lang w:val="en"/>
              </w:rPr>
              <w:t>Number 7</w:t>
            </w:r>
            <w:r w:rsidR="007C39E0" w:rsidRPr="00401F89">
              <w:rPr>
                <w:rFonts w:ascii="Arial" w:hAnsi="Arial" w:cs="Arial"/>
                <w:b/>
                <w:color w:val="FF0000"/>
                <w:sz w:val="22"/>
                <w:szCs w:val="22"/>
                <w:lang w:val="en"/>
              </w:rPr>
              <w:t xml:space="preserve"> applies in specific circumstances.</w:t>
            </w:r>
          </w:p>
          <w:p w14:paraId="4746E1B7" w14:textId="665D47CE" w:rsidR="0037043B" w:rsidRPr="00401F89" w:rsidRDefault="0037043B" w:rsidP="0048052F">
            <w:pPr>
              <w:pStyle w:val="NormalWeb"/>
              <w:rPr>
                <w:rFonts w:ascii="Arial" w:hAnsi="Arial" w:cs="Arial"/>
                <w:color w:val="FF0000"/>
              </w:rPr>
            </w:pPr>
            <w:r>
              <w:rPr>
                <w:rFonts w:ascii="Arial" w:hAnsi="Arial" w:cs="Arial"/>
                <w:b/>
                <w:color w:val="FF0000"/>
                <w:sz w:val="22"/>
                <w:szCs w:val="22"/>
                <w:lang w:val="en"/>
              </w:rPr>
              <w:t xml:space="preserve">See details of actions here: </w:t>
            </w:r>
            <w:hyperlink r:id="rId16" w:anchor="school-workforce" w:history="1">
              <w:r w:rsidRPr="00601F0F">
                <w:rPr>
                  <w:rStyle w:val="Hyperlink"/>
                  <w:rFonts w:ascii="Arial" w:hAnsi="Arial" w:cs="Arial"/>
                </w:rPr>
                <w:t>https://www.gov.uk/government/publications/actions-for-schools-during-the-coronavirus-outbreak/guidance-for-full-opening-schools#school-workforce</w:t>
              </w:r>
            </w:hyperlink>
          </w:p>
        </w:tc>
        <w:tc>
          <w:tcPr>
            <w:tcW w:w="992" w:type="dxa"/>
          </w:tcPr>
          <w:p w14:paraId="054DF7A2" w14:textId="1EBA8F67" w:rsidR="007C39E0" w:rsidRPr="00ED278C" w:rsidRDefault="00C9622E" w:rsidP="00F352EA">
            <w:pPr>
              <w:rPr>
                <w:rFonts w:ascii="Arial" w:hAnsi="Arial" w:cs="Arial"/>
                <w:b/>
                <w:u w:val="single"/>
              </w:rPr>
            </w:pPr>
            <w:r>
              <w:rPr>
                <w:rFonts w:ascii="Arial" w:hAnsi="Arial" w:cs="Arial"/>
                <w:b/>
                <w:u w:val="single"/>
              </w:rPr>
              <w:t>L</w:t>
            </w:r>
          </w:p>
        </w:tc>
        <w:tc>
          <w:tcPr>
            <w:tcW w:w="1369" w:type="dxa"/>
          </w:tcPr>
          <w:p w14:paraId="1B21C6A3" w14:textId="761C2B3F" w:rsidR="007C39E0" w:rsidRPr="00ED278C" w:rsidRDefault="00C9622E" w:rsidP="00F352EA">
            <w:pPr>
              <w:rPr>
                <w:rFonts w:ascii="Arial" w:hAnsi="Arial" w:cs="Arial"/>
                <w:b/>
                <w:u w:val="single"/>
              </w:rPr>
            </w:pPr>
            <w:r>
              <w:rPr>
                <w:rFonts w:ascii="Arial" w:hAnsi="Arial" w:cs="Arial"/>
                <w:b/>
                <w:u w:val="single"/>
              </w:rPr>
              <w:t>L</w:t>
            </w:r>
          </w:p>
        </w:tc>
        <w:tc>
          <w:tcPr>
            <w:tcW w:w="1525" w:type="dxa"/>
          </w:tcPr>
          <w:p w14:paraId="79CE2B4F" w14:textId="312811C2" w:rsidR="007C39E0" w:rsidRPr="00ED278C" w:rsidRDefault="00C9622E" w:rsidP="00F352EA">
            <w:pPr>
              <w:rPr>
                <w:rFonts w:ascii="Arial" w:hAnsi="Arial" w:cs="Arial"/>
                <w:b/>
                <w:u w:val="single"/>
              </w:rPr>
            </w:pPr>
            <w:r>
              <w:rPr>
                <w:rFonts w:ascii="Arial" w:hAnsi="Arial" w:cs="Arial"/>
                <w:b/>
                <w:u w:val="single"/>
              </w:rPr>
              <w:t>Nicola Moody</w:t>
            </w:r>
          </w:p>
        </w:tc>
        <w:tc>
          <w:tcPr>
            <w:tcW w:w="1390" w:type="dxa"/>
          </w:tcPr>
          <w:p w14:paraId="75607C91" w14:textId="23020F28" w:rsidR="007C39E0" w:rsidRPr="00ED278C" w:rsidRDefault="00C9622E" w:rsidP="00F352EA">
            <w:pPr>
              <w:rPr>
                <w:rFonts w:ascii="Arial" w:hAnsi="Arial" w:cs="Arial"/>
                <w:b/>
                <w:u w:val="single"/>
              </w:rPr>
            </w:pPr>
            <w:r>
              <w:rPr>
                <w:rFonts w:ascii="Arial" w:hAnsi="Arial" w:cs="Arial"/>
                <w:b/>
                <w:u w:val="single"/>
              </w:rPr>
              <w:t>November 2020</w:t>
            </w:r>
          </w:p>
        </w:tc>
        <w:tc>
          <w:tcPr>
            <w:tcW w:w="1186" w:type="dxa"/>
          </w:tcPr>
          <w:p w14:paraId="1197C515" w14:textId="77777777" w:rsidR="007C39E0" w:rsidRPr="00ED278C" w:rsidRDefault="007C39E0" w:rsidP="00F352EA">
            <w:pPr>
              <w:rPr>
                <w:rFonts w:ascii="Arial" w:hAnsi="Arial" w:cs="Arial"/>
                <w:b/>
                <w:u w:val="single"/>
              </w:rPr>
            </w:pPr>
          </w:p>
        </w:tc>
      </w:tr>
      <w:tr w:rsidR="007C39E0" w:rsidRPr="00ED278C" w14:paraId="456DCFD4" w14:textId="77777777" w:rsidTr="007D1CE7">
        <w:tc>
          <w:tcPr>
            <w:tcW w:w="2073" w:type="dxa"/>
          </w:tcPr>
          <w:p w14:paraId="241BC308" w14:textId="77777777" w:rsidR="007C39E0" w:rsidRPr="001764A3" w:rsidRDefault="007C39E0" w:rsidP="00F352EA">
            <w:pPr>
              <w:rPr>
                <w:rFonts w:ascii="Arial" w:hAnsi="Arial" w:cs="Arial"/>
              </w:rPr>
            </w:pPr>
            <w:r w:rsidRPr="001764A3">
              <w:rPr>
                <w:rFonts w:ascii="Arial" w:hAnsi="Arial" w:cs="Arial"/>
              </w:rPr>
              <w:t xml:space="preserve">System of Control </w:t>
            </w:r>
            <w:r w:rsidRPr="00880AA5">
              <w:rPr>
                <w:rFonts w:ascii="Arial" w:hAnsi="Arial" w:cs="Arial"/>
                <w:b/>
              </w:rPr>
              <w:t xml:space="preserve">- </w:t>
            </w:r>
            <w:r w:rsidR="001764A3" w:rsidRPr="00880AA5">
              <w:rPr>
                <w:rFonts w:ascii="Arial" w:hAnsi="Arial" w:cs="Arial"/>
                <w:b/>
              </w:rPr>
              <w:t>Responsive</w:t>
            </w:r>
          </w:p>
        </w:tc>
        <w:tc>
          <w:tcPr>
            <w:tcW w:w="1032" w:type="dxa"/>
            <w:gridSpan w:val="2"/>
          </w:tcPr>
          <w:p w14:paraId="5815CB05" w14:textId="210C472D" w:rsidR="007C39E0" w:rsidRPr="001764A3" w:rsidRDefault="00C9622E" w:rsidP="00252658">
            <w:pPr>
              <w:pStyle w:val="ListParagraph"/>
              <w:spacing w:line="276" w:lineRule="auto"/>
              <w:ind w:left="360"/>
              <w:jc w:val="both"/>
              <w:rPr>
                <w:rFonts w:ascii="Arial" w:hAnsi="Arial" w:cs="Arial"/>
              </w:rPr>
            </w:pPr>
            <w:r>
              <w:rPr>
                <w:rFonts w:ascii="Arial" w:hAnsi="Arial" w:cs="Arial"/>
              </w:rPr>
              <w:t>L</w:t>
            </w:r>
          </w:p>
        </w:tc>
        <w:tc>
          <w:tcPr>
            <w:tcW w:w="5821" w:type="dxa"/>
          </w:tcPr>
          <w:p w14:paraId="571A52BC" w14:textId="09619A94" w:rsidR="006D424C" w:rsidRPr="00401F89" w:rsidRDefault="00401F89" w:rsidP="001764A3">
            <w:pPr>
              <w:pStyle w:val="NormalWeb"/>
              <w:rPr>
                <w:rFonts w:ascii="Arial" w:hAnsi="Arial" w:cs="Arial"/>
                <w:color w:val="FF0000"/>
                <w:lang w:val="en"/>
              </w:rPr>
            </w:pPr>
            <w:r w:rsidRPr="00401F89">
              <w:rPr>
                <w:rFonts w:ascii="Arial" w:hAnsi="Arial" w:cs="Arial"/>
                <w:color w:val="FF0000"/>
                <w:lang w:val="en"/>
              </w:rPr>
              <w:t>9</w:t>
            </w:r>
            <w:r w:rsidR="001764A3" w:rsidRPr="00401F89">
              <w:rPr>
                <w:rFonts w:ascii="Arial" w:hAnsi="Arial" w:cs="Arial"/>
                <w:color w:val="FF0000"/>
                <w:lang w:val="en"/>
              </w:rPr>
              <w:t xml:space="preserve">) </w:t>
            </w:r>
            <w:r w:rsidR="006D424C" w:rsidRPr="00401F89">
              <w:rPr>
                <w:rFonts w:ascii="Arial" w:hAnsi="Arial" w:cs="Arial"/>
                <w:color w:val="FF0000"/>
                <w:lang w:val="en"/>
              </w:rPr>
              <w:t>Engage</w:t>
            </w:r>
            <w:r w:rsidR="001764A3" w:rsidRPr="00401F89">
              <w:rPr>
                <w:rFonts w:ascii="Arial" w:hAnsi="Arial" w:cs="Arial"/>
                <w:color w:val="FF0000"/>
                <w:lang w:val="en"/>
              </w:rPr>
              <w:t xml:space="preserve"> with the </w:t>
            </w:r>
            <w:r w:rsidR="006D424C" w:rsidRPr="00401F89">
              <w:rPr>
                <w:rFonts w:ascii="Arial" w:hAnsi="Arial" w:cs="Arial"/>
                <w:color w:val="FF0000"/>
                <w:lang w:val="en"/>
              </w:rPr>
              <w:t xml:space="preserve">Health Protection Hub at Telford &amp; Wrekin Following the process that has been provided to schools and use the notification form provided to advise of any confirmed or suspected cases of staff or pupils within the school </w:t>
            </w:r>
          </w:p>
          <w:p w14:paraId="27E4E0EC" w14:textId="230B3042" w:rsidR="001764A3" w:rsidRPr="00401F89" w:rsidRDefault="00401F89" w:rsidP="001764A3">
            <w:pPr>
              <w:pStyle w:val="NormalWeb"/>
              <w:rPr>
                <w:rFonts w:ascii="Arial" w:hAnsi="Arial" w:cs="Arial"/>
                <w:color w:val="FF0000"/>
                <w:lang w:val="en"/>
              </w:rPr>
            </w:pPr>
            <w:r w:rsidRPr="00401F89">
              <w:rPr>
                <w:rFonts w:ascii="Arial" w:hAnsi="Arial" w:cs="Arial"/>
                <w:color w:val="FF0000"/>
                <w:lang w:val="en"/>
              </w:rPr>
              <w:t>10</w:t>
            </w:r>
            <w:r w:rsidR="001764A3" w:rsidRPr="00401F89">
              <w:rPr>
                <w:rFonts w:ascii="Arial" w:hAnsi="Arial" w:cs="Arial"/>
                <w:color w:val="FF0000"/>
                <w:lang w:val="en"/>
              </w:rPr>
              <w:t>) manage confirmed cases of coronavirus (COVID-19) amongst the school community</w:t>
            </w:r>
          </w:p>
          <w:p w14:paraId="1295836C" w14:textId="556E4E36" w:rsidR="001764A3" w:rsidRPr="00401F89" w:rsidRDefault="00401F89" w:rsidP="001764A3">
            <w:pPr>
              <w:pStyle w:val="NormalWeb"/>
              <w:rPr>
                <w:rFonts w:ascii="Arial" w:hAnsi="Arial" w:cs="Arial"/>
                <w:color w:val="FF0000"/>
                <w:lang w:val="en"/>
              </w:rPr>
            </w:pPr>
            <w:r w:rsidRPr="00401F89">
              <w:rPr>
                <w:rFonts w:ascii="Arial" w:hAnsi="Arial" w:cs="Arial"/>
                <w:color w:val="FF0000"/>
                <w:lang w:val="en"/>
              </w:rPr>
              <w:t>11</w:t>
            </w:r>
            <w:r w:rsidR="001764A3" w:rsidRPr="00401F89">
              <w:rPr>
                <w:rFonts w:ascii="Arial" w:hAnsi="Arial" w:cs="Arial"/>
                <w:color w:val="FF0000"/>
                <w:lang w:val="en"/>
              </w:rPr>
              <w:t xml:space="preserve">) contain any </w:t>
            </w:r>
            <w:r w:rsidR="006D424C" w:rsidRPr="00401F89">
              <w:rPr>
                <w:rFonts w:ascii="Arial" w:hAnsi="Arial" w:cs="Arial"/>
                <w:color w:val="FF0000"/>
                <w:lang w:val="en"/>
              </w:rPr>
              <w:t xml:space="preserve">outbreak by </w:t>
            </w:r>
            <w:proofErr w:type="gramStart"/>
            <w:r w:rsidR="006D424C" w:rsidRPr="00401F89">
              <w:rPr>
                <w:rFonts w:ascii="Arial" w:hAnsi="Arial" w:cs="Arial"/>
                <w:color w:val="FF0000"/>
                <w:lang w:val="en"/>
              </w:rPr>
              <w:t xml:space="preserve">following </w:t>
            </w:r>
            <w:r w:rsidR="001764A3" w:rsidRPr="00401F89">
              <w:rPr>
                <w:rFonts w:ascii="Arial" w:hAnsi="Arial" w:cs="Arial"/>
                <w:color w:val="FF0000"/>
                <w:lang w:val="en"/>
              </w:rPr>
              <w:t xml:space="preserve"> health</w:t>
            </w:r>
            <w:proofErr w:type="gramEnd"/>
            <w:r w:rsidR="001764A3" w:rsidRPr="00401F89">
              <w:rPr>
                <w:rFonts w:ascii="Arial" w:hAnsi="Arial" w:cs="Arial"/>
                <w:color w:val="FF0000"/>
                <w:lang w:val="en"/>
              </w:rPr>
              <w:t xml:space="preserve"> </w:t>
            </w:r>
            <w:r w:rsidR="006D424C" w:rsidRPr="00401F89">
              <w:rPr>
                <w:rFonts w:ascii="Arial" w:hAnsi="Arial" w:cs="Arial"/>
                <w:color w:val="FF0000"/>
                <w:lang w:val="en"/>
              </w:rPr>
              <w:t xml:space="preserve">protection hub and PHE </w:t>
            </w:r>
            <w:r w:rsidR="001764A3" w:rsidRPr="00401F89">
              <w:rPr>
                <w:rFonts w:ascii="Arial" w:hAnsi="Arial" w:cs="Arial"/>
                <w:color w:val="FF0000"/>
                <w:lang w:val="en"/>
              </w:rPr>
              <w:t xml:space="preserve"> advice</w:t>
            </w:r>
          </w:p>
          <w:p w14:paraId="1BEA956A" w14:textId="77777777" w:rsidR="007C39E0" w:rsidRDefault="00401F89" w:rsidP="00913368">
            <w:pPr>
              <w:pStyle w:val="NormalWeb"/>
              <w:rPr>
                <w:rFonts w:ascii="Arial" w:hAnsi="Arial" w:cs="Arial"/>
                <w:b/>
                <w:color w:val="FF0000"/>
                <w:lang w:val="en"/>
              </w:rPr>
            </w:pPr>
            <w:r w:rsidRPr="00401F89">
              <w:rPr>
                <w:rFonts w:ascii="Arial" w:hAnsi="Arial" w:cs="Arial"/>
                <w:b/>
                <w:color w:val="FF0000"/>
                <w:lang w:val="en"/>
              </w:rPr>
              <w:t>Numbers 9 to 11</w:t>
            </w:r>
            <w:r w:rsidR="001764A3" w:rsidRPr="00401F89">
              <w:rPr>
                <w:rFonts w:ascii="Arial" w:hAnsi="Arial" w:cs="Arial"/>
                <w:b/>
                <w:color w:val="FF0000"/>
                <w:lang w:val="en"/>
              </w:rPr>
              <w:t xml:space="preserve"> must be followed in every case where they are relevant</w:t>
            </w:r>
          </w:p>
          <w:p w14:paraId="1172BD21" w14:textId="77777777" w:rsidR="0037043B" w:rsidRDefault="0037043B" w:rsidP="0037043B">
            <w:pPr>
              <w:pStyle w:val="NormalWeb"/>
              <w:rPr>
                <w:rFonts w:ascii="Arial" w:hAnsi="Arial" w:cs="Arial"/>
                <w:color w:val="FF0000"/>
              </w:rPr>
            </w:pPr>
            <w:r>
              <w:rPr>
                <w:rFonts w:ascii="Arial" w:hAnsi="Arial" w:cs="Arial"/>
                <w:b/>
                <w:color w:val="FF0000"/>
                <w:sz w:val="22"/>
                <w:szCs w:val="22"/>
                <w:lang w:val="en"/>
              </w:rPr>
              <w:t xml:space="preserve">See details of actions here: </w:t>
            </w:r>
            <w:hyperlink r:id="rId17" w:anchor="school-workforce" w:history="1">
              <w:r w:rsidRPr="00601F0F">
                <w:rPr>
                  <w:rStyle w:val="Hyperlink"/>
                  <w:rFonts w:ascii="Arial" w:hAnsi="Arial" w:cs="Arial"/>
                </w:rPr>
                <w:t>https://www.gov.uk/government/publications/actions-for-schools-during-the-coronavirus-outbreak/guidance-for-full-opening-schools#school-workforce</w:t>
              </w:r>
            </w:hyperlink>
          </w:p>
          <w:p w14:paraId="73DFD1B3" w14:textId="2CBE4F07" w:rsidR="0037043B" w:rsidRPr="00401F89" w:rsidRDefault="0037043B" w:rsidP="00913368">
            <w:pPr>
              <w:pStyle w:val="NormalWeb"/>
              <w:rPr>
                <w:rFonts w:ascii="Arial" w:hAnsi="Arial" w:cs="Arial"/>
                <w:color w:val="FF0000"/>
                <w:sz w:val="22"/>
                <w:szCs w:val="22"/>
                <w:lang w:val="en"/>
              </w:rPr>
            </w:pPr>
          </w:p>
        </w:tc>
        <w:tc>
          <w:tcPr>
            <w:tcW w:w="992" w:type="dxa"/>
          </w:tcPr>
          <w:p w14:paraId="6C7CC2ED" w14:textId="6F13546C" w:rsidR="007C39E0" w:rsidRPr="00ED278C" w:rsidRDefault="00C9622E" w:rsidP="00F352EA">
            <w:pPr>
              <w:rPr>
                <w:rFonts w:ascii="Arial" w:hAnsi="Arial" w:cs="Arial"/>
                <w:b/>
                <w:u w:val="single"/>
              </w:rPr>
            </w:pPr>
            <w:r>
              <w:rPr>
                <w:rFonts w:ascii="Arial" w:hAnsi="Arial" w:cs="Arial"/>
                <w:b/>
                <w:u w:val="single"/>
              </w:rPr>
              <w:t>L</w:t>
            </w:r>
          </w:p>
        </w:tc>
        <w:tc>
          <w:tcPr>
            <w:tcW w:w="1369" w:type="dxa"/>
          </w:tcPr>
          <w:p w14:paraId="094EE487" w14:textId="539AB396" w:rsidR="007C39E0" w:rsidRPr="00ED278C" w:rsidRDefault="00C9622E" w:rsidP="00F352EA">
            <w:pPr>
              <w:rPr>
                <w:rFonts w:ascii="Arial" w:hAnsi="Arial" w:cs="Arial"/>
                <w:b/>
                <w:u w:val="single"/>
              </w:rPr>
            </w:pPr>
            <w:r>
              <w:rPr>
                <w:rFonts w:ascii="Arial" w:hAnsi="Arial" w:cs="Arial"/>
                <w:b/>
                <w:u w:val="single"/>
              </w:rPr>
              <w:t>L</w:t>
            </w:r>
          </w:p>
        </w:tc>
        <w:tc>
          <w:tcPr>
            <w:tcW w:w="1525" w:type="dxa"/>
          </w:tcPr>
          <w:p w14:paraId="32B25F41" w14:textId="77777777" w:rsidR="007C39E0" w:rsidRDefault="00C9622E" w:rsidP="00F352EA">
            <w:pPr>
              <w:rPr>
                <w:rFonts w:ascii="Arial" w:hAnsi="Arial" w:cs="Arial"/>
                <w:b/>
                <w:u w:val="single"/>
              </w:rPr>
            </w:pPr>
            <w:r>
              <w:rPr>
                <w:rFonts w:ascii="Arial" w:hAnsi="Arial" w:cs="Arial"/>
                <w:b/>
                <w:u w:val="single"/>
              </w:rPr>
              <w:t>Nicola Moody</w:t>
            </w:r>
          </w:p>
          <w:p w14:paraId="291286AA" w14:textId="77777777" w:rsidR="00C9622E" w:rsidRDefault="00C9622E" w:rsidP="00F352EA">
            <w:pPr>
              <w:rPr>
                <w:rFonts w:ascii="Arial" w:hAnsi="Arial" w:cs="Arial"/>
                <w:b/>
                <w:u w:val="single"/>
              </w:rPr>
            </w:pPr>
          </w:p>
          <w:p w14:paraId="32A1CE35" w14:textId="0564D98A" w:rsidR="00C9622E" w:rsidRPr="00ED278C" w:rsidRDefault="00C9622E" w:rsidP="00F352EA">
            <w:pPr>
              <w:rPr>
                <w:rFonts w:ascii="Arial" w:hAnsi="Arial" w:cs="Arial"/>
                <w:b/>
                <w:u w:val="single"/>
              </w:rPr>
            </w:pPr>
            <w:r>
              <w:rPr>
                <w:rFonts w:ascii="Arial" w:hAnsi="Arial" w:cs="Arial"/>
                <w:b/>
                <w:u w:val="single"/>
              </w:rPr>
              <w:t>Laurie Boardman</w:t>
            </w:r>
          </w:p>
        </w:tc>
        <w:tc>
          <w:tcPr>
            <w:tcW w:w="1390" w:type="dxa"/>
          </w:tcPr>
          <w:p w14:paraId="0470A5D1" w14:textId="504725A7" w:rsidR="007C39E0" w:rsidRPr="00ED278C" w:rsidRDefault="00C9622E" w:rsidP="00F352EA">
            <w:pPr>
              <w:rPr>
                <w:rFonts w:ascii="Arial" w:hAnsi="Arial" w:cs="Arial"/>
                <w:b/>
                <w:u w:val="single"/>
              </w:rPr>
            </w:pPr>
            <w:r>
              <w:rPr>
                <w:rFonts w:ascii="Arial" w:hAnsi="Arial" w:cs="Arial"/>
                <w:b/>
                <w:u w:val="single"/>
              </w:rPr>
              <w:t>Ongoing</w:t>
            </w:r>
          </w:p>
        </w:tc>
        <w:tc>
          <w:tcPr>
            <w:tcW w:w="1186" w:type="dxa"/>
          </w:tcPr>
          <w:p w14:paraId="7095FF3E" w14:textId="77777777" w:rsidR="007C39E0" w:rsidRPr="00ED278C" w:rsidRDefault="007C39E0" w:rsidP="00F352EA">
            <w:pPr>
              <w:rPr>
                <w:rFonts w:ascii="Arial" w:hAnsi="Arial" w:cs="Arial"/>
                <w:b/>
                <w:u w:val="single"/>
              </w:rPr>
            </w:pPr>
          </w:p>
        </w:tc>
      </w:tr>
      <w:tr w:rsidR="00ED278C" w:rsidRPr="00ED278C" w14:paraId="32C9A0AD" w14:textId="77777777" w:rsidTr="007D1CE7">
        <w:tc>
          <w:tcPr>
            <w:tcW w:w="2073" w:type="dxa"/>
          </w:tcPr>
          <w:p w14:paraId="20CADDD8" w14:textId="77777777" w:rsidR="00252658" w:rsidRPr="00ED278C" w:rsidRDefault="00252658" w:rsidP="00252658">
            <w:pPr>
              <w:rPr>
                <w:rFonts w:ascii="Arial" w:hAnsi="Arial" w:cs="Arial"/>
              </w:rPr>
            </w:pPr>
            <w:r w:rsidRPr="00ED278C">
              <w:rPr>
                <w:rFonts w:ascii="Arial" w:hAnsi="Arial" w:cs="Arial"/>
              </w:rPr>
              <w:t xml:space="preserve">Poor hygiene practice – </w:t>
            </w:r>
            <w:r w:rsidRPr="00ED278C">
              <w:rPr>
                <w:rFonts w:ascii="Arial" w:hAnsi="Arial" w:cs="Arial"/>
                <w:b/>
              </w:rPr>
              <w:t>specific -</w:t>
            </w:r>
            <w:r w:rsidRPr="00ED278C">
              <w:rPr>
                <w:rFonts w:ascii="Arial" w:hAnsi="Arial" w:cs="Arial"/>
              </w:rPr>
              <w:t xml:space="preserve"> </w:t>
            </w:r>
            <w:r w:rsidRPr="00ED278C">
              <w:rPr>
                <w:rFonts w:ascii="Arial" w:hAnsi="Arial" w:cs="Arial"/>
                <w:b/>
              </w:rPr>
              <w:t>spread of potential infection at the start of the school day</w:t>
            </w:r>
            <w:r w:rsidR="00686557" w:rsidRPr="00ED278C">
              <w:rPr>
                <w:rFonts w:ascii="Arial" w:hAnsi="Arial" w:cs="Arial"/>
                <w:b/>
              </w:rPr>
              <w:t>.</w:t>
            </w:r>
          </w:p>
        </w:tc>
        <w:tc>
          <w:tcPr>
            <w:tcW w:w="1032" w:type="dxa"/>
            <w:gridSpan w:val="2"/>
          </w:tcPr>
          <w:p w14:paraId="21AD7B8A" w14:textId="547C509B" w:rsidR="00252658" w:rsidRPr="00ED278C" w:rsidRDefault="00C9622E" w:rsidP="00252658">
            <w:pPr>
              <w:spacing w:line="276" w:lineRule="auto"/>
              <w:rPr>
                <w:rFonts w:ascii="Arial" w:hAnsi="Arial" w:cs="Arial"/>
              </w:rPr>
            </w:pPr>
            <w:r>
              <w:rPr>
                <w:rFonts w:ascii="Arial" w:hAnsi="Arial" w:cs="Arial"/>
              </w:rPr>
              <w:t>L</w:t>
            </w:r>
          </w:p>
        </w:tc>
        <w:tc>
          <w:tcPr>
            <w:tcW w:w="5821" w:type="dxa"/>
          </w:tcPr>
          <w:p w14:paraId="17692F55"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39498D52" w14:textId="77777777" w:rsidR="00252658" w:rsidRPr="00ED278C" w:rsidRDefault="00252658" w:rsidP="001017C0">
            <w:pPr>
              <w:spacing w:line="276" w:lineRule="auto"/>
              <w:rPr>
                <w:rFonts w:ascii="Arial" w:hAnsi="Arial" w:cs="Arial"/>
              </w:rPr>
            </w:pPr>
          </w:p>
        </w:tc>
        <w:tc>
          <w:tcPr>
            <w:tcW w:w="992" w:type="dxa"/>
          </w:tcPr>
          <w:p w14:paraId="55BF5A87" w14:textId="402D3B73" w:rsidR="00252658" w:rsidRPr="00ED278C" w:rsidRDefault="00C9622E" w:rsidP="00252658">
            <w:pPr>
              <w:rPr>
                <w:rFonts w:ascii="Arial" w:hAnsi="Arial" w:cs="Arial"/>
                <w:b/>
                <w:u w:val="single"/>
              </w:rPr>
            </w:pPr>
            <w:r>
              <w:rPr>
                <w:rFonts w:ascii="Arial" w:hAnsi="Arial" w:cs="Arial"/>
                <w:b/>
                <w:u w:val="single"/>
              </w:rPr>
              <w:t>L</w:t>
            </w:r>
          </w:p>
        </w:tc>
        <w:tc>
          <w:tcPr>
            <w:tcW w:w="1369" w:type="dxa"/>
          </w:tcPr>
          <w:p w14:paraId="2900E1C8" w14:textId="224E8F42" w:rsidR="00252658" w:rsidRPr="00ED278C" w:rsidRDefault="00C9622E" w:rsidP="00252658">
            <w:pPr>
              <w:rPr>
                <w:rFonts w:ascii="Arial" w:hAnsi="Arial" w:cs="Arial"/>
                <w:b/>
                <w:u w:val="single"/>
              </w:rPr>
            </w:pPr>
            <w:r>
              <w:rPr>
                <w:rFonts w:ascii="Arial" w:hAnsi="Arial" w:cs="Arial"/>
                <w:b/>
                <w:u w:val="single"/>
              </w:rPr>
              <w:t>L</w:t>
            </w:r>
          </w:p>
        </w:tc>
        <w:tc>
          <w:tcPr>
            <w:tcW w:w="1525" w:type="dxa"/>
          </w:tcPr>
          <w:p w14:paraId="21E28F59" w14:textId="7B1F94F0" w:rsidR="00252658" w:rsidRPr="00ED278C" w:rsidRDefault="00C9622E" w:rsidP="00252658">
            <w:pPr>
              <w:rPr>
                <w:rFonts w:ascii="Arial" w:hAnsi="Arial" w:cs="Arial"/>
                <w:b/>
                <w:u w:val="single"/>
              </w:rPr>
            </w:pPr>
            <w:r>
              <w:rPr>
                <w:rFonts w:ascii="Arial" w:hAnsi="Arial" w:cs="Arial"/>
                <w:b/>
                <w:u w:val="single"/>
              </w:rPr>
              <w:t>Nicola Moody</w:t>
            </w:r>
          </w:p>
        </w:tc>
        <w:tc>
          <w:tcPr>
            <w:tcW w:w="1390" w:type="dxa"/>
          </w:tcPr>
          <w:p w14:paraId="0BA20D12" w14:textId="19C34BD8" w:rsidR="00252658" w:rsidRPr="00ED278C" w:rsidRDefault="00C9622E" w:rsidP="00252658">
            <w:pPr>
              <w:rPr>
                <w:rFonts w:ascii="Arial" w:hAnsi="Arial" w:cs="Arial"/>
                <w:b/>
                <w:u w:val="single"/>
              </w:rPr>
            </w:pPr>
            <w:r>
              <w:rPr>
                <w:rFonts w:ascii="Arial" w:hAnsi="Arial" w:cs="Arial"/>
                <w:b/>
                <w:u w:val="single"/>
              </w:rPr>
              <w:t>Ongoing</w:t>
            </w:r>
          </w:p>
        </w:tc>
        <w:tc>
          <w:tcPr>
            <w:tcW w:w="1186" w:type="dxa"/>
          </w:tcPr>
          <w:p w14:paraId="62DC26CE" w14:textId="77777777" w:rsidR="00252658" w:rsidRPr="00ED278C" w:rsidRDefault="00252658" w:rsidP="00252658">
            <w:pPr>
              <w:rPr>
                <w:rFonts w:ascii="Arial" w:hAnsi="Arial" w:cs="Arial"/>
                <w:b/>
                <w:u w:val="single"/>
              </w:rPr>
            </w:pPr>
          </w:p>
        </w:tc>
      </w:tr>
      <w:tr w:rsidR="00ED278C" w:rsidRPr="00ED278C" w14:paraId="407923AB" w14:textId="77777777" w:rsidTr="007D1CE7">
        <w:tc>
          <w:tcPr>
            <w:tcW w:w="2073" w:type="dxa"/>
          </w:tcPr>
          <w:p w14:paraId="7C25DFA4" w14:textId="77777777" w:rsidR="00BE0315" w:rsidRPr="00ED278C" w:rsidRDefault="00BE0315" w:rsidP="00252658">
            <w:pPr>
              <w:rPr>
                <w:rFonts w:ascii="Arial" w:hAnsi="Arial" w:cs="Arial"/>
              </w:rPr>
            </w:pPr>
            <w:r w:rsidRPr="00ED278C">
              <w:rPr>
                <w:rFonts w:ascii="Arial" w:hAnsi="Arial" w:cs="Arial"/>
              </w:rPr>
              <w:t xml:space="preserve">Poor hygiene practice </w:t>
            </w:r>
            <w:r w:rsidRPr="00ED278C">
              <w:rPr>
                <w:rFonts w:ascii="Arial" w:hAnsi="Arial" w:cs="Arial"/>
                <w:b/>
              </w:rPr>
              <w:t xml:space="preserve">– specific </w:t>
            </w:r>
            <w:r w:rsidR="00D25E6B" w:rsidRPr="00ED278C">
              <w:rPr>
                <w:rFonts w:ascii="Arial" w:hAnsi="Arial" w:cs="Arial"/>
                <w:b/>
              </w:rPr>
              <w:t>–</w:t>
            </w:r>
            <w:r w:rsidRPr="00ED278C">
              <w:rPr>
                <w:rFonts w:ascii="Arial" w:hAnsi="Arial" w:cs="Arial"/>
                <w:b/>
              </w:rPr>
              <w:t xml:space="preserve"> </w:t>
            </w:r>
            <w:r w:rsidR="00D25E6B" w:rsidRPr="00ED278C">
              <w:rPr>
                <w:rFonts w:ascii="Arial" w:hAnsi="Arial" w:cs="Arial"/>
                <w:b/>
              </w:rPr>
              <w:t>toilet/changing facilities</w:t>
            </w:r>
            <w:r w:rsidR="00686557" w:rsidRPr="00ED278C">
              <w:rPr>
                <w:rFonts w:ascii="Arial" w:hAnsi="Arial" w:cs="Arial"/>
                <w:b/>
              </w:rPr>
              <w:t>.</w:t>
            </w:r>
          </w:p>
        </w:tc>
        <w:tc>
          <w:tcPr>
            <w:tcW w:w="1032" w:type="dxa"/>
            <w:gridSpan w:val="2"/>
          </w:tcPr>
          <w:p w14:paraId="54018BC4" w14:textId="74416360" w:rsidR="00BE0315" w:rsidRPr="00ED278C" w:rsidRDefault="00C9622E" w:rsidP="00252658">
            <w:pPr>
              <w:spacing w:line="276" w:lineRule="auto"/>
              <w:rPr>
                <w:rFonts w:ascii="Arial" w:hAnsi="Arial" w:cs="Arial"/>
              </w:rPr>
            </w:pPr>
            <w:r>
              <w:rPr>
                <w:rFonts w:ascii="Arial" w:hAnsi="Arial" w:cs="Arial"/>
              </w:rPr>
              <w:t>L</w:t>
            </w:r>
          </w:p>
        </w:tc>
        <w:tc>
          <w:tcPr>
            <w:tcW w:w="5821" w:type="dxa"/>
          </w:tcPr>
          <w:p w14:paraId="5A5BBB56"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0C2EC9FB" w14:textId="77777777" w:rsidR="00D25E6B" w:rsidRPr="00ED278C" w:rsidRDefault="00D25E6B" w:rsidP="00DA61BE">
            <w:pPr>
              <w:spacing w:line="276" w:lineRule="auto"/>
              <w:rPr>
                <w:rFonts w:ascii="Arial" w:hAnsi="Arial" w:cs="Arial"/>
              </w:rPr>
            </w:pPr>
          </w:p>
        </w:tc>
        <w:tc>
          <w:tcPr>
            <w:tcW w:w="992" w:type="dxa"/>
          </w:tcPr>
          <w:p w14:paraId="7A075FB2" w14:textId="0B8E45C6" w:rsidR="00BE0315" w:rsidRPr="00ED278C" w:rsidRDefault="00C9622E" w:rsidP="00252658">
            <w:pPr>
              <w:rPr>
                <w:rFonts w:ascii="Arial" w:hAnsi="Arial" w:cs="Arial"/>
                <w:b/>
                <w:u w:val="single"/>
              </w:rPr>
            </w:pPr>
            <w:r>
              <w:rPr>
                <w:rFonts w:ascii="Arial" w:hAnsi="Arial" w:cs="Arial"/>
                <w:b/>
                <w:u w:val="single"/>
              </w:rPr>
              <w:t>L</w:t>
            </w:r>
          </w:p>
        </w:tc>
        <w:tc>
          <w:tcPr>
            <w:tcW w:w="1369" w:type="dxa"/>
          </w:tcPr>
          <w:p w14:paraId="07EF34BE" w14:textId="6C1785FB" w:rsidR="00BE0315" w:rsidRPr="00ED278C" w:rsidRDefault="00C9622E" w:rsidP="00252658">
            <w:pPr>
              <w:rPr>
                <w:rFonts w:ascii="Arial" w:hAnsi="Arial" w:cs="Arial"/>
                <w:b/>
                <w:u w:val="single"/>
              </w:rPr>
            </w:pPr>
            <w:r>
              <w:rPr>
                <w:rFonts w:ascii="Arial" w:hAnsi="Arial" w:cs="Arial"/>
                <w:b/>
                <w:u w:val="single"/>
              </w:rPr>
              <w:t>L</w:t>
            </w:r>
          </w:p>
        </w:tc>
        <w:tc>
          <w:tcPr>
            <w:tcW w:w="1525" w:type="dxa"/>
          </w:tcPr>
          <w:p w14:paraId="7EC700E9" w14:textId="0AC6EB8E" w:rsidR="00BE0315" w:rsidRPr="00ED278C" w:rsidRDefault="00C9622E" w:rsidP="00252658">
            <w:pPr>
              <w:rPr>
                <w:rFonts w:ascii="Arial" w:hAnsi="Arial" w:cs="Arial"/>
                <w:b/>
                <w:u w:val="single"/>
              </w:rPr>
            </w:pPr>
            <w:r>
              <w:rPr>
                <w:rFonts w:ascii="Arial" w:hAnsi="Arial" w:cs="Arial"/>
                <w:b/>
                <w:u w:val="single"/>
              </w:rPr>
              <w:t>Nicola Moody</w:t>
            </w:r>
          </w:p>
        </w:tc>
        <w:tc>
          <w:tcPr>
            <w:tcW w:w="1390" w:type="dxa"/>
          </w:tcPr>
          <w:p w14:paraId="337AEB13" w14:textId="19923E49" w:rsidR="00BE0315" w:rsidRPr="00ED278C" w:rsidRDefault="00C9622E" w:rsidP="00252658">
            <w:pPr>
              <w:rPr>
                <w:rFonts w:ascii="Arial" w:hAnsi="Arial" w:cs="Arial"/>
                <w:b/>
                <w:u w:val="single"/>
              </w:rPr>
            </w:pPr>
            <w:r>
              <w:rPr>
                <w:rFonts w:ascii="Arial" w:hAnsi="Arial" w:cs="Arial"/>
                <w:b/>
                <w:u w:val="single"/>
              </w:rPr>
              <w:t>Ongoing</w:t>
            </w:r>
          </w:p>
        </w:tc>
        <w:tc>
          <w:tcPr>
            <w:tcW w:w="1186" w:type="dxa"/>
          </w:tcPr>
          <w:p w14:paraId="0D98F845" w14:textId="77777777" w:rsidR="00BE0315" w:rsidRPr="00ED278C" w:rsidRDefault="00BE0315" w:rsidP="00252658">
            <w:pPr>
              <w:rPr>
                <w:rFonts w:ascii="Arial" w:hAnsi="Arial" w:cs="Arial"/>
                <w:b/>
                <w:u w:val="single"/>
              </w:rPr>
            </w:pPr>
          </w:p>
        </w:tc>
      </w:tr>
      <w:tr w:rsidR="00ED278C" w:rsidRPr="00ED278C" w14:paraId="416DEEC1" w14:textId="77777777" w:rsidTr="007D1CE7">
        <w:tc>
          <w:tcPr>
            <w:tcW w:w="2073" w:type="dxa"/>
          </w:tcPr>
          <w:p w14:paraId="025A1E3B" w14:textId="77777777" w:rsidR="00550813" w:rsidRPr="00ED278C" w:rsidRDefault="00550813" w:rsidP="008E07A6">
            <w:pPr>
              <w:rPr>
                <w:rFonts w:ascii="Arial" w:hAnsi="Arial" w:cs="Arial"/>
              </w:rPr>
            </w:pPr>
            <w:r w:rsidRPr="00ED278C">
              <w:rPr>
                <w:rFonts w:ascii="Arial" w:hAnsi="Arial" w:cs="Arial"/>
              </w:rPr>
              <w:t>Poor hygiene practice –</w:t>
            </w:r>
            <w:r w:rsidRPr="00ED278C">
              <w:rPr>
                <w:rFonts w:ascii="Arial" w:hAnsi="Arial" w:cs="Arial"/>
                <w:b/>
              </w:rPr>
              <w:t xml:space="preserve"> specific -</w:t>
            </w:r>
            <w:r w:rsidR="00593C21" w:rsidRPr="00ED278C">
              <w:rPr>
                <w:rFonts w:ascii="Arial" w:hAnsi="Arial" w:cs="Arial"/>
                <w:b/>
              </w:rPr>
              <w:t xml:space="preserve"> </w:t>
            </w:r>
            <w:r w:rsidRPr="00ED278C">
              <w:rPr>
                <w:rFonts w:ascii="Arial" w:hAnsi="Arial" w:cs="Arial"/>
                <w:b/>
              </w:rPr>
              <w:t>end of the school day.</w:t>
            </w:r>
          </w:p>
        </w:tc>
        <w:tc>
          <w:tcPr>
            <w:tcW w:w="1032" w:type="dxa"/>
            <w:gridSpan w:val="2"/>
          </w:tcPr>
          <w:p w14:paraId="56467F5F" w14:textId="750CE5C8" w:rsidR="00550813" w:rsidRPr="00ED278C" w:rsidRDefault="00FA0E41" w:rsidP="008E07A6">
            <w:pPr>
              <w:pStyle w:val="ListParagraph"/>
              <w:spacing w:line="276" w:lineRule="auto"/>
              <w:ind w:left="360"/>
              <w:rPr>
                <w:rFonts w:ascii="Arial" w:hAnsi="Arial" w:cs="Arial"/>
              </w:rPr>
            </w:pPr>
            <w:r>
              <w:rPr>
                <w:rFonts w:ascii="Arial" w:hAnsi="Arial" w:cs="Arial"/>
              </w:rPr>
              <w:t>L</w:t>
            </w:r>
          </w:p>
        </w:tc>
        <w:tc>
          <w:tcPr>
            <w:tcW w:w="5821" w:type="dxa"/>
          </w:tcPr>
          <w:p w14:paraId="026C24B8" w14:textId="11971865" w:rsidR="00550813" w:rsidRPr="00ED278C" w:rsidRDefault="00DA61BE" w:rsidP="00880AA5">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tc>
        <w:tc>
          <w:tcPr>
            <w:tcW w:w="992" w:type="dxa"/>
          </w:tcPr>
          <w:p w14:paraId="09C96796" w14:textId="0AD82990" w:rsidR="00550813" w:rsidRPr="00ED278C" w:rsidRDefault="00FA0E41" w:rsidP="008E07A6">
            <w:pPr>
              <w:rPr>
                <w:rFonts w:ascii="Arial" w:hAnsi="Arial" w:cs="Arial"/>
                <w:b/>
                <w:u w:val="single"/>
              </w:rPr>
            </w:pPr>
            <w:r>
              <w:rPr>
                <w:rFonts w:ascii="Arial" w:hAnsi="Arial" w:cs="Arial"/>
                <w:b/>
                <w:u w:val="single"/>
              </w:rPr>
              <w:t>L</w:t>
            </w:r>
          </w:p>
        </w:tc>
        <w:tc>
          <w:tcPr>
            <w:tcW w:w="1369" w:type="dxa"/>
          </w:tcPr>
          <w:p w14:paraId="0E979693" w14:textId="21BF2F30" w:rsidR="00550813" w:rsidRPr="00ED278C" w:rsidRDefault="00FA0E41" w:rsidP="008E07A6">
            <w:pPr>
              <w:rPr>
                <w:rFonts w:ascii="Arial" w:hAnsi="Arial" w:cs="Arial"/>
                <w:b/>
                <w:u w:val="single"/>
              </w:rPr>
            </w:pPr>
            <w:r>
              <w:rPr>
                <w:rFonts w:ascii="Arial" w:hAnsi="Arial" w:cs="Arial"/>
                <w:b/>
                <w:u w:val="single"/>
              </w:rPr>
              <w:t>L</w:t>
            </w:r>
          </w:p>
        </w:tc>
        <w:tc>
          <w:tcPr>
            <w:tcW w:w="1525" w:type="dxa"/>
          </w:tcPr>
          <w:p w14:paraId="68784EE5" w14:textId="0894AA93" w:rsidR="00550813" w:rsidRPr="00ED278C" w:rsidRDefault="00FA0E41" w:rsidP="008E07A6">
            <w:pPr>
              <w:rPr>
                <w:rFonts w:ascii="Arial" w:hAnsi="Arial" w:cs="Arial"/>
                <w:b/>
                <w:u w:val="single"/>
              </w:rPr>
            </w:pPr>
            <w:r>
              <w:rPr>
                <w:rFonts w:ascii="Arial" w:hAnsi="Arial" w:cs="Arial"/>
                <w:b/>
                <w:u w:val="single"/>
              </w:rPr>
              <w:t>Nicola Moody</w:t>
            </w:r>
          </w:p>
        </w:tc>
        <w:tc>
          <w:tcPr>
            <w:tcW w:w="1390" w:type="dxa"/>
          </w:tcPr>
          <w:p w14:paraId="6A779F69" w14:textId="4C927413" w:rsidR="00550813" w:rsidRPr="00ED278C" w:rsidRDefault="00FA0E41" w:rsidP="008E07A6">
            <w:pPr>
              <w:rPr>
                <w:rFonts w:ascii="Arial" w:hAnsi="Arial" w:cs="Arial"/>
                <w:b/>
                <w:u w:val="single"/>
              </w:rPr>
            </w:pPr>
            <w:r>
              <w:rPr>
                <w:rFonts w:ascii="Arial" w:hAnsi="Arial" w:cs="Arial"/>
                <w:b/>
                <w:u w:val="single"/>
              </w:rPr>
              <w:t>Ongoing</w:t>
            </w:r>
          </w:p>
        </w:tc>
        <w:tc>
          <w:tcPr>
            <w:tcW w:w="1186" w:type="dxa"/>
          </w:tcPr>
          <w:p w14:paraId="0A2B7D2D" w14:textId="77777777" w:rsidR="00550813" w:rsidRPr="00ED278C" w:rsidRDefault="00550813" w:rsidP="008E07A6">
            <w:pPr>
              <w:rPr>
                <w:rFonts w:ascii="Arial" w:hAnsi="Arial" w:cs="Arial"/>
                <w:b/>
                <w:u w:val="single"/>
              </w:rPr>
            </w:pPr>
          </w:p>
        </w:tc>
      </w:tr>
      <w:tr w:rsidR="00ED278C" w:rsidRPr="00ED278C" w14:paraId="618628ED" w14:textId="77777777" w:rsidTr="007D1CE7">
        <w:tc>
          <w:tcPr>
            <w:tcW w:w="2073" w:type="dxa"/>
          </w:tcPr>
          <w:p w14:paraId="316D3FED" w14:textId="77777777" w:rsidR="00A00F86" w:rsidRPr="00ED278C" w:rsidRDefault="00A00F86" w:rsidP="00877A3F">
            <w:pPr>
              <w:rPr>
                <w:rFonts w:ascii="Arial" w:hAnsi="Arial" w:cs="Arial"/>
              </w:rPr>
            </w:pPr>
            <w:r w:rsidRPr="00ED278C">
              <w:rPr>
                <w:rFonts w:ascii="Arial" w:hAnsi="Arial" w:cs="Arial"/>
              </w:rPr>
              <w:t>Ill health in school.</w:t>
            </w:r>
          </w:p>
        </w:tc>
        <w:tc>
          <w:tcPr>
            <w:tcW w:w="1032" w:type="dxa"/>
            <w:gridSpan w:val="2"/>
          </w:tcPr>
          <w:p w14:paraId="473A2A75" w14:textId="297BE907" w:rsidR="00A00F86" w:rsidRPr="00ED278C" w:rsidRDefault="00FA0E41" w:rsidP="002047A9">
            <w:pPr>
              <w:spacing w:line="276" w:lineRule="auto"/>
              <w:jc w:val="both"/>
              <w:rPr>
                <w:rFonts w:ascii="Arial" w:hAnsi="Arial" w:cs="Arial"/>
              </w:rPr>
            </w:pPr>
            <w:r>
              <w:rPr>
                <w:rFonts w:ascii="Arial" w:hAnsi="Arial" w:cs="Arial"/>
              </w:rPr>
              <w:t>L</w:t>
            </w:r>
          </w:p>
        </w:tc>
        <w:tc>
          <w:tcPr>
            <w:tcW w:w="5821" w:type="dxa"/>
          </w:tcPr>
          <w:p w14:paraId="1D7BAFA9"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2D0EA21D" w14:textId="77777777" w:rsidR="00AE16A9" w:rsidRDefault="00DA61BE" w:rsidP="00DA61BE">
            <w:pPr>
              <w:spacing w:line="276" w:lineRule="auto"/>
              <w:rPr>
                <w:rFonts w:ascii="Arial" w:hAnsi="Arial" w:cs="Arial"/>
              </w:rPr>
            </w:pPr>
            <w:r>
              <w:rPr>
                <w:rFonts w:ascii="Arial" w:hAnsi="Arial" w:cs="Arial"/>
              </w:rPr>
              <w:t>Staf</w:t>
            </w:r>
            <w:r w:rsidR="00A00F86" w:rsidRPr="00ED278C">
              <w:rPr>
                <w:rFonts w:ascii="Arial" w:hAnsi="Arial" w:cs="Arial"/>
              </w:rPr>
              <w:t>f are informed of the symptoms of possible coronavirus infection,</w:t>
            </w:r>
          </w:p>
          <w:p w14:paraId="256E0376" w14:textId="77777777" w:rsidR="00AE16A9" w:rsidRPr="0041192A" w:rsidRDefault="00AE16A9" w:rsidP="00995489">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high temperature – this means they feel hot to touch on their chest or back (they do not need to measure their temperature</w:t>
            </w:r>
          </w:p>
          <w:p w14:paraId="08877FF1" w14:textId="77777777" w:rsidR="00AE16A9" w:rsidRPr="0041192A" w:rsidRDefault="00AE16A9" w:rsidP="00995489">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new continuous dry cough – this means coughing a lot for more than an hour, or 3 or more coughing episodes in 24 hours (if they usually have a cough, it may be worse than usual)</w:t>
            </w:r>
          </w:p>
          <w:p w14:paraId="5143EB42" w14:textId="6A09F710" w:rsidR="00AE16A9" w:rsidRDefault="00F0080F" w:rsidP="00995489">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 xml:space="preserve">A change to their normal sense of taste or smell (anosmia) </w:t>
            </w:r>
          </w:p>
          <w:p w14:paraId="1B581B19" w14:textId="28B70373" w:rsidR="006F7433" w:rsidRDefault="006F7433" w:rsidP="00995489">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Children may also display gastrointestinal symptoms</w:t>
            </w:r>
            <w:r w:rsidR="00315E24">
              <w:rPr>
                <w:rFonts w:ascii="Arial" w:hAnsi="Arial" w:cs="Arial"/>
                <w:color w:val="000000" w:themeColor="text1"/>
              </w:rPr>
              <w:t xml:space="preserve"> and you should follow advice on the flow chart provided by the Health Protection Hub </w:t>
            </w:r>
          </w:p>
          <w:p w14:paraId="216AABBC" w14:textId="77777777" w:rsidR="00DD221A" w:rsidRDefault="00F0080F" w:rsidP="00913368">
            <w:pPr>
              <w:spacing w:line="276" w:lineRule="auto"/>
              <w:rPr>
                <w:rStyle w:val="Hyperlink"/>
                <w:rFonts w:ascii="Arial" w:hAnsi="Arial" w:cs="Arial"/>
              </w:rPr>
            </w:pPr>
            <w:r w:rsidRPr="00F0080F">
              <w:rPr>
                <w:rFonts w:ascii="Arial" w:hAnsi="Arial" w:cs="Arial"/>
                <w:lang w:val="en"/>
              </w:rPr>
              <w:t>They must be sent home and advised to follow ‘</w:t>
            </w:r>
            <w:hyperlink r:id="rId18" w:history="1">
              <w:r w:rsidRPr="00F0080F">
                <w:rPr>
                  <w:rFonts w:ascii="Arial" w:hAnsi="Arial" w:cs="Arial"/>
                  <w:color w:val="0000FF"/>
                  <w:u w:val="single"/>
                  <w:lang w:val="en"/>
                </w:rPr>
                <w:t>stay at home: guidance for households with possible or confirmed coronavirus (COVID-19) infection</w:t>
              </w:r>
            </w:hyperlink>
            <w:r w:rsidRPr="00F0080F">
              <w:rPr>
                <w:rFonts w:ascii="Arial" w:hAnsi="Arial" w:cs="Arial"/>
                <w:lang w:val="en"/>
              </w:rPr>
              <w:t xml:space="preserve">’, which sets out that they must self-isolate for at least 7 days and should </w:t>
            </w:r>
            <w:hyperlink r:id="rId19" w:history="1">
              <w:r w:rsidRPr="00F0080F">
                <w:rPr>
                  <w:rFonts w:ascii="Arial" w:hAnsi="Arial" w:cs="Arial"/>
                  <w:color w:val="0000FF"/>
                  <w:u w:val="single"/>
                  <w:lang w:val="en"/>
                </w:rPr>
                <w:t>arrange to have a test</w:t>
              </w:r>
            </w:hyperlink>
            <w:r w:rsidRPr="00F0080F">
              <w:rPr>
                <w:rFonts w:ascii="Arial" w:hAnsi="Arial" w:cs="Arial"/>
                <w:lang w:val="en"/>
              </w:rPr>
              <w:t xml:space="preserve"> to see if they have coronavirus (COVID-19). Other members of their household (including any siblings) should self-isolate for 14 days from when the symptomatic person first had symptoms.</w:t>
            </w:r>
            <w:r w:rsidR="006D424C">
              <w:rPr>
                <w:rFonts w:ascii="Arial" w:hAnsi="Arial" w:cs="Arial"/>
              </w:rPr>
              <w:t xml:space="preserve"> </w:t>
            </w:r>
            <w:r w:rsidR="00DD221A">
              <w:rPr>
                <w:rFonts w:ascii="Arial" w:hAnsi="Arial" w:cs="Arial"/>
              </w:rPr>
              <w:t xml:space="preserve">Complete the school notification form and send to </w:t>
            </w:r>
            <w:hyperlink r:id="rId20" w:history="1">
              <w:r w:rsidR="00DD221A" w:rsidRPr="00D87315">
                <w:rPr>
                  <w:rStyle w:val="Hyperlink"/>
                  <w:rFonts w:ascii="Arial" w:hAnsi="Arial" w:cs="Arial"/>
                </w:rPr>
                <w:t>HealthProtectionHub@telford.gov.uk</w:t>
              </w:r>
            </w:hyperlink>
          </w:p>
          <w:p w14:paraId="06AC4227" w14:textId="77777777" w:rsidR="00D131F6" w:rsidRPr="00D131F6" w:rsidRDefault="00D131F6" w:rsidP="00D131F6">
            <w:pPr>
              <w:pStyle w:val="NormalWeb"/>
              <w:numPr>
                <w:ilvl w:val="0"/>
                <w:numId w:val="25"/>
              </w:numPr>
              <w:spacing w:before="75" w:beforeAutospacing="0" w:after="0" w:afterAutospacing="0"/>
              <w:rPr>
                <w:rFonts w:ascii="Arial" w:hAnsi="Arial" w:cs="Arial"/>
                <w:color w:val="FF0000"/>
                <w:sz w:val="22"/>
                <w:szCs w:val="22"/>
              </w:rPr>
            </w:pPr>
            <w:r w:rsidRPr="00D131F6">
              <w:rPr>
                <w:rFonts w:ascii="Arial" w:hAnsi="Arial" w:cs="Arial"/>
                <w:color w:val="FF0000"/>
                <w:sz w:val="22"/>
                <w:szCs w:val="22"/>
              </w:rPr>
              <w:t>Engage with the NHS Test and Trace process.</w:t>
            </w:r>
          </w:p>
          <w:p w14:paraId="6E7F611D" w14:textId="77777777" w:rsidR="00D131F6" w:rsidRPr="00D131F6" w:rsidRDefault="00D131F6" w:rsidP="00FA0E41">
            <w:pPr>
              <w:pStyle w:val="NormalWeb"/>
              <w:numPr>
                <w:ilvl w:val="0"/>
                <w:numId w:val="25"/>
              </w:numPr>
              <w:spacing w:before="300" w:beforeAutospacing="0" w:after="0" w:afterAutospacing="0"/>
              <w:rPr>
                <w:rFonts w:ascii="Arial" w:hAnsi="Arial" w:cs="Arial"/>
                <w:color w:val="FF0000"/>
                <w:sz w:val="22"/>
                <w:szCs w:val="22"/>
              </w:rPr>
            </w:pPr>
            <w:r w:rsidRPr="00D131F6">
              <w:rPr>
                <w:rFonts w:ascii="Arial" w:hAnsi="Arial" w:cs="Arial"/>
                <w:color w:val="FF0000"/>
                <w:sz w:val="22"/>
                <w:szCs w:val="22"/>
              </w:rPr>
              <w:t>Manage confirmed cases of coronavirus (COVID-19) amongst the school community.</w:t>
            </w:r>
          </w:p>
          <w:p w14:paraId="1CFA421A" w14:textId="790C78B3" w:rsidR="00D131F6" w:rsidRPr="00D131F6" w:rsidRDefault="00D131F6" w:rsidP="00FA0E41">
            <w:pPr>
              <w:pStyle w:val="NormalWeb"/>
              <w:numPr>
                <w:ilvl w:val="0"/>
                <w:numId w:val="25"/>
              </w:numPr>
              <w:spacing w:before="300" w:beforeAutospacing="0" w:after="0" w:afterAutospacing="0"/>
              <w:rPr>
                <w:rFonts w:ascii="Arial" w:hAnsi="Arial" w:cs="Arial"/>
                <w:color w:val="FF0000"/>
                <w:sz w:val="22"/>
                <w:szCs w:val="22"/>
              </w:rPr>
            </w:pPr>
            <w:r w:rsidRPr="00D131F6">
              <w:rPr>
                <w:rFonts w:ascii="Arial" w:hAnsi="Arial" w:cs="Arial"/>
                <w:color w:val="FF0000"/>
                <w:sz w:val="22"/>
                <w:szCs w:val="22"/>
              </w:rPr>
              <w:t>Contain any outbreak by following local health protection team advice.</w:t>
            </w:r>
          </w:p>
          <w:p w14:paraId="1D62EC2A" w14:textId="65D960BC" w:rsidR="00D131F6" w:rsidRPr="00DD221A" w:rsidRDefault="00D131F6" w:rsidP="00913368">
            <w:pPr>
              <w:spacing w:line="276" w:lineRule="auto"/>
              <w:rPr>
                <w:rFonts w:ascii="Arial" w:hAnsi="Arial" w:cs="Arial"/>
              </w:rPr>
            </w:pPr>
            <w:r w:rsidRPr="00D131F6">
              <w:rPr>
                <w:rFonts w:ascii="Arial" w:hAnsi="Arial" w:cs="Arial"/>
                <w:color w:val="FF0000"/>
              </w:rPr>
              <w:t>These points must be followed in every case where they are relevant</w:t>
            </w:r>
          </w:p>
        </w:tc>
        <w:tc>
          <w:tcPr>
            <w:tcW w:w="992" w:type="dxa"/>
          </w:tcPr>
          <w:p w14:paraId="770AD003" w14:textId="11A76925" w:rsidR="00A00F86" w:rsidRPr="00ED278C" w:rsidRDefault="00FA0E41" w:rsidP="00877A3F">
            <w:pPr>
              <w:rPr>
                <w:rFonts w:ascii="Arial" w:hAnsi="Arial" w:cs="Arial"/>
                <w:b/>
                <w:u w:val="single"/>
              </w:rPr>
            </w:pPr>
            <w:r>
              <w:rPr>
                <w:rFonts w:ascii="Arial" w:hAnsi="Arial" w:cs="Arial"/>
                <w:b/>
                <w:u w:val="single"/>
              </w:rPr>
              <w:t>L</w:t>
            </w:r>
          </w:p>
        </w:tc>
        <w:tc>
          <w:tcPr>
            <w:tcW w:w="1369" w:type="dxa"/>
          </w:tcPr>
          <w:p w14:paraId="74DAEB3D" w14:textId="5E795B60" w:rsidR="00A00F86" w:rsidRPr="00ED278C" w:rsidRDefault="00FA0E41" w:rsidP="00877A3F">
            <w:pPr>
              <w:rPr>
                <w:rFonts w:ascii="Arial" w:hAnsi="Arial" w:cs="Arial"/>
                <w:b/>
                <w:u w:val="single"/>
              </w:rPr>
            </w:pPr>
            <w:r>
              <w:rPr>
                <w:rFonts w:ascii="Arial" w:hAnsi="Arial" w:cs="Arial"/>
                <w:b/>
                <w:u w:val="single"/>
              </w:rPr>
              <w:t>L</w:t>
            </w:r>
          </w:p>
        </w:tc>
        <w:tc>
          <w:tcPr>
            <w:tcW w:w="1525" w:type="dxa"/>
          </w:tcPr>
          <w:p w14:paraId="0D7F6F96" w14:textId="7A43CB85" w:rsidR="00A00F86" w:rsidRPr="00ED278C" w:rsidRDefault="00FA0E41" w:rsidP="00877A3F">
            <w:pPr>
              <w:rPr>
                <w:rFonts w:ascii="Arial" w:hAnsi="Arial" w:cs="Arial"/>
                <w:b/>
                <w:u w:val="single"/>
              </w:rPr>
            </w:pPr>
            <w:r>
              <w:rPr>
                <w:rFonts w:ascii="Arial" w:hAnsi="Arial" w:cs="Arial"/>
                <w:b/>
                <w:u w:val="single"/>
              </w:rPr>
              <w:t>Nicola Moody</w:t>
            </w:r>
          </w:p>
        </w:tc>
        <w:tc>
          <w:tcPr>
            <w:tcW w:w="1390" w:type="dxa"/>
          </w:tcPr>
          <w:p w14:paraId="6CE87AAC" w14:textId="27B60058" w:rsidR="00A00F86" w:rsidRPr="00ED278C" w:rsidRDefault="00FA0E41" w:rsidP="00877A3F">
            <w:pPr>
              <w:rPr>
                <w:rFonts w:ascii="Arial" w:hAnsi="Arial" w:cs="Arial"/>
                <w:b/>
                <w:u w:val="single"/>
              </w:rPr>
            </w:pPr>
            <w:r>
              <w:rPr>
                <w:rFonts w:ascii="Arial" w:hAnsi="Arial" w:cs="Arial"/>
                <w:b/>
                <w:u w:val="single"/>
              </w:rPr>
              <w:t>November 2020</w:t>
            </w:r>
          </w:p>
        </w:tc>
        <w:tc>
          <w:tcPr>
            <w:tcW w:w="1186" w:type="dxa"/>
          </w:tcPr>
          <w:p w14:paraId="2DB706A1" w14:textId="77777777" w:rsidR="00A00F86" w:rsidRPr="00ED278C" w:rsidRDefault="00A00F86" w:rsidP="00877A3F">
            <w:pPr>
              <w:rPr>
                <w:rFonts w:ascii="Arial" w:hAnsi="Arial" w:cs="Arial"/>
                <w:b/>
                <w:u w:val="single"/>
              </w:rPr>
            </w:pPr>
          </w:p>
        </w:tc>
      </w:tr>
      <w:tr w:rsidR="00ED278C" w:rsidRPr="00ED278C" w14:paraId="02D22F2E" w14:textId="77777777" w:rsidTr="007D1CE7">
        <w:tc>
          <w:tcPr>
            <w:tcW w:w="2073" w:type="dxa"/>
          </w:tcPr>
          <w:p w14:paraId="72DCEF26" w14:textId="77777777" w:rsidR="00A00F86" w:rsidRPr="00353A8C" w:rsidRDefault="00A00F86" w:rsidP="00877A3F">
            <w:pPr>
              <w:rPr>
                <w:rFonts w:ascii="Arial" w:hAnsi="Arial" w:cs="Arial"/>
              </w:rPr>
            </w:pPr>
            <w:r w:rsidRPr="00353A8C">
              <w:rPr>
                <w:rFonts w:ascii="Arial" w:hAnsi="Arial" w:cs="Arial"/>
              </w:rPr>
              <w:t>Poor management of pupil numbers reduces the ability of pupils and staff to practice social distancing.</w:t>
            </w:r>
          </w:p>
          <w:p w14:paraId="20CF89F4" w14:textId="77777777" w:rsidR="00A00F86" w:rsidRPr="00ED278C" w:rsidRDefault="00A00F86" w:rsidP="00877A3F">
            <w:pPr>
              <w:rPr>
                <w:rFonts w:ascii="Arial" w:hAnsi="Arial" w:cs="Arial"/>
              </w:rPr>
            </w:pPr>
          </w:p>
        </w:tc>
        <w:tc>
          <w:tcPr>
            <w:tcW w:w="1032" w:type="dxa"/>
            <w:gridSpan w:val="2"/>
          </w:tcPr>
          <w:p w14:paraId="54EC26F0" w14:textId="6BFFD9BC" w:rsidR="00A00F86" w:rsidRPr="00ED278C" w:rsidRDefault="00FA0E41" w:rsidP="00353A8C">
            <w:pPr>
              <w:pStyle w:val="ListParagraph"/>
              <w:spacing w:line="276" w:lineRule="auto"/>
              <w:ind w:left="360"/>
              <w:rPr>
                <w:rFonts w:ascii="Arial" w:hAnsi="Arial" w:cs="Arial"/>
              </w:rPr>
            </w:pPr>
            <w:r>
              <w:rPr>
                <w:rFonts w:ascii="Arial" w:hAnsi="Arial" w:cs="Arial"/>
              </w:rPr>
              <w:t>L</w:t>
            </w:r>
          </w:p>
        </w:tc>
        <w:tc>
          <w:tcPr>
            <w:tcW w:w="5821" w:type="dxa"/>
          </w:tcPr>
          <w:p w14:paraId="029EA21A" w14:textId="77777777" w:rsidR="00DA61BE" w:rsidRDefault="00DA61BE" w:rsidP="00DA61BE">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1ABD7BEA" w14:textId="77777777" w:rsidR="000A128F" w:rsidRPr="000A128F" w:rsidRDefault="000A128F" w:rsidP="000A128F">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t>Schools must do everything possible to minimise contacts and mixing while delivering a broad and balanced curriculum.</w:t>
            </w:r>
          </w:p>
          <w:p w14:paraId="724789E3" w14:textId="77777777" w:rsidR="000A128F" w:rsidRPr="000A128F" w:rsidRDefault="000A128F" w:rsidP="000A128F">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3D81BE0E" w14:textId="77777777" w:rsidR="000A128F" w:rsidRPr="000A128F" w:rsidRDefault="000A128F" w:rsidP="000A128F">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children’s ability to distance</w:t>
            </w:r>
          </w:p>
          <w:p w14:paraId="3564EAD7" w14:textId="77777777" w:rsidR="000A128F" w:rsidRPr="000A128F" w:rsidRDefault="000A128F" w:rsidP="000A128F">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the lay out of the school</w:t>
            </w:r>
          </w:p>
          <w:p w14:paraId="2AED7609" w14:textId="77777777" w:rsidR="00A00F86" w:rsidRPr="00D131F6" w:rsidRDefault="000A128F" w:rsidP="00913368">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sidRPr="00913368">
              <w:rPr>
                <w:rFonts w:ascii="Arial" w:eastAsia="Times New Roman" w:hAnsi="Arial" w:cs="Arial"/>
                <w:color w:val="0B0C0C"/>
                <w:lang w:eastAsia="en-GB"/>
              </w:rPr>
              <w:t>the feasibility of keeping distinct groups separate while offering a broad curriculum (especially at secondary)</w:t>
            </w:r>
          </w:p>
          <w:p w14:paraId="4D567F73" w14:textId="77777777" w:rsidR="00D131F6" w:rsidRDefault="00D131F6" w:rsidP="00D131F6">
            <w:pPr>
              <w:shd w:val="clear" w:color="auto" w:fill="FFFFFF"/>
              <w:suppressAutoHyphens/>
              <w:autoSpaceDN w:val="0"/>
              <w:spacing w:after="75" w:line="276" w:lineRule="auto"/>
              <w:ind w:left="-60"/>
              <w:textAlignment w:val="baseline"/>
              <w:rPr>
                <w:rFonts w:ascii="Arial" w:hAnsi="Arial" w:cs="Arial"/>
                <w:color w:val="FF0000"/>
                <w:shd w:val="clear" w:color="auto" w:fill="FFFFFF"/>
              </w:rPr>
            </w:pPr>
            <w:r w:rsidRPr="00D131F6">
              <w:rPr>
                <w:rFonts w:ascii="Arial" w:hAnsi="Arial" w:cs="Arial"/>
                <w:color w:val="FF0000"/>
                <w:shd w:val="clear" w:color="auto" w:fill="FFFFFF"/>
              </w:rPr>
              <w:t>It is likely that for younger children the emphasis will be on separating groups and for older children, it will be on distancing. For children old enough, they should also be supported to maintain distance and not touch staff where possible.</w:t>
            </w:r>
          </w:p>
          <w:p w14:paraId="52A7E376" w14:textId="77777777" w:rsidR="00D131F6" w:rsidRDefault="00D131F6" w:rsidP="00D131F6">
            <w:pPr>
              <w:shd w:val="clear" w:color="auto" w:fill="FFFFFF"/>
              <w:suppressAutoHyphens/>
              <w:autoSpaceDN w:val="0"/>
              <w:spacing w:after="75" w:line="276" w:lineRule="auto"/>
              <w:ind w:left="-60"/>
              <w:textAlignment w:val="baseline"/>
              <w:rPr>
                <w:rFonts w:ascii="Arial" w:hAnsi="Arial" w:cs="Arial"/>
                <w:color w:val="FF0000"/>
                <w:shd w:val="clear" w:color="auto" w:fill="FFFFFF"/>
              </w:rPr>
            </w:pPr>
            <w:r>
              <w:rPr>
                <w:rFonts w:ascii="Arial" w:hAnsi="Arial" w:cs="Arial"/>
                <w:color w:val="FF0000"/>
                <w:shd w:val="clear" w:color="auto" w:fill="FFFFFF"/>
              </w:rPr>
              <w:t>Points to consider</w:t>
            </w:r>
          </w:p>
          <w:p w14:paraId="49FA42BB" w14:textId="77777777" w:rsidR="00FA0E41" w:rsidRPr="00FA0E41" w:rsidRDefault="00FA0E41" w:rsidP="00FA0E41">
            <w:pPr>
              <w:pStyle w:val="NormalWeb"/>
              <w:numPr>
                <w:ilvl w:val="0"/>
                <w:numId w:val="23"/>
              </w:numPr>
              <w:rPr>
                <w:rFonts w:ascii="Arial" w:hAnsi="Arial" w:cs="Arial"/>
                <w:color w:val="000000" w:themeColor="text1"/>
              </w:rPr>
            </w:pPr>
            <w:r>
              <w:rPr>
                <w:rFonts w:ascii="Arial" w:hAnsi="Arial" w:cs="Arial"/>
                <w:b/>
                <w:color w:val="FF0000"/>
                <w:sz w:val="22"/>
                <w:szCs w:val="22"/>
                <w:lang w:val="en"/>
              </w:rPr>
              <w:t>Children are in year group bubbles</w:t>
            </w:r>
          </w:p>
          <w:p w14:paraId="7CB3B6C9" w14:textId="77777777" w:rsidR="00FA0E41" w:rsidRPr="00FA0E41" w:rsidRDefault="00FA0E41" w:rsidP="00FA0E41">
            <w:pPr>
              <w:pStyle w:val="NormalWeb"/>
              <w:numPr>
                <w:ilvl w:val="0"/>
                <w:numId w:val="23"/>
              </w:numPr>
              <w:rPr>
                <w:rFonts w:ascii="Arial" w:hAnsi="Arial" w:cs="Arial"/>
                <w:color w:val="000000" w:themeColor="text1"/>
              </w:rPr>
            </w:pPr>
            <w:r>
              <w:rPr>
                <w:rFonts w:ascii="Arial" w:hAnsi="Arial" w:cs="Arial"/>
                <w:b/>
                <w:color w:val="FF0000"/>
                <w:sz w:val="22"/>
                <w:szCs w:val="22"/>
                <w:lang w:val="en"/>
              </w:rPr>
              <w:t>Children are asked not to touch adults</w:t>
            </w:r>
          </w:p>
          <w:p w14:paraId="55925E25" w14:textId="5C6D6671" w:rsidR="00FA0E41" w:rsidRPr="00FA0E41" w:rsidRDefault="00FA0E41" w:rsidP="00FA0E41">
            <w:pPr>
              <w:pStyle w:val="NormalWeb"/>
              <w:numPr>
                <w:ilvl w:val="0"/>
                <w:numId w:val="23"/>
              </w:numPr>
              <w:rPr>
                <w:rFonts w:ascii="Arial" w:hAnsi="Arial" w:cs="Arial"/>
                <w:color w:val="000000" w:themeColor="text1"/>
              </w:rPr>
            </w:pPr>
            <w:r>
              <w:rPr>
                <w:rFonts w:ascii="Arial" w:hAnsi="Arial" w:cs="Arial"/>
                <w:b/>
                <w:color w:val="FF0000"/>
                <w:sz w:val="22"/>
                <w:szCs w:val="22"/>
                <w:lang w:val="en"/>
              </w:rPr>
              <w:t>Adults distance from children if it is possible</w:t>
            </w:r>
          </w:p>
          <w:p w14:paraId="1EEB5A30" w14:textId="6C6E1116" w:rsidR="0037043B" w:rsidRPr="0037043B" w:rsidRDefault="0037043B" w:rsidP="00FA0E41">
            <w:pPr>
              <w:pStyle w:val="NormalWeb"/>
              <w:numPr>
                <w:ilvl w:val="0"/>
                <w:numId w:val="23"/>
              </w:numPr>
              <w:rPr>
                <w:rFonts w:ascii="Arial" w:hAnsi="Arial" w:cs="Arial"/>
                <w:color w:val="000000" w:themeColor="text1"/>
              </w:rPr>
            </w:pPr>
            <w:r>
              <w:rPr>
                <w:rFonts w:ascii="Arial" w:hAnsi="Arial" w:cs="Arial"/>
                <w:b/>
                <w:color w:val="FF0000"/>
                <w:sz w:val="22"/>
                <w:szCs w:val="22"/>
                <w:lang w:val="en"/>
              </w:rPr>
              <w:t xml:space="preserve">See details of actions here: </w:t>
            </w:r>
            <w:hyperlink r:id="rId21" w:anchor="school-workforce" w:history="1">
              <w:r w:rsidRPr="00601F0F">
                <w:rPr>
                  <w:rStyle w:val="Hyperlink"/>
                  <w:rFonts w:ascii="Arial" w:hAnsi="Arial" w:cs="Arial"/>
                </w:rPr>
                <w:t>https://www.gov.uk/government/publications/actions-for-schools-during-the-coronavirus-outbreak/guidance-for-full-opening-schools#school-workforce</w:t>
              </w:r>
            </w:hyperlink>
          </w:p>
        </w:tc>
        <w:tc>
          <w:tcPr>
            <w:tcW w:w="992" w:type="dxa"/>
          </w:tcPr>
          <w:p w14:paraId="45EF99B0" w14:textId="5150F596" w:rsidR="00A00F86" w:rsidRPr="00ED278C" w:rsidRDefault="00FA0E41" w:rsidP="00877A3F">
            <w:pPr>
              <w:rPr>
                <w:rFonts w:ascii="Arial" w:hAnsi="Arial" w:cs="Arial"/>
                <w:b/>
                <w:u w:val="single"/>
              </w:rPr>
            </w:pPr>
            <w:r>
              <w:rPr>
                <w:rFonts w:ascii="Arial" w:hAnsi="Arial" w:cs="Arial"/>
                <w:b/>
                <w:u w:val="single"/>
              </w:rPr>
              <w:t>L</w:t>
            </w:r>
          </w:p>
        </w:tc>
        <w:tc>
          <w:tcPr>
            <w:tcW w:w="1369" w:type="dxa"/>
          </w:tcPr>
          <w:p w14:paraId="13E7BBE6" w14:textId="29EA51BC" w:rsidR="00A00F86" w:rsidRPr="00ED278C" w:rsidRDefault="00FA0E41" w:rsidP="00877A3F">
            <w:pPr>
              <w:rPr>
                <w:rFonts w:ascii="Arial" w:hAnsi="Arial" w:cs="Arial"/>
                <w:b/>
                <w:u w:val="single"/>
              </w:rPr>
            </w:pPr>
            <w:r>
              <w:rPr>
                <w:rFonts w:ascii="Arial" w:hAnsi="Arial" w:cs="Arial"/>
                <w:b/>
                <w:u w:val="single"/>
              </w:rPr>
              <w:t>L</w:t>
            </w:r>
          </w:p>
        </w:tc>
        <w:tc>
          <w:tcPr>
            <w:tcW w:w="1525" w:type="dxa"/>
          </w:tcPr>
          <w:p w14:paraId="3C201A8E" w14:textId="24DB6B70" w:rsidR="00A00F86" w:rsidRPr="00ED278C" w:rsidRDefault="00FA0E41" w:rsidP="00877A3F">
            <w:pPr>
              <w:rPr>
                <w:rFonts w:ascii="Arial" w:hAnsi="Arial" w:cs="Arial"/>
                <w:b/>
                <w:u w:val="single"/>
              </w:rPr>
            </w:pPr>
            <w:r>
              <w:rPr>
                <w:rFonts w:ascii="Arial" w:hAnsi="Arial" w:cs="Arial"/>
                <w:b/>
                <w:u w:val="single"/>
              </w:rPr>
              <w:t>Nicola Moody</w:t>
            </w:r>
          </w:p>
        </w:tc>
        <w:tc>
          <w:tcPr>
            <w:tcW w:w="1390" w:type="dxa"/>
          </w:tcPr>
          <w:p w14:paraId="36A795AC" w14:textId="7E254FBF" w:rsidR="00A00F86" w:rsidRPr="00ED278C" w:rsidRDefault="00FA0E41" w:rsidP="00877A3F">
            <w:pPr>
              <w:rPr>
                <w:rFonts w:ascii="Arial" w:hAnsi="Arial" w:cs="Arial"/>
                <w:b/>
                <w:u w:val="single"/>
              </w:rPr>
            </w:pPr>
            <w:r>
              <w:rPr>
                <w:rFonts w:ascii="Arial" w:hAnsi="Arial" w:cs="Arial"/>
                <w:b/>
                <w:u w:val="single"/>
              </w:rPr>
              <w:t>Ongoing</w:t>
            </w:r>
          </w:p>
        </w:tc>
        <w:tc>
          <w:tcPr>
            <w:tcW w:w="1186" w:type="dxa"/>
          </w:tcPr>
          <w:p w14:paraId="5625CA64" w14:textId="77777777" w:rsidR="00A00F86" w:rsidRPr="00ED278C" w:rsidRDefault="00A00F86" w:rsidP="00877A3F">
            <w:pPr>
              <w:rPr>
                <w:rFonts w:ascii="Arial" w:hAnsi="Arial" w:cs="Arial"/>
                <w:b/>
                <w:u w:val="single"/>
              </w:rPr>
            </w:pPr>
          </w:p>
        </w:tc>
      </w:tr>
      <w:tr w:rsidR="00B95399" w:rsidRPr="00ED278C" w14:paraId="38B63605" w14:textId="77777777" w:rsidTr="007D1CE7">
        <w:tc>
          <w:tcPr>
            <w:tcW w:w="2073" w:type="dxa"/>
          </w:tcPr>
          <w:p w14:paraId="5468AAD0" w14:textId="77777777" w:rsidR="00B95399" w:rsidRPr="0041192A" w:rsidRDefault="00B95399" w:rsidP="00877A3F">
            <w:pPr>
              <w:rPr>
                <w:rFonts w:ascii="Arial" w:hAnsi="Arial" w:cs="Arial"/>
                <w:color w:val="000000" w:themeColor="text1"/>
              </w:rPr>
            </w:pPr>
            <w:r w:rsidRPr="0041192A">
              <w:rPr>
                <w:rFonts w:ascii="Arial" w:hAnsi="Arial" w:cs="Arial"/>
                <w:color w:val="000000" w:themeColor="text1"/>
              </w:rPr>
              <w:t>Mental Health and Wellbeing for pupils</w:t>
            </w:r>
          </w:p>
        </w:tc>
        <w:tc>
          <w:tcPr>
            <w:tcW w:w="1032" w:type="dxa"/>
            <w:gridSpan w:val="2"/>
          </w:tcPr>
          <w:p w14:paraId="4E6DC2C2" w14:textId="78715D9A" w:rsidR="00B95399" w:rsidRPr="0041192A" w:rsidRDefault="00FA0E41" w:rsidP="00353A8C">
            <w:pPr>
              <w:pStyle w:val="ListParagraph"/>
              <w:spacing w:line="276" w:lineRule="auto"/>
              <w:ind w:left="360"/>
              <w:rPr>
                <w:rFonts w:ascii="Arial" w:hAnsi="Arial" w:cs="Arial"/>
                <w:color w:val="000000" w:themeColor="text1"/>
              </w:rPr>
            </w:pPr>
            <w:r>
              <w:rPr>
                <w:rFonts w:ascii="Arial" w:hAnsi="Arial" w:cs="Arial"/>
                <w:color w:val="000000" w:themeColor="text1"/>
              </w:rPr>
              <w:t>L</w:t>
            </w:r>
          </w:p>
        </w:tc>
        <w:tc>
          <w:tcPr>
            <w:tcW w:w="5821" w:type="dxa"/>
          </w:tcPr>
          <w:p w14:paraId="56C87C40" w14:textId="77777777" w:rsidR="00B95399" w:rsidRDefault="00DA61BE" w:rsidP="00913368">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7CC648AA" w14:textId="77777777" w:rsidR="007E6C83" w:rsidRPr="007E6C83" w:rsidRDefault="007E6C83" w:rsidP="007E6C83">
            <w:pPr>
              <w:shd w:val="clear" w:color="auto" w:fill="FFFFFF"/>
              <w:rPr>
                <w:rFonts w:ascii="Arial" w:eastAsia="Times New Roman" w:hAnsi="Arial" w:cs="Arial"/>
                <w:color w:val="FF0000"/>
                <w:lang w:eastAsia="en-GB"/>
              </w:rPr>
            </w:pPr>
            <w:r w:rsidRPr="007E6C83">
              <w:rPr>
                <w:rFonts w:ascii="Arial" w:eastAsia="Times New Roman" w:hAnsi="Arial" w:cs="Arial"/>
                <w:color w:val="FF0000"/>
                <w:lang w:eastAsia="en-GB"/>
              </w:rPr>
              <w:t>The government has recently launched the </w:t>
            </w:r>
            <w:hyperlink r:id="rId22" w:history="1">
              <w:r w:rsidRPr="007E6C83">
                <w:rPr>
                  <w:rFonts w:ascii="Arial" w:eastAsia="Times New Roman" w:hAnsi="Arial" w:cs="Arial"/>
                  <w:color w:val="FF0000"/>
                  <w:u w:val="single"/>
                  <w:bdr w:val="none" w:sz="0" w:space="0" w:color="auto" w:frame="1"/>
                  <w:lang w:eastAsia="en-GB"/>
                </w:rPr>
                <w:t>Wellbeing for Education Return programme</w:t>
              </w:r>
            </w:hyperlink>
            <w:r w:rsidRPr="007E6C83">
              <w:rPr>
                <w:rFonts w:ascii="Arial" w:eastAsia="Times New Roman" w:hAnsi="Arial" w:cs="Arial"/>
                <w:color w:val="FF0000"/>
                <w:lang w:eastAsia="en-GB"/>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w:t>
            </w:r>
            <w:proofErr w:type="gramStart"/>
            <w:r w:rsidRPr="007E6C83">
              <w:rPr>
                <w:rFonts w:ascii="Arial" w:eastAsia="Times New Roman" w:hAnsi="Arial" w:cs="Arial"/>
                <w:color w:val="FF0000"/>
                <w:lang w:eastAsia="en-GB"/>
              </w:rPr>
              <w:t>children</w:t>
            </w:r>
            <w:proofErr w:type="gramEnd"/>
            <w:r w:rsidRPr="007E6C83">
              <w:rPr>
                <w:rFonts w:ascii="Arial" w:eastAsia="Times New Roman" w:hAnsi="Arial" w:cs="Arial"/>
                <w:color w:val="FF0000"/>
                <w:lang w:eastAsia="en-GB"/>
              </w:rPr>
              <w:t xml:space="preserve"> and young people within a school.</w:t>
            </w:r>
          </w:p>
          <w:p w14:paraId="5DDEA3C2" w14:textId="77777777" w:rsidR="007E6C83" w:rsidRPr="007E6C83" w:rsidRDefault="007E6C83" w:rsidP="007E6C83">
            <w:pPr>
              <w:shd w:val="clear" w:color="auto" w:fill="FFFFFF"/>
              <w:spacing w:before="300" w:after="300"/>
              <w:rPr>
                <w:rFonts w:ascii="Arial" w:eastAsia="Times New Roman" w:hAnsi="Arial" w:cs="Arial"/>
                <w:color w:val="FF0000"/>
                <w:lang w:eastAsia="en-GB"/>
              </w:rPr>
            </w:pPr>
            <w:r w:rsidRPr="007E6C83">
              <w:rPr>
                <w:rFonts w:ascii="Arial" w:eastAsia="Times New Roman" w:hAnsi="Arial" w:cs="Arial"/>
                <w:color w:val="FF0000"/>
                <w:lang w:eastAsia="en-GB"/>
              </w:rPr>
              <w:t>Local authorities have received funding to employ skilled staff to deliver the training to schools and provide ongoing advice and support from the autumn until March 2021.</w:t>
            </w:r>
          </w:p>
          <w:p w14:paraId="0D7AFAD3" w14:textId="4BA01167" w:rsidR="007E6C83" w:rsidRPr="00F0080F" w:rsidRDefault="007E6C83" w:rsidP="00913368">
            <w:pPr>
              <w:tabs>
                <w:tab w:val="left" w:pos="1560"/>
              </w:tabs>
              <w:suppressAutoHyphens/>
              <w:autoSpaceDN w:val="0"/>
              <w:spacing w:line="276" w:lineRule="auto"/>
              <w:jc w:val="both"/>
              <w:textAlignment w:val="baseline"/>
              <w:rPr>
                <w:rFonts w:ascii="Arial" w:hAnsi="Arial" w:cs="Arial"/>
                <w:color w:val="000000" w:themeColor="text1"/>
              </w:rPr>
            </w:pPr>
          </w:p>
        </w:tc>
        <w:tc>
          <w:tcPr>
            <w:tcW w:w="992" w:type="dxa"/>
          </w:tcPr>
          <w:p w14:paraId="41F52879" w14:textId="3020C9AB" w:rsidR="00B95399" w:rsidRPr="00ED278C" w:rsidRDefault="00FA0E41" w:rsidP="00877A3F">
            <w:pPr>
              <w:rPr>
                <w:rFonts w:ascii="Arial" w:hAnsi="Arial" w:cs="Arial"/>
                <w:b/>
                <w:u w:val="single"/>
              </w:rPr>
            </w:pPr>
            <w:r>
              <w:rPr>
                <w:rFonts w:ascii="Arial" w:hAnsi="Arial" w:cs="Arial"/>
                <w:b/>
                <w:u w:val="single"/>
              </w:rPr>
              <w:t>L</w:t>
            </w:r>
          </w:p>
        </w:tc>
        <w:tc>
          <w:tcPr>
            <w:tcW w:w="1369" w:type="dxa"/>
          </w:tcPr>
          <w:p w14:paraId="751E9028" w14:textId="74E56E2C" w:rsidR="00B95399" w:rsidRPr="00ED278C" w:rsidRDefault="00FA0E41" w:rsidP="00877A3F">
            <w:pPr>
              <w:rPr>
                <w:rFonts w:ascii="Arial" w:hAnsi="Arial" w:cs="Arial"/>
                <w:b/>
                <w:u w:val="single"/>
              </w:rPr>
            </w:pPr>
            <w:r>
              <w:rPr>
                <w:rFonts w:ascii="Arial" w:hAnsi="Arial" w:cs="Arial"/>
                <w:b/>
                <w:u w:val="single"/>
              </w:rPr>
              <w:t>L</w:t>
            </w:r>
          </w:p>
        </w:tc>
        <w:tc>
          <w:tcPr>
            <w:tcW w:w="1525" w:type="dxa"/>
          </w:tcPr>
          <w:p w14:paraId="308D4572" w14:textId="00096BBA" w:rsidR="00B95399" w:rsidRPr="00ED278C" w:rsidRDefault="00FA0E41" w:rsidP="00877A3F">
            <w:pPr>
              <w:rPr>
                <w:rFonts w:ascii="Arial" w:hAnsi="Arial" w:cs="Arial"/>
                <w:b/>
                <w:u w:val="single"/>
              </w:rPr>
            </w:pPr>
            <w:r>
              <w:rPr>
                <w:rFonts w:ascii="Arial" w:hAnsi="Arial" w:cs="Arial"/>
                <w:b/>
                <w:u w:val="single"/>
              </w:rPr>
              <w:t>Lynne Sherry</w:t>
            </w:r>
          </w:p>
        </w:tc>
        <w:tc>
          <w:tcPr>
            <w:tcW w:w="1390" w:type="dxa"/>
          </w:tcPr>
          <w:p w14:paraId="36ADE415" w14:textId="097125D9" w:rsidR="00B95399" w:rsidRPr="00ED278C" w:rsidRDefault="00FA0E41" w:rsidP="00877A3F">
            <w:pPr>
              <w:rPr>
                <w:rFonts w:ascii="Arial" w:hAnsi="Arial" w:cs="Arial"/>
                <w:b/>
                <w:u w:val="single"/>
              </w:rPr>
            </w:pPr>
            <w:r>
              <w:rPr>
                <w:rFonts w:ascii="Arial" w:hAnsi="Arial" w:cs="Arial"/>
                <w:b/>
                <w:u w:val="single"/>
              </w:rPr>
              <w:t>November 2020</w:t>
            </w:r>
          </w:p>
        </w:tc>
        <w:tc>
          <w:tcPr>
            <w:tcW w:w="1186" w:type="dxa"/>
          </w:tcPr>
          <w:p w14:paraId="4813BFE9" w14:textId="77777777" w:rsidR="00B95399" w:rsidRPr="00ED278C" w:rsidRDefault="00B95399" w:rsidP="00877A3F">
            <w:pPr>
              <w:rPr>
                <w:rFonts w:ascii="Arial" w:hAnsi="Arial" w:cs="Arial"/>
                <w:b/>
                <w:u w:val="single"/>
              </w:rPr>
            </w:pPr>
          </w:p>
        </w:tc>
      </w:tr>
      <w:tr w:rsidR="00ED278C" w:rsidRPr="00ED278C" w14:paraId="11E937C2" w14:textId="77777777" w:rsidTr="007D1CE7">
        <w:tc>
          <w:tcPr>
            <w:tcW w:w="2073" w:type="dxa"/>
          </w:tcPr>
          <w:p w14:paraId="414338A1" w14:textId="77777777" w:rsidR="00252658" w:rsidRPr="00ED278C" w:rsidRDefault="00252658" w:rsidP="00252658">
            <w:pPr>
              <w:rPr>
                <w:rFonts w:ascii="Arial" w:hAnsi="Arial" w:cs="Arial"/>
              </w:rPr>
            </w:pPr>
            <w:r w:rsidRPr="00ED278C">
              <w:rPr>
                <w:rFonts w:ascii="Arial" w:hAnsi="Arial" w:cs="Arial"/>
              </w:rPr>
              <w:t xml:space="preserve">A pupil is tested and has a confirmed case of coronavirus. </w:t>
            </w:r>
          </w:p>
          <w:p w14:paraId="4AE05806" w14:textId="77777777" w:rsidR="00252658" w:rsidRPr="00ED278C" w:rsidRDefault="00252658" w:rsidP="00252658">
            <w:pPr>
              <w:rPr>
                <w:rFonts w:ascii="Arial" w:hAnsi="Arial" w:cs="Arial"/>
              </w:rPr>
            </w:pPr>
          </w:p>
        </w:tc>
        <w:tc>
          <w:tcPr>
            <w:tcW w:w="1032" w:type="dxa"/>
            <w:gridSpan w:val="2"/>
          </w:tcPr>
          <w:p w14:paraId="1B9DA85C" w14:textId="54C5A6E4" w:rsidR="00252658" w:rsidRPr="00ED278C" w:rsidRDefault="00FA0E41" w:rsidP="00252658">
            <w:pPr>
              <w:spacing w:line="276" w:lineRule="auto"/>
              <w:rPr>
                <w:rFonts w:ascii="Arial" w:hAnsi="Arial" w:cs="Arial"/>
              </w:rPr>
            </w:pPr>
            <w:r>
              <w:rPr>
                <w:rFonts w:ascii="Arial" w:hAnsi="Arial" w:cs="Arial"/>
              </w:rPr>
              <w:t>L</w:t>
            </w:r>
          </w:p>
        </w:tc>
        <w:tc>
          <w:tcPr>
            <w:tcW w:w="5821" w:type="dxa"/>
          </w:tcPr>
          <w:p w14:paraId="0A50A485" w14:textId="58D99756" w:rsidR="00252658" w:rsidRDefault="00252658" w:rsidP="00252658">
            <w:pPr>
              <w:spacing w:line="276" w:lineRule="auto"/>
              <w:rPr>
                <w:rFonts w:ascii="Arial" w:hAnsi="Arial" w:cs="Arial"/>
              </w:rPr>
            </w:pPr>
            <w:r w:rsidRPr="00ED278C">
              <w:rPr>
                <w:rFonts w:ascii="Arial" w:hAnsi="Arial" w:cs="Arial"/>
              </w:rPr>
              <w:t>In line with government advice:</w:t>
            </w:r>
          </w:p>
          <w:p w14:paraId="2E8F954F" w14:textId="77777777" w:rsidR="00676867" w:rsidRDefault="00676867" w:rsidP="00252658">
            <w:pPr>
              <w:spacing w:line="276" w:lineRule="auto"/>
              <w:rPr>
                <w:rFonts w:ascii="Arial" w:hAnsi="Arial" w:cs="Arial"/>
              </w:rPr>
            </w:pPr>
          </w:p>
          <w:p w14:paraId="6474331C" w14:textId="77777777" w:rsidR="00676867" w:rsidRDefault="000B4911" w:rsidP="00252658">
            <w:pPr>
              <w:spacing w:line="276" w:lineRule="auto"/>
              <w:rPr>
                <w:rFonts w:ascii="Arial" w:hAnsi="Arial" w:cs="Arial"/>
                <w:color w:val="FF0000"/>
                <w:shd w:val="clear" w:color="auto" w:fill="FFFFFF"/>
              </w:rPr>
            </w:pPr>
            <w:r w:rsidRPr="00676867">
              <w:rPr>
                <w:rFonts w:ascii="Arial" w:hAnsi="Arial" w:cs="Arial"/>
                <w:color w:val="FF0000"/>
                <w:shd w:val="clear" w:color="auto" w:fill="FFFFFF"/>
              </w:rPr>
              <w:t>Schools must take swift action when they become aware that someone who has attended has tested positive for coronavirus (COVID-19).</w:t>
            </w:r>
          </w:p>
          <w:p w14:paraId="041DF6B4" w14:textId="01FD10A5" w:rsidR="000B4911" w:rsidRPr="00676867" w:rsidRDefault="000B4911" w:rsidP="00252658">
            <w:pPr>
              <w:spacing w:line="276" w:lineRule="auto"/>
              <w:rPr>
                <w:rFonts w:ascii="Arial" w:hAnsi="Arial" w:cs="Arial"/>
                <w:color w:val="FF0000"/>
              </w:rPr>
            </w:pPr>
            <w:r w:rsidRPr="00676867">
              <w:rPr>
                <w:rFonts w:ascii="Arial" w:hAnsi="Arial" w:cs="Arial"/>
                <w:color w:val="FF0000"/>
                <w:shd w:val="clear" w:color="auto" w:fill="FFFFFF"/>
              </w:rPr>
              <w:t> </w:t>
            </w:r>
          </w:p>
          <w:p w14:paraId="52C446A6" w14:textId="00745C9E" w:rsidR="00DD221A" w:rsidRDefault="00DD221A" w:rsidP="00676867">
            <w:pPr>
              <w:spacing w:line="276" w:lineRule="auto"/>
              <w:rPr>
                <w:rFonts w:ascii="Arial" w:hAnsi="Arial" w:cs="Arial"/>
              </w:rPr>
            </w:pPr>
            <w:r w:rsidRPr="00676867">
              <w:rPr>
                <w:rFonts w:ascii="Arial" w:hAnsi="Arial" w:cs="Arial"/>
              </w:rPr>
              <w:t>Follow guidance from the Test and Trace team in the Health Protection Hub</w:t>
            </w:r>
          </w:p>
          <w:p w14:paraId="6AFD5F72" w14:textId="77777777" w:rsidR="00676867" w:rsidRPr="00676867" w:rsidRDefault="00676867" w:rsidP="00676867">
            <w:pPr>
              <w:shd w:val="clear" w:color="auto" w:fill="FFFFFF"/>
              <w:spacing w:before="300" w:after="300"/>
              <w:rPr>
                <w:rFonts w:ascii="Arial" w:eastAsia="Times New Roman" w:hAnsi="Arial" w:cs="Arial"/>
                <w:color w:val="FF0000"/>
                <w:lang w:eastAsia="en-GB"/>
              </w:rPr>
            </w:pPr>
            <w:r w:rsidRPr="00676867">
              <w:rPr>
                <w:rFonts w:ascii="Arial" w:eastAsia="Times New Roman" w:hAnsi="Arial" w:cs="Arial"/>
                <w:color w:val="FF0000"/>
                <w:lang w:eastAsia="en-GB"/>
              </w:rPr>
              <w:t>Based on their advice, schools must send home those people who have been in close contact with the person who has tested positive, advising them to self-isolate for 14 days since they were last in close contact with that person when they were infectious. Close contact means:</w:t>
            </w:r>
          </w:p>
          <w:p w14:paraId="1543927A" w14:textId="77777777" w:rsidR="00676867" w:rsidRPr="00676867" w:rsidRDefault="00676867" w:rsidP="00676867">
            <w:pPr>
              <w:numPr>
                <w:ilvl w:val="0"/>
                <w:numId w:val="27"/>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direct close contacts - face to face contact with an infected individual for any length of time, within 1 metre, including being coughed on, a face to face conversation, or unprotected physical contact (skin-to-skin)</w:t>
            </w:r>
          </w:p>
          <w:p w14:paraId="5C5701C0" w14:textId="77777777" w:rsidR="00676867" w:rsidRPr="00676867" w:rsidRDefault="00676867" w:rsidP="00676867">
            <w:pPr>
              <w:numPr>
                <w:ilvl w:val="0"/>
                <w:numId w:val="27"/>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proximity contacts - extended close contact (within 1 to 2 metres for more than 15 minutes) with an infected individual</w:t>
            </w:r>
          </w:p>
          <w:p w14:paraId="10EAFBC5" w14:textId="77777777" w:rsidR="00676867" w:rsidRPr="00676867" w:rsidRDefault="00676867" w:rsidP="00676867">
            <w:pPr>
              <w:numPr>
                <w:ilvl w:val="0"/>
                <w:numId w:val="27"/>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travelling in a small vehicle, like a car, with an infected person</w:t>
            </w:r>
          </w:p>
          <w:p w14:paraId="0B11CD8D" w14:textId="7A7CCD42" w:rsidR="00676867" w:rsidRPr="00676867" w:rsidRDefault="00676867" w:rsidP="00676867">
            <w:pPr>
              <w:spacing w:line="276" w:lineRule="auto"/>
              <w:rPr>
                <w:rFonts w:ascii="Arial" w:hAnsi="Arial" w:cs="Arial"/>
                <w:color w:val="FF0000"/>
              </w:rPr>
            </w:pPr>
            <w:r w:rsidRPr="00676867">
              <w:rPr>
                <w:rFonts w:ascii="Arial" w:hAnsi="Arial" w:cs="Arial"/>
                <w:color w:val="FF0000"/>
                <w:shd w:val="clear" w:color="auto" w:fill="FFFFFF"/>
              </w:rPr>
              <w:t>They will provide definitive advice on who must be sent home. To support them in doing so, we recommend schools keep a record of pupils and staff in each group, and any close contact that takes places between children and staff in different groups</w:t>
            </w:r>
          </w:p>
          <w:p w14:paraId="4ED74152" w14:textId="77777777" w:rsidR="00252658" w:rsidRPr="00ED278C" w:rsidRDefault="00252658" w:rsidP="00DD221A">
            <w:pPr>
              <w:spacing w:line="276" w:lineRule="auto"/>
              <w:rPr>
                <w:rFonts w:ascii="Arial" w:hAnsi="Arial" w:cs="Arial"/>
              </w:rPr>
            </w:pPr>
          </w:p>
        </w:tc>
        <w:tc>
          <w:tcPr>
            <w:tcW w:w="992" w:type="dxa"/>
          </w:tcPr>
          <w:p w14:paraId="32F1B9A9" w14:textId="3DA0598B" w:rsidR="00252658" w:rsidRPr="00ED278C" w:rsidRDefault="00FA0E41" w:rsidP="00252658">
            <w:pPr>
              <w:rPr>
                <w:rFonts w:ascii="Arial" w:hAnsi="Arial" w:cs="Arial"/>
                <w:b/>
                <w:u w:val="single"/>
              </w:rPr>
            </w:pPr>
            <w:r>
              <w:rPr>
                <w:rFonts w:ascii="Arial" w:hAnsi="Arial" w:cs="Arial"/>
                <w:b/>
                <w:u w:val="single"/>
              </w:rPr>
              <w:t>L</w:t>
            </w:r>
          </w:p>
        </w:tc>
        <w:tc>
          <w:tcPr>
            <w:tcW w:w="1369" w:type="dxa"/>
          </w:tcPr>
          <w:p w14:paraId="7E6C5E2F" w14:textId="4B97F7F2" w:rsidR="00252658" w:rsidRPr="00ED278C" w:rsidRDefault="00FA0E41" w:rsidP="00252658">
            <w:pPr>
              <w:rPr>
                <w:rFonts w:ascii="Arial" w:hAnsi="Arial" w:cs="Arial"/>
                <w:b/>
                <w:u w:val="single"/>
              </w:rPr>
            </w:pPr>
            <w:r>
              <w:rPr>
                <w:rFonts w:ascii="Arial" w:hAnsi="Arial" w:cs="Arial"/>
                <w:b/>
                <w:u w:val="single"/>
              </w:rPr>
              <w:t>L</w:t>
            </w:r>
          </w:p>
        </w:tc>
        <w:tc>
          <w:tcPr>
            <w:tcW w:w="1525" w:type="dxa"/>
          </w:tcPr>
          <w:p w14:paraId="1E663074" w14:textId="7044121D" w:rsidR="00252658" w:rsidRPr="00ED278C" w:rsidRDefault="00FA0E41" w:rsidP="00252658">
            <w:pPr>
              <w:rPr>
                <w:rFonts w:ascii="Arial" w:hAnsi="Arial" w:cs="Arial"/>
                <w:b/>
                <w:u w:val="single"/>
              </w:rPr>
            </w:pPr>
            <w:r>
              <w:rPr>
                <w:rFonts w:ascii="Arial" w:hAnsi="Arial" w:cs="Arial"/>
                <w:b/>
                <w:u w:val="single"/>
              </w:rPr>
              <w:t>Nicola Moody</w:t>
            </w:r>
          </w:p>
        </w:tc>
        <w:tc>
          <w:tcPr>
            <w:tcW w:w="1390" w:type="dxa"/>
          </w:tcPr>
          <w:p w14:paraId="515DA3E3" w14:textId="54754E9C" w:rsidR="00252658" w:rsidRPr="00ED278C" w:rsidRDefault="00FA0E41" w:rsidP="00252658">
            <w:pPr>
              <w:rPr>
                <w:rFonts w:ascii="Arial" w:hAnsi="Arial" w:cs="Arial"/>
                <w:b/>
                <w:u w:val="single"/>
              </w:rPr>
            </w:pPr>
            <w:r>
              <w:rPr>
                <w:rFonts w:ascii="Arial" w:hAnsi="Arial" w:cs="Arial"/>
                <w:b/>
                <w:u w:val="single"/>
              </w:rPr>
              <w:t>Ongoing</w:t>
            </w:r>
          </w:p>
        </w:tc>
        <w:tc>
          <w:tcPr>
            <w:tcW w:w="1186" w:type="dxa"/>
          </w:tcPr>
          <w:p w14:paraId="10651BD3" w14:textId="77777777" w:rsidR="00252658" w:rsidRPr="00ED278C" w:rsidRDefault="00252658" w:rsidP="00252658">
            <w:pPr>
              <w:rPr>
                <w:rFonts w:ascii="Arial" w:hAnsi="Arial" w:cs="Arial"/>
                <w:b/>
                <w:u w:val="single"/>
              </w:rPr>
            </w:pPr>
          </w:p>
        </w:tc>
      </w:tr>
      <w:tr w:rsidR="00ED278C" w:rsidRPr="00ED278C" w14:paraId="1C5B7F37" w14:textId="77777777" w:rsidTr="007D1CE7">
        <w:tc>
          <w:tcPr>
            <w:tcW w:w="2073" w:type="dxa"/>
          </w:tcPr>
          <w:p w14:paraId="3B0CD99B" w14:textId="77777777" w:rsidR="00A00F86" w:rsidRDefault="00A00F86" w:rsidP="00877A3F">
            <w:pPr>
              <w:rPr>
                <w:rFonts w:ascii="Arial" w:hAnsi="Arial" w:cs="Arial"/>
              </w:rPr>
            </w:pPr>
            <w:r w:rsidRPr="00ED278C">
              <w:rPr>
                <w:rFonts w:ascii="Arial" w:hAnsi="Arial" w:cs="Arial"/>
              </w:rPr>
              <w:t>Insufficient staff to run face-to-</w:t>
            </w:r>
            <w:r w:rsidR="00A16B6F">
              <w:rPr>
                <w:rFonts w:ascii="Arial" w:hAnsi="Arial" w:cs="Arial"/>
              </w:rPr>
              <w:t xml:space="preserve">face </w:t>
            </w:r>
            <w:r w:rsidRPr="00ED278C">
              <w:rPr>
                <w:rFonts w:ascii="Arial" w:hAnsi="Arial" w:cs="Arial"/>
              </w:rPr>
              <w:t>sessions for pupils.</w:t>
            </w:r>
          </w:p>
          <w:p w14:paraId="7704D7C3" w14:textId="77777777" w:rsidR="00DD221A" w:rsidRPr="00ED278C" w:rsidRDefault="00DD221A" w:rsidP="00877A3F">
            <w:pPr>
              <w:rPr>
                <w:rFonts w:ascii="Arial" w:hAnsi="Arial" w:cs="Arial"/>
              </w:rPr>
            </w:pPr>
            <w:r>
              <w:rPr>
                <w:rFonts w:ascii="Arial" w:hAnsi="Arial" w:cs="Arial"/>
              </w:rPr>
              <w:t>Supply teachers and temporary staff</w:t>
            </w:r>
          </w:p>
          <w:p w14:paraId="0FD6467C" w14:textId="77777777" w:rsidR="00A00F86" w:rsidRPr="00ED278C" w:rsidRDefault="00A00F86" w:rsidP="00877A3F">
            <w:pPr>
              <w:rPr>
                <w:rFonts w:ascii="Arial" w:hAnsi="Arial" w:cs="Arial"/>
              </w:rPr>
            </w:pPr>
          </w:p>
        </w:tc>
        <w:tc>
          <w:tcPr>
            <w:tcW w:w="1032" w:type="dxa"/>
            <w:gridSpan w:val="2"/>
          </w:tcPr>
          <w:p w14:paraId="2A5AB33A" w14:textId="33558DBE" w:rsidR="00A00F86" w:rsidRPr="00ED278C" w:rsidRDefault="00FA0E41" w:rsidP="00353A8C">
            <w:pPr>
              <w:pStyle w:val="ListParagraph"/>
              <w:spacing w:line="276" w:lineRule="auto"/>
              <w:ind w:left="360"/>
              <w:rPr>
                <w:rFonts w:ascii="Arial" w:hAnsi="Arial" w:cs="Arial"/>
              </w:rPr>
            </w:pPr>
            <w:r>
              <w:rPr>
                <w:rFonts w:ascii="Arial" w:hAnsi="Arial" w:cs="Arial"/>
              </w:rPr>
              <w:t>M</w:t>
            </w:r>
          </w:p>
        </w:tc>
        <w:tc>
          <w:tcPr>
            <w:tcW w:w="5821" w:type="dxa"/>
          </w:tcPr>
          <w:p w14:paraId="749A8A0A" w14:textId="77777777" w:rsidR="00A00F86" w:rsidRPr="00A158FB" w:rsidRDefault="00A158FB" w:rsidP="00995489">
            <w:pPr>
              <w:pStyle w:val="ListParagraph"/>
              <w:numPr>
                <w:ilvl w:val="0"/>
                <w:numId w:val="11"/>
              </w:numPr>
              <w:spacing w:line="276" w:lineRule="auto"/>
              <w:rPr>
                <w:rFonts w:ascii="Arial" w:hAnsi="Arial" w:cs="Arial"/>
              </w:rPr>
            </w:pPr>
            <w:r w:rsidRPr="00A158FB">
              <w:rPr>
                <w:rFonts w:ascii="Arial" w:hAnsi="Arial" w:cs="Arial"/>
              </w:rPr>
              <w:t>Minimise contact with staff and pupils</w:t>
            </w:r>
          </w:p>
          <w:p w14:paraId="67AE96E5" w14:textId="1A0DFD09" w:rsidR="00A158FB" w:rsidRDefault="00A158FB" w:rsidP="00995489">
            <w:pPr>
              <w:pStyle w:val="ListParagraph"/>
              <w:numPr>
                <w:ilvl w:val="0"/>
                <w:numId w:val="11"/>
              </w:numPr>
              <w:spacing w:line="276" w:lineRule="auto"/>
              <w:rPr>
                <w:rFonts w:ascii="Arial" w:hAnsi="Arial" w:cs="Arial"/>
              </w:rPr>
            </w:pPr>
            <w:r w:rsidRPr="00A158FB">
              <w:rPr>
                <w:rFonts w:ascii="Arial" w:hAnsi="Arial" w:cs="Arial"/>
              </w:rPr>
              <w:t>Maintain social distancing</w:t>
            </w:r>
          </w:p>
          <w:p w14:paraId="25B10721" w14:textId="77777777" w:rsidR="00913368" w:rsidRDefault="00913368" w:rsidP="00913368">
            <w:pPr>
              <w:pStyle w:val="ListParagraph"/>
              <w:spacing w:line="276" w:lineRule="auto"/>
              <w:ind w:left="360"/>
              <w:rPr>
                <w:rFonts w:ascii="Arial" w:hAnsi="Arial" w:cs="Arial"/>
              </w:rPr>
            </w:pPr>
          </w:p>
          <w:p w14:paraId="2FDFB35F" w14:textId="136B540F" w:rsidR="00A00F86" w:rsidRPr="00ED278C" w:rsidRDefault="00913368" w:rsidP="00913368">
            <w:pPr>
              <w:spacing w:line="276" w:lineRule="auto"/>
              <w:rPr>
                <w:rFonts w:ascii="Arial" w:hAnsi="Arial" w:cs="Arial"/>
              </w:rPr>
            </w:pPr>
            <w:r>
              <w:rPr>
                <w:rFonts w:ascii="Arial" w:hAnsi="Arial" w:cs="Arial"/>
              </w:rPr>
              <w:t>Follow Master Risk Assessment for return to school – phase one and review all controls you previously applied to ensure they are still effective</w:t>
            </w:r>
          </w:p>
        </w:tc>
        <w:tc>
          <w:tcPr>
            <w:tcW w:w="992" w:type="dxa"/>
          </w:tcPr>
          <w:p w14:paraId="33F117BB" w14:textId="742B7F0C" w:rsidR="00A00F86" w:rsidRPr="00ED278C" w:rsidRDefault="00FA0E41" w:rsidP="00877A3F">
            <w:pPr>
              <w:rPr>
                <w:rFonts w:ascii="Arial" w:hAnsi="Arial" w:cs="Arial"/>
                <w:b/>
                <w:u w:val="single"/>
              </w:rPr>
            </w:pPr>
            <w:r>
              <w:rPr>
                <w:rFonts w:ascii="Arial" w:hAnsi="Arial" w:cs="Arial"/>
                <w:b/>
                <w:u w:val="single"/>
              </w:rPr>
              <w:t>L</w:t>
            </w:r>
          </w:p>
        </w:tc>
        <w:tc>
          <w:tcPr>
            <w:tcW w:w="1369" w:type="dxa"/>
          </w:tcPr>
          <w:p w14:paraId="43284111" w14:textId="43B5E512" w:rsidR="00A00F86" w:rsidRPr="00ED278C" w:rsidRDefault="00FA0E41" w:rsidP="00877A3F">
            <w:pPr>
              <w:rPr>
                <w:rFonts w:ascii="Arial" w:hAnsi="Arial" w:cs="Arial"/>
                <w:b/>
                <w:u w:val="single"/>
              </w:rPr>
            </w:pPr>
            <w:r>
              <w:rPr>
                <w:rFonts w:ascii="Arial" w:hAnsi="Arial" w:cs="Arial"/>
                <w:b/>
                <w:u w:val="single"/>
              </w:rPr>
              <w:t>L</w:t>
            </w:r>
          </w:p>
        </w:tc>
        <w:tc>
          <w:tcPr>
            <w:tcW w:w="1525" w:type="dxa"/>
          </w:tcPr>
          <w:p w14:paraId="7A5504BC" w14:textId="11124D90" w:rsidR="00A00F86" w:rsidRPr="00ED278C" w:rsidRDefault="00FA0E41" w:rsidP="00877A3F">
            <w:pPr>
              <w:rPr>
                <w:rFonts w:ascii="Arial" w:hAnsi="Arial" w:cs="Arial"/>
                <w:b/>
                <w:u w:val="single"/>
              </w:rPr>
            </w:pPr>
            <w:r>
              <w:rPr>
                <w:rFonts w:ascii="Arial" w:hAnsi="Arial" w:cs="Arial"/>
                <w:b/>
                <w:u w:val="single"/>
              </w:rPr>
              <w:t>Nicola Moody</w:t>
            </w:r>
          </w:p>
        </w:tc>
        <w:tc>
          <w:tcPr>
            <w:tcW w:w="1390" w:type="dxa"/>
          </w:tcPr>
          <w:p w14:paraId="2AA39F27" w14:textId="45F2722C" w:rsidR="00A00F86" w:rsidRPr="00ED278C" w:rsidRDefault="00FA0E41" w:rsidP="00877A3F">
            <w:pPr>
              <w:rPr>
                <w:rFonts w:ascii="Arial" w:hAnsi="Arial" w:cs="Arial"/>
                <w:b/>
                <w:u w:val="single"/>
              </w:rPr>
            </w:pPr>
            <w:r>
              <w:rPr>
                <w:rFonts w:ascii="Arial" w:hAnsi="Arial" w:cs="Arial"/>
                <w:b/>
                <w:u w:val="single"/>
              </w:rPr>
              <w:t>Ongoing</w:t>
            </w:r>
          </w:p>
        </w:tc>
        <w:tc>
          <w:tcPr>
            <w:tcW w:w="1186" w:type="dxa"/>
          </w:tcPr>
          <w:p w14:paraId="621D6293" w14:textId="77777777" w:rsidR="00A00F86" w:rsidRPr="00ED278C" w:rsidRDefault="00A00F86" w:rsidP="00877A3F">
            <w:pPr>
              <w:rPr>
                <w:rFonts w:ascii="Arial" w:hAnsi="Arial" w:cs="Arial"/>
                <w:b/>
                <w:u w:val="single"/>
              </w:rPr>
            </w:pPr>
          </w:p>
        </w:tc>
      </w:tr>
      <w:tr w:rsidR="00ED278C" w:rsidRPr="00ED278C" w14:paraId="06B57871" w14:textId="77777777" w:rsidTr="007D1CE7">
        <w:tc>
          <w:tcPr>
            <w:tcW w:w="2073" w:type="dxa"/>
          </w:tcPr>
          <w:p w14:paraId="7D2C2456" w14:textId="77777777" w:rsidR="00A00F86" w:rsidRPr="00ED278C" w:rsidRDefault="00A00F86" w:rsidP="00877A3F">
            <w:pPr>
              <w:rPr>
                <w:rFonts w:ascii="Arial" w:hAnsi="Arial" w:cs="Arial"/>
              </w:rPr>
            </w:pPr>
            <w:r w:rsidRPr="00ED278C">
              <w:rPr>
                <w:rFonts w:ascii="Arial" w:hAnsi="Arial" w:cs="Arial"/>
              </w:rPr>
              <w:t>Pupil movement between lesson, at breaktime and lunchtime increases the risk of infection.</w:t>
            </w:r>
          </w:p>
        </w:tc>
        <w:tc>
          <w:tcPr>
            <w:tcW w:w="1032" w:type="dxa"/>
            <w:gridSpan w:val="2"/>
          </w:tcPr>
          <w:p w14:paraId="217B02C3" w14:textId="0112D66F" w:rsidR="00A00F86" w:rsidRPr="00ED278C" w:rsidRDefault="00FA0E41" w:rsidP="00593C21">
            <w:pPr>
              <w:pStyle w:val="ListParagraph"/>
              <w:spacing w:line="276" w:lineRule="auto"/>
              <w:ind w:left="360"/>
              <w:rPr>
                <w:rFonts w:ascii="Arial" w:hAnsi="Arial" w:cs="Arial"/>
              </w:rPr>
            </w:pPr>
            <w:r>
              <w:rPr>
                <w:rFonts w:ascii="Arial" w:hAnsi="Arial" w:cs="Arial"/>
              </w:rPr>
              <w:t>L</w:t>
            </w:r>
          </w:p>
        </w:tc>
        <w:tc>
          <w:tcPr>
            <w:tcW w:w="5821" w:type="dxa"/>
          </w:tcPr>
          <w:p w14:paraId="0725AEB6"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4BAC349D" w14:textId="77777777" w:rsidR="00A00F86" w:rsidRPr="00ED278C" w:rsidRDefault="00A00F86" w:rsidP="00DA61BE">
            <w:pPr>
              <w:spacing w:line="276" w:lineRule="auto"/>
              <w:rPr>
                <w:rFonts w:ascii="Arial" w:hAnsi="Arial" w:cs="Arial"/>
              </w:rPr>
            </w:pPr>
          </w:p>
        </w:tc>
        <w:tc>
          <w:tcPr>
            <w:tcW w:w="992" w:type="dxa"/>
          </w:tcPr>
          <w:p w14:paraId="286B433A" w14:textId="4AB908A3" w:rsidR="00A00F86" w:rsidRPr="00ED278C" w:rsidRDefault="00FA0E41" w:rsidP="00877A3F">
            <w:pPr>
              <w:rPr>
                <w:rFonts w:ascii="Arial" w:hAnsi="Arial" w:cs="Arial"/>
                <w:b/>
                <w:u w:val="single"/>
              </w:rPr>
            </w:pPr>
            <w:r>
              <w:rPr>
                <w:rFonts w:ascii="Arial" w:hAnsi="Arial" w:cs="Arial"/>
                <w:b/>
                <w:u w:val="single"/>
              </w:rPr>
              <w:t>L</w:t>
            </w:r>
          </w:p>
        </w:tc>
        <w:tc>
          <w:tcPr>
            <w:tcW w:w="1369" w:type="dxa"/>
          </w:tcPr>
          <w:p w14:paraId="35FED9E5" w14:textId="378D246B" w:rsidR="00A00F86" w:rsidRPr="00ED278C" w:rsidRDefault="00FA0E41" w:rsidP="00877A3F">
            <w:pPr>
              <w:rPr>
                <w:rFonts w:ascii="Arial" w:hAnsi="Arial" w:cs="Arial"/>
                <w:b/>
                <w:u w:val="single"/>
              </w:rPr>
            </w:pPr>
            <w:r>
              <w:rPr>
                <w:rFonts w:ascii="Arial" w:hAnsi="Arial" w:cs="Arial"/>
                <w:b/>
                <w:u w:val="single"/>
              </w:rPr>
              <w:t>L</w:t>
            </w:r>
          </w:p>
        </w:tc>
        <w:tc>
          <w:tcPr>
            <w:tcW w:w="1525" w:type="dxa"/>
          </w:tcPr>
          <w:p w14:paraId="0CF9E728" w14:textId="34A120CE" w:rsidR="00A00F86" w:rsidRPr="00ED278C" w:rsidRDefault="00FA0E41" w:rsidP="00877A3F">
            <w:pPr>
              <w:rPr>
                <w:rFonts w:ascii="Arial" w:hAnsi="Arial" w:cs="Arial"/>
                <w:b/>
                <w:u w:val="single"/>
              </w:rPr>
            </w:pPr>
            <w:r>
              <w:rPr>
                <w:rFonts w:ascii="Arial" w:hAnsi="Arial" w:cs="Arial"/>
                <w:b/>
                <w:u w:val="single"/>
              </w:rPr>
              <w:t>Nicola Moody</w:t>
            </w:r>
          </w:p>
        </w:tc>
        <w:tc>
          <w:tcPr>
            <w:tcW w:w="1390" w:type="dxa"/>
          </w:tcPr>
          <w:p w14:paraId="6A25AF83" w14:textId="6216B790" w:rsidR="00A00F86" w:rsidRPr="00ED278C" w:rsidRDefault="00FA0E41" w:rsidP="00877A3F">
            <w:pPr>
              <w:rPr>
                <w:rFonts w:ascii="Arial" w:hAnsi="Arial" w:cs="Arial"/>
                <w:b/>
                <w:u w:val="single"/>
              </w:rPr>
            </w:pPr>
            <w:r>
              <w:rPr>
                <w:rFonts w:ascii="Arial" w:hAnsi="Arial" w:cs="Arial"/>
                <w:b/>
                <w:u w:val="single"/>
              </w:rPr>
              <w:t>Ongoing</w:t>
            </w:r>
          </w:p>
        </w:tc>
        <w:tc>
          <w:tcPr>
            <w:tcW w:w="1186" w:type="dxa"/>
          </w:tcPr>
          <w:p w14:paraId="42CB2774" w14:textId="77777777" w:rsidR="00A00F86" w:rsidRPr="00ED278C" w:rsidRDefault="00A00F86" w:rsidP="00877A3F">
            <w:pPr>
              <w:rPr>
                <w:rFonts w:ascii="Arial" w:hAnsi="Arial" w:cs="Arial"/>
                <w:b/>
                <w:u w:val="single"/>
              </w:rPr>
            </w:pPr>
          </w:p>
        </w:tc>
      </w:tr>
      <w:tr w:rsidR="00ED278C" w:rsidRPr="00ED278C" w14:paraId="27897ADA" w14:textId="77777777" w:rsidTr="007D1CE7">
        <w:tc>
          <w:tcPr>
            <w:tcW w:w="2073" w:type="dxa"/>
          </w:tcPr>
          <w:p w14:paraId="7ADA3EB8" w14:textId="77777777" w:rsidR="00A00F86" w:rsidRPr="00ED278C" w:rsidRDefault="00A00F86" w:rsidP="00877A3F">
            <w:pPr>
              <w:rPr>
                <w:rFonts w:ascii="Arial" w:hAnsi="Arial" w:cs="Arial"/>
              </w:rPr>
            </w:pPr>
            <w:r w:rsidRPr="00ED278C">
              <w:rPr>
                <w:rFonts w:ascii="Arial" w:hAnsi="Arial" w:cs="Arial"/>
              </w:rPr>
              <w:t>Spread of infection in classrooms/shared areas.</w:t>
            </w:r>
          </w:p>
        </w:tc>
        <w:tc>
          <w:tcPr>
            <w:tcW w:w="1032" w:type="dxa"/>
            <w:gridSpan w:val="2"/>
          </w:tcPr>
          <w:p w14:paraId="21A5177A" w14:textId="1C8CF55E" w:rsidR="00A00F86" w:rsidRPr="00ED278C" w:rsidRDefault="00FA0E41" w:rsidP="00593C21">
            <w:pPr>
              <w:pStyle w:val="ListParagraph"/>
              <w:spacing w:line="276" w:lineRule="auto"/>
              <w:ind w:left="360"/>
              <w:rPr>
                <w:rFonts w:ascii="Arial" w:hAnsi="Arial" w:cs="Arial"/>
              </w:rPr>
            </w:pPr>
            <w:r>
              <w:rPr>
                <w:rFonts w:ascii="Arial" w:hAnsi="Arial" w:cs="Arial"/>
              </w:rPr>
              <w:t>L</w:t>
            </w:r>
          </w:p>
        </w:tc>
        <w:tc>
          <w:tcPr>
            <w:tcW w:w="5821" w:type="dxa"/>
          </w:tcPr>
          <w:p w14:paraId="558255E5"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48188B27" w14:textId="6D636AEB" w:rsidR="00A158FB" w:rsidRDefault="00913368" w:rsidP="00995489">
            <w:pPr>
              <w:pStyle w:val="ListParagraph"/>
              <w:numPr>
                <w:ilvl w:val="0"/>
                <w:numId w:val="14"/>
              </w:numPr>
              <w:spacing w:line="276" w:lineRule="auto"/>
              <w:rPr>
                <w:rFonts w:ascii="Arial" w:hAnsi="Arial" w:cs="Arial"/>
              </w:rPr>
            </w:pPr>
            <w:r>
              <w:rPr>
                <w:rFonts w:ascii="Arial" w:hAnsi="Arial" w:cs="Arial"/>
              </w:rPr>
              <w:t>Bubble</w:t>
            </w:r>
            <w:r w:rsidR="00FA0E41">
              <w:rPr>
                <w:rFonts w:ascii="Arial" w:hAnsi="Arial" w:cs="Arial"/>
              </w:rPr>
              <w:t>s: most of the time spent in classes, bubbles do extend to year groups due to open plan layout and limited lunch and toilet facilities</w:t>
            </w:r>
            <w:r>
              <w:rPr>
                <w:rFonts w:ascii="Arial" w:hAnsi="Arial" w:cs="Arial"/>
              </w:rPr>
              <w:t xml:space="preserve">. </w:t>
            </w:r>
          </w:p>
          <w:p w14:paraId="709F26D0" w14:textId="77777777" w:rsidR="00A158FB" w:rsidRDefault="00353A8C" w:rsidP="00995489">
            <w:pPr>
              <w:pStyle w:val="ListParagraph"/>
              <w:numPr>
                <w:ilvl w:val="0"/>
                <w:numId w:val="14"/>
              </w:numPr>
              <w:spacing w:line="276" w:lineRule="auto"/>
              <w:rPr>
                <w:rFonts w:ascii="Arial" w:hAnsi="Arial" w:cs="Arial"/>
              </w:rPr>
            </w:pPr>
            <w:r>
              <w:rPr>
                <w:rFonts w:ascii="Arial" w:hAnsi="Arial" w:cs="Arial"/>
              </w:rPr>
              <w:t>Seat</w:t>
            </w:r>
            <w:r w:rsidR="00A158FB">
              <w:rPr>
                <w:rFonts w:ascii="Arial" w:hAnsi="Arial" w:cs="Arial"/>
              </w:rPr>
              <w:t xml:space="preserve"> </w:t>
            </w:r>
            <w:proofErr w:type="gramStart"/>
            <w:r w:rsidR="00A158FB">
              <w:rPr>
                <w:rFonts w:ascii="Arial" w:hAnsi="Arial" w:cs="Arial"/>
              </w:rPr>
              <w:t>pupils</w:t>
            </w:r>
            <w:proofErr w:type="gramEnd"/>
            <w:r w:rsidR="00A158FB">
              <w:rPr>
                <w:rFonts w:ascii="Arial" w:hAnsi="Arial" w:cs="Arial"/>
              </w:rPr>
              <w:t xml:space="preserve"> side by side, not face to face</w:t>
            </w:r>
            <w:r>
              <w:rPr>
                <w:rFonts w:ascii="Arial" w:hAnsi="Arial" w:cs="Arial"/>
              </w:rPr>
              <w:t xml:space="preserve"> or side on</w:t>
            </w:r>
          </w:p>
          <w:p w14:paraId="24A0FCFD"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Stagger movement around classroom</w:t>
            </w:r>
          </w:p>
          <w:p w14:paraId="4F164077"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 xml:space="preserve">Staff to maintain social distancing </w:t>
            </w:r>
          </w:p>
          <w:p w14:paraId="23B3E4CE"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 xml:space="preserve">Individual equipment such as </w:t>
            </w:r>
            <w:proofErr w:type="gramStart"/>
            <w:r>
              <w:rPr>
                <w:rFonts w:ascii="Arial" w:hAnsi="Arial" w:cs="Arial"/>
              </w:rPr>
              <w:t>pens</w:t>
            </w:r>
            <w:proofErr w:type="gramEnd"/>
            <w:r>
              <w:rPr>
                <w:rFonts w:ascii="Arial" w:hAnsi="Arial" w:cs="Arial"/>
              </w:rPr>
              <w:t xml:space="preserve"> and pencils </w:t>
            </w:r>
            <w:r w:rsidR="00353A8C">
              <w:rPr>
                <w:rFonts w:ascii="Arial" w:hAnsi="Arial" w:cs="Arial"/>
              </w:rPr>
              <w:t xml:space="preserve">allocated </w:t>
            </w:r>
            <w:r>
              <w:rPr>
                <w:rFonts w:ascii="Arial" w:hAnsi="Arial" w:cs="Arial"/>
              </w:rPr>
              <w:t>for each pupil</w:t>
            </w:r>
          </w:p>
          <w:p w14:paraId="475D88EE" w14:textId="77777777" w:rsidR="00A158FB" w:rsidRDefault="00A158FB" w:rsidP="00995489">
            <w:pPr>
              <w:pStyle w:val="ListParagraph"/>
              <w:numPr>
                <w:ilvl w:val="0"/>
                <w:numId w:val="14"/>
              </w:numPr>
              <w:spacing w:line="276" w:lineRule="auto"/>
              <w:rPr>
                <w:rFonts w:ascii="Arial" w:hAnsi="Arial" w:cs="Arial"/>
              </w:rPr>
            </w:pPr>
            <w:r>
              <w:rPr>
                <w:rFonts w:ascii="Arial" w:hAnsi="Arial" w:cs="Arial"/>
              </w:rPr>
              <w:t>Allocate items such as books/toys to bubbles, to avoid mix use</w:t>
            </w:r>
          </w:p>
          <w:p w14:paraId="7E340AF7" w14:textId="77777777" w:rsidR="00913368" w:rsidRPr="00913368" w:rsidRDefault="00A158FB" w:rsidP="00913368">
            <w:pPr>
              <w:pStyle w:val="ListParagraph"/>
              <w:numPr>
                <w:ilvl w:val="0"/>
                <w:numId w:val="24"/>
              </w:numPr>
              <w:spacing w:before="60"/>
              <w:jc w:val="both"/>
              <w:rPr>
                <w:rFonts w:ascii="Arial" w:eastAsia="Times New Roman" w:hAnsi="Arial" w:cs="Arial"/>
                <w:lang w:val="en" w:eastAsia="en-GB"/>
              </w:rPr>
            </w:pPr>
            <w:r>
              <w:rPr>
                <w:rFonts w:ascii="Arial" w:hAnsi="Arial" w:cs="Arial"/>
              </w:rPr>
              <w:t>Shared equipment such as PE, art, science etc should be cleaned in between use and where possible isolate</w:t>
            </w:r>
            <w:r w:rsidR="00353A8C">
              <w:rPr>
                <w:rFonts w:ascii="Arial" w:hAnsi="Arial" w:cs="Arial"/>
              </w:rPr>
              <w:t>d</w:t>
            </w:r>
            <w:r>
              <w:rPr>
                <w:rFonts w:ascii="Arial" w:hAnsi="Arial" w:cs="Arial"/>
              </w:rPr>
              <w:t xml:space="preserve"> for 48-72 hours</w:t>
            </w:r>
            <w:r w:rsidR="00BA0D0D" w:rsidRPr="00D31FC5">
              <w:rPr>
                <w:rFonts w:ascii="Arial" w:hAnsi="Arial" w:cs="Arial"/>
                <w:lang w:val="en"/>
              </w:rPr>
              <w:t xml:space="preserve"> </w:t>
            </w:r>
          </w:p>
          <w:p w14:paraId="6A5AE0FC" w14:textId="316EAEC8" w:rsidR="00BA0D0D" w:rsidRPr="00D31FC5" w:rsidRDefault="00BA0D0D" w:rsidP="00913368">
            <w:pPr>
              <w:pStyle w:val="ListParagraph"/>
              <w:numPr>
                <w:ilvl w:val="0"/>
                <w:numId w:val="24"/>
              </w:numPr>
              <w:spacing w:before="60"/>
              <w:jc w:val="both"/>
              <w:rPr>
                <w:rFonts w:ascii="Arial" w:eastAsia="Times New Roman" w:hAnsi="Arial" w:cs="Arial"/>
                <w:lang w:val="en" w:eastAsia="en-GB"/>
              </w:rPr>
            </w:pPr>
            <w:r w:rsidRPr="00D31FC5">
              <w:rPr>
                <w:rFonts w:ascii="Arial" w:hAnsi="Arial" w:cs="Arial"/>
                <w:lang w:val="en"/>
              </w:rPr>
              <w:t xml:space="preserve">Ideally, adults should maintain 2 </w:t>
            </w:r>
            <w:proofErr w:type="spellStart"/>
            <w:r>
              <w:rPr>
                <w:rFonts w:ascii="Arial" w:hAnsi="Arial" w:cs="Arial"/>
                <w:lang w:val="en"/>
              </w:rPr>
              <w:t>metre</w:t>
            </w:r>
            <w:proofErr w:type="spellEnd"/>
            <w:r w:rsidRPr="00D31FC5">
              <w:rPr>
                <w:rFonts w:ascii="Arial" w:hAnsi="Arial" w:cs="Arial"/>
                <w:lang w:val="en"/>
              </w:rPr>
              <w:t xml:space="preserve"> distance from each other, and from children. This may not always be possible with younger children or children with complex needs</w:t>
            </w:r>
          </w:p>
          <w:p w14:paraId="3A9778D7" w14:textId="77777777" w:rsidR="00BA0D0D" w:rsidRPr="00D31FC5" w:rsidRDefault="00BA0D0D" w:rsidP="00913368">
            <w:pPr>
              <w:pStyle w:val="ListParagraph"/>
              <w:numPr>
                <w:ilvl w:val="0"/>
                <w:numId w:val="24"/>
              </w:numPr>
              <w:spacing w:before="60"/>
              <w:jc w:val="both"/>
              <w:rPr>
                <w:rFonts w:ascii="Arial" w:eastAsia="Times New Roman" w:hAnsi="Arial" w:cs="Arial"/>
                <w:lang w:val="en" w:eastAsia="en-GB"/>
              </w:rPr>
            </w:pPr>
            <w:r w:rsidRPr="00D31FC5">
              <w:rPr>
                <w:rFonts w:ascii="Arial" w:hAnsi="Arial" w:cs="Arial"/>
                <w:lang w:val="en"/>
              </w:rPr>
              <w:t>When staff or children cannot maintain distancing, particularly with younger children in primary schools, the risk can also be reduced by keeping pupils in the smaller, class-sized groups</w:t>
            </w:r>
          </w:p>
          <w:p w14:paraId="6003B27C" w14:textId="77777777" w:rsidR="00BA0D0D" w:rsidRPr="00D31FC5" w:rsidRDefault="00BA0D0D" w:rsidP="00913368">
            <w:pPr>
              <w:pStyle w:val="ListParagraph"/>
              <w:numPr>
                <w:ilvl w:val="0"/>
                <w:numId w:val="24"/>
              </w:numPr>
              <w:spacing w:before="60"/>
              <w:jc w:val="both"/>
              <w:rPr>
                <w:rFonts w:ascii="Arial" w:hAnsi="Arial" w:cs="Arial"/>
                <w:lang w:val="en"/>
              </w:rPr>
            </w:pPr>
            <w:r w:rsidRPr="00D31FC5">
              <w:rPr>
                <w:rFonts w:ascii="Arial" w:hAnsi="Arial" w:cs="Arial"/>
                <w:lang w:val="en"/>
              </w:rPr>
              <w:t xml:space="preserve">make small adaptations to the classroom including seating </w:t>
            </w:r>
            <w:proofErr w:type="gramStart"/>
            <w:r w:rsidRPr="00D31FC5">
              <w:rPr>
                <w:rFonts w:ascii="Arial" w:hAnsi="Arial" w:cs="Arial"/>
                <w:lang w:val="en"/>
              </w:rPr>
              <w:t>pupils</w:t>
            </w:r>
            <w:proofErr w:type="gramEnd"/>
            <w:r w:rsidRPr="00D31FC5">
              <w:rPr>
                <w:rFonts w:ascii="Arial" w:hAnsi="Arial" w:cs="Arial"/>
                <w:lang w:val="en"/>
              </w:rPr>
              <w:t xml:space="preserve"> side by side and facing forwards, rather than face to face or side on, and might include moving unnecessary furniture out of classrooms to make more space</w:t>
            </w:r>
          </w:p>
          <w:p w14:paraId="08E32BD9" w14:textId="77777777" w:rsidR="00A158FB" w:rsidRDefault="00BA0D0D" w:rsidP="00995489">
            <w:pPr>
              <w:pStyle w:val="ListParagraph"/>
              <w:numPr>
                <w:ilvl w:val="0"/>
                <w:numId w:val="14"/>
              </w:numPr>
              <w:spacing w:line="276" w:lineRule="auto"/>
              <w:rPr>
                <w:rFonts w:ascii="Arial" w:hAnsi="Arial" w:cs="Arial"/>
              </w:rPr>
            </w:pPr>
            <w:r>
              <w:rPr>
                <w:rFonts w:ascii="Arial" w:hAnsi="Arial" w:cs="Arial"/>
              </w:rPr>
              <w:t>avoid large gatherings such as assemblies</w:t>
            </w:r>
          </w:p>
          <w:p w14:paraId="3DBACD2B" w14:textId="77777777" w:rsidR="00BA0D0D" w:rsidRDefault="00BA0D0D" w:rsidP="00995489">
            <w:pPr>
              <w:pStyle w:val="ListParagraph"/>
              <w:numPr>
                <w:ilvl w:val="0"/>
                <w:numId w:val="14"/>
              </w:numPr>
              <w:spacing w:line="276" w:lineRule="auto"/>
              <w:rPr>
                <w:rFonts w:ascii="Arial" w:hAnsi="Arial" w:cs="Arial"/>
              </w:rPr>
            </w:pPr>
            <w:r>
              <w:rPr>
                <w:rFonts w:ascii="Arial" w:hAnsi="Arial" w:cs="Arial"/>
              </w:rPr>
              <w:t>adapt timetables to avoid creating busy corridors</w:t>
            </w:r>
          </w:p>
          <w:p w14:paraId="0E15CD6C" w14:textId="53D060C9" w:rsidR="00401F89" w:rsidRPr="00A158FB" w:rsidRDefault="00401F89" w:rsidP="00995489">
            <w:pPr>
              <w:pStyle w:val="ListParagraph"/>
              <w:numPr>
                <w:ilvl w:val="0"/>
                <w:numId w:val="14"/>
              </w:numPr>
              <w:spacing w:line="276" w:lineRule="auto"/>
              <w:rPr>
                <w:rFonts w:ascii="Arial" w:hAnsi="Arial" w:cs="Arial"/>
              </w:rPr>
            </w:pPr>
            <w:r w:rsidRPr="00401F89">
              <w:rPr>
                <w:rFonts w:ascii="Arial" w:hAnsi="Arial" w:cs="Arial"/>
                <w:color w:val="FF0000"/>
              </w:rPr>
              <w:t>Follow the new updated cleaning guidance</w:t>
            </w:r>
          </w:p>
        </w:tc>
        <w:tc>
          <w:tcPr>
            <w:tcW w:w="992" w:type="dxa"/>
          </w:tcPr>
          <w:p w14:paraId="75765470" w14:textId="66ADD9C2" w:rsidR="00A00F86" w:rsidRPr="00ED278C" w:rsidRDefault="00FA0E41" w:rsidP="00877A3F">
            <w:pPr>
              <w:rPr>
                <w:rFonts w:ascii="Arial" w:hAnsi="Arial" w:cs="Arial"/>
                <w:b/>
                <w:u w:val="single"/>
              </w:rPr>
            </w:pPr>
            <w:r>
              <w:rPr>
                <w:rFonts w:ascii="Arial" w:hAnsi="Arial" w:cs="Arial"/>
                <w:b/>
                <w:u w:val="single"/>
              </w:rPr>
              <w:t>L</w:t>
            </w:r>
          </w:p>
        </w:tc>
        <w:tc>
          <w:tcPr>
            <w:tcW w:w="1369" w:type="dxa"/>
          </w:tcPr>
          <w:p w14:paraId="57925355" w14:textId="3687D3AD" w:rsidR="00A00F86" w:rsidRPr="00ED278C" w:rsidRDefault="00FA0E41" w:rsidP="00877A3F">
            <w:pPr>
              <w:rPr>
                <w:rFonts w:ascii="Arial" w:hAnsi="Arial" w:cs="Arial"/>
                <w:b/>
                <w:u w:val="single"/>
              </w:rPr>
            </w:pPr>
            <w:r>
              <w:rPr>
                <w:rFonts w:ascii="Arial" w:hAnsi="Arial" w:cs="Arial"/>
                <w:b/>
                <w:u w:val="single"/>
              </w:rPr>
              <w:t>L</w:t>
            </w:r>
          </w:p>
        </w:tc>
        <w:tc>
          <w:tcPr>
            <w:tcW w:w="1525" w:type="dxa"/>
          </w:tcPr>
          <w:p w14:paraId="2393CD74" w14:textId="27391E4E" w:rsidR="00A00F86" w:rsidRPr="00ED278C" w:rsidRDefault="00FA0E41" w:rsidP="00877A3F">
            <w:pPr>
              <w:rPr>
                <w:rFonts w:ascii="Arial" w:hAnsi="Arial" w:cs="Arial"/>
                <w:b/>
                <w:u w:val="single"/>
              </w:rPr>
            </w:pPr>
            <w:r>
              <w:rPr>
                <w:rFonts w:ascii="Arial" w:hAnsi="Arial" w:cs="Arial"/>
                <w:b/>
                <w:u w:val="single"/>
              </w:rPr>
              <w:t>Nicola Moody</w:t>
            </w:r>
          </w:p>
        </w:tc>
        <w:tc>
          <w:tcPr>
            <w:tcW w:w="1390" w:type="dxa"/>
          </w:tcPr>
          <w:p w14:paraId="783DB25B" w14:textId="4AC3B05C" w:rsidR="00A00F86" w:rsidRPr="00ED278C" w:rsidRDefault="00FA0E41" w:rsidP="00877A3F">
            <w:pPr>
              <w:rPr>
                <w:rFonts w:ascii="Arial" w:hAnsi="Arial" w:cs="Arial"/>
                <w:b/>
                <w:u w:val="single"/>
              </w:rPr>
            </w:pPr>
            <w:r>
              <w:rPr>
                <w:rFonts w:ascii="Arial" w:hAnsi="Arial" w:cs="Arial"/>
                <w:b/>
                <w:u w:val="single"/>
              </w:rPr>
              <w:t>Ongoing</w:t>
            </w:r>
          </w:p>
        </w:tc>
        <w:tc>
          <w:tcPr>
            <w:tcW w:w="1186" w:type="dxa"/>
          </w:tcPr>
          <w:p w14:paraId="71F03761" w14:textId="77777777" w:rsidR="00A00F86" w:rsidRPr="00ED278C" w:rsidRDefault="00A00F86" w:rsidP="00877A3F">
            <w:pPr>
              <w:rPr>
                <w:rFonts w:ascii="Arial" w:hAnsi="Arial" w:cs="Arial"/>
                <w:b/>
                <w:u w:val="single"/>
              </w:rPr>
            </w:pPr>
          </w:p>
        </w:tc>
      </w:tr>
      <w:tr w:rsidR="00FD6CD7" w:rsidRPr="00ED278C" w14:paraId="274D9197" w14:textId="77777777" w:rsidTr="007D1CE7">
        <w:tc>
          <w:tcPr>
            <w:tcW w:w="2073" w:type="dxa"/>
          </w:tcPr>
          <w:p w14:paraId="603AC55A" w14:textId="77777777" w:rsidR="00FD6CD7" w:rsidRPr="00ED278C" w:rsidRDefault="00FD6CD7" w:rsidP="00877A3F">
            <w:pPr>
              <w:rPr>
                <w:rFonts w:ascii="Arial" w:hAnsi="Arial" w:cs="Arial"/>
              </w:rPr>
            </w:pPr>
            <w:r>
              <w:rPr>
                <w:rFonts w:ascii="Arial" w:hAnsi="Arial" w:cs="Arial"/>
              </w:rPr>
              <w:t>Music Lessons</w:t>
            </w:r>
          </w:p>
        </w:tc>
        <w:tc>
          <w:tcPr>
            <w:tcW w:w="1032" w:type="dxa"/>
            <w:gridSpan w:val="2"/>
          </w:tcPr>
          <w:p w14:paraId="49B1E476" w14:textId="0D787781" w:rsidR="00FD6CD7" w:rsidRPr="00ED278C" w:rsidRDefault="00FA0E41" w:rsidP="00593C21">
            <w:pPr>
              <w:pStyle w:val="ListParagraph"/>
              <w:spacing w:line="276" w:lineRule="auto"/>
              <w:ind w:left="360"/>
              <w:rPr>
                <w:rFonts w:ascii="Arial" w:hAnsi="Arial" w:cs="Arial"/>
              </w:rPr>
            </w:pPr>
            <w:r>
              <w:rPr>
                <w:rFonts w:ascii="Arial" w:hAnsi="Arial" w:cs="Arial"/>
              </w:rPr>
              <w:t>M</w:t>
            </w:r>
          </w:p>
        </w:tc>
        <w:tc>
          <w:tcPr>
            <w:tcW w:w="5821" w:type="dxa"/>
          </w:tcPr>
          <w:p w14:paraId="11269E3E" w14:textId="438C163E" w:rsidR="00866586" w:rsidRPr="007B4CB1" w:rsidRDefault="00FD6CD7" w:rsidP="00866586">
            <w:pPr>
              <w:spacing w:line="276" w:lineRule="auto"/>
              <w:rPr>
                <w:rFonts w:ascii="Arial" w:hAnsi="Arial" w:cs="Arial"/>
                <w:color w:val="FF0000"/>
                <w:lang w:val="en"/>
              </w:rPr>
            </w:pPr>
            <w:r w:rsidRPr="007B4CB1">
              <w:rPr>
                <w:rFonts w:ascii="Arial" w:hAnsi="Arial" w:cs="Arial"/>
                <w:color w:val="FF0000"/>
                <w:lang w:val="en"/>
              </w:rPr>
              <w:t xml:space="preserve">Schools should note that there </w:t>
            </w:r>
            <w:r w:rsidR="00866586" w:rsidRPr="007B4CB1">
              <w:rPr>
                <w:rFonts w:ascii="Arial" w:hAnsi="Arial" w:cs="Arial"/>
                <w:color w:val="FF0000"/>
                <w:lang w:val="en"/>
              </w:rPr>
              <w:t xml:space="preserve">is now some evidence that additional risk can build from aerosol transmission with volume and with </w:t>
            </w:r>
            <w:r w:rsidR="007B4CB1" w:rsidRPr="007B4CB1">
              <w:rPr>
                <w:rFonts w:ascii="Arial" w:hAnsi="Arial" w:cs="Arial"/>
                <w:color w:val="FF0000"/>
                <w:lang w:val="en"/>
              </w:rPr>
              <w:t>combined</w:t>
            </w:r>
            <w:r w:rsidR="00866586" w:rsidRPr="007B4CB1">
              <w:rPr>
                <w:rFonts w:ascii="Arial" w:hAnsi="Arial" w:cs="Arial"/>
                <w:color w:val="FF0000"/>
                <w:lang w:val="en"/>
              </w:rPr>
              <w:t xml:space="preserve"> numbers of individuals within a confined space. This is particularly evident for singing and shouting.</w:t>
            </w:r>
          </w:p>
          <w:p w14:paraId="574B7CCA" w14:textId="703E2DAD" w:rsidR="00866586" w:rsidRPr="007B4CB1" w:rsidRDefault="00866586" w:rsidP="00866586">
            <w:pPr>
              <w:spacing w:line="276" w:lineRule="auto"/>
              <w:rPr>
                <w:rFonts w:ascii="Arial" w:hAnsi="Arial" w:cs="Arial"/>
                <w:b/>
                <w:color w:val="FF0000"/>
                <w:lang w:val="en"/>
              </w:rPr>
            </w:pPr>
            <w:r w:rsidRPr="007B4CB1">
              <w:rPr>
                <w:rFonts w:ascii="Arial" w:hAnsi="Arial" w:cs="Arial"/>
                <w:b/>
                <w:color w:val="FF0000"/>
                <w:lang w:val="en"/>
              </w:rPr>
              <w:t>Measures to consider</w:t>
            </w:r>
          </w:p>
          <w:p w14:paraId="1C6B27EE" w14:textId="56A16DD8" w:rsidR="007B4CB1" w:rsidRPr="007B4CB1" w:rsidRDefault="007B4CB1" w:rsidP="00866586">
            <w:pPr>
              <w:spacing w:line="276" w:lineRule="auto"/>
              <w:rPr>
                <w:rFonts w:ascii="Arial" w:hAnsi="Arial" w:cs="Arial"/>
                <w:b/>
                <w:color w:val="FF0000"/>
                <w:lang w:val="en"/>
              </w:rPr>
            </w:pPr>
            <w:r w:rsidRPr="007B4CB1">
              <w:rPr>
                <w:rFonts w:ascii="Arial" w:hAnsi="Arial" w:cs="Arial"/>
                <w:b/>
                <w:color w:val="FF0000"/>
                <w:lang w:val="en"/>
              </w:rPr>
              <w:t>Activities Outdoors</w:t>
            </w:r>
          </w:p>
          <w:p w14:paraId="07F231AA" w14:textId="09FFC8B2" w:rsidR="00FD6CD7" w:rsidRDefault="00866586" w:rsidP="00FD6CD7">
            <w:pPr>
              <w:pStyle w:val="ListParagraph"/>
              <w:numPr>
                <w:ilvl w:val="0"/>
                <w:numId w:val="17"/>
              </w:numPr>
              <w:spacing w:line="276" w:lineRule="auto"/>
              <w:rPr>
                <w:rFonts w:ascii="Arial" w:hAnsi="Arial" w:cs="Arial"/>
                <w:color w:val="FF0000"/>
              </w:rPr>
            </w:pPr>
            <w:r w:rsidRPr="007B4CB1">
              <w:rPr>
                <w:rFonts w:ascii="Arial" w:hAnsi="Arial" w:cs="Arial"/>
                <w:color w:val="FF0000"/>
              </w:rPr>
              <w:t xml:space="preserve">Playing instruments and singing in groups should take place outdoors wherever possible. </w:t>
            </w:r>
          </w:p>
          <w:p w14:paraId="34C3043F" w14:textId="7C663F6E" w:rsidR="007B4CB1" w:rsidRPr="007B4CB1" w:rsidRDefault="007B4CB1" w:rsidP="007B4CB1">
            <w:pPr>
              <w:spacing w:line="276" w:lineRule="auto"/>
              <w:rPr>
                <w:rFonts w:ascii="Arial" w:hAnsi="Arial" w:cs="Arial"/>
                <w:b/>
                <w:color w:val="FF0000"/>
              </w:rPr>
            </w:pPr>
            <w:r w:rsidRPr="007B4CB1">
              <w:rPr>
                <w:rFonts w:ascii="Arial" w:hAnsi="Arial" w:cs="Arial"/>
                <w:b/>
                <w:color w:val="FF0000"/>
              </w:rPr>
              <w:t>Activities Indoors</w:t>
            </w:r>
          </w:p>
          <w:p w14:paraId="04F19B6F" w14:textId="09683225" w:rsidR="007B4CB1" w:rsidRPr="007B4CB1" w:rsidRDefault="007B4CB1" w:rsidP="007B4CB1">
            <w:pPr>
              <w:pStyle w:val="ListParagraph"/>
              <w:numPr>
                <w:ilvl w:val="0"/>
                <w:numId w:val="17"/>
              </w:numPr>
              <w:spacing w:line="276" w:lineRule="auto"/>
              <w:rPr>
                <w:rFonts w:ascii="Arial" w:hAnsi="Arial" w:cs="Arial"/>
                <w:color w:val="FF0000"/>
              </w:rPr>
            </w:pPr>
            <w:r w:rsidRPr="007B4CB1">
              <w:rPr>
                <w:rFonts w:ascii="Arial" w:hAnsi="Arial" w:cs="Arial"/>
                <w:color w:val="FF0000"/>
              </w:rPr>
              <w:t xml:space="preserve">If indoors, consider limiting the numbers </w:t>
            </w:r>
            <w:r w:rsidR="00FA0E41">
              <w:rPr>
                <w:rFonts w:ascii="Arial" w:hAnsi="Arial" w:cs="Arial"/>
                <w:color w:val="FF0000"/>
              </w:rPr>
              <w:t xml:space="preserve">(30 maximum in the hall) </w:t>
            </w:r>
            <w:r w:rsidRPr="007B4CB1">
              <w:rPr>
                <w:rFonts w:ascii="Arial" w:hAnsi="Arial" w:cs="Arial"/>
                <w:color w:val="FF0000"/>
              </w:rPr>
              <w:t>to account for ventilation of space and the ability to social distance</w:t>
            </w:r>
          </w:p>
          <w:p w14:paraId="23E7432D" w14:textId="0ADE4E8F" w:rsidR="00866586" w:rsidRPr="007B4CB1" w:rsidRDefault="007B4CB1" w:rsidP="00FD6CD7">
            <w:pPr>
              <w:pStyle w:val="ListParagraph"/>
              <w:numPr>
                <w:ilvl w:val="0"/>
                <w:numId w:val="17"/>
              </w:numPr>
              <w:spacing w:line="276" w:lineRule="auto"/>
              <w:rPr>
                <w:rFonts w:ascii="Arial" w:hAnsi="Arial" w:cs="Arial"/>
                <w:color w:val="FF0000"/>
              </w:rPr>
            </w:pPr>
            <w:r w:rsidRPr="007B4CB1">
              <w:rPr>
                <w:rFonts w:ascii="Arial" w:hAnsi="Arial" w:cs="Arial"/>
                <w:color w:val="FF0000"/>
              </w:rPr>
              <w:t xml:space="preserve">If indoors use a room with as much space as </w:t>
            </w:r>
            <w:proofErr w:type="gramStart"/>
            <w:r w:rsidRPr="007B4CB1">
              <w:rPr>
                <w:rFonts w:ascii="Arial" w:hAnsi="Arial" w:cs="Arial"/>
                <w:color w:val="FF0000"/>
              </w:rPr>
              <w:t>possible</w:t>
            </w:r>
            <w:r w:rsidR="00FA0E41">
              <w:rPr>
                <w:rFonts w:ascii="Arial" w:hAnsi="Arial" w:cs="Arial"/>
                <w:color w:val="FF0000"/>
              </w:rPr>
              <w:t>;</w:t>
            </w:r>
            <w:proofErr w:type="gramEnd"/>
            <w:r w:rsidR="00FA0E41">
              <w:rPr>
                <w:rFonts w:ascii="Arial" w:hAnsi="Arial" w:cs="Arial"/>
                <w:color w:val="FF0000"/>
              </w:rPr>
              <w:t xml:space="preserve"> the school hall</w:t>
            </w:r>
          </w:p>
          <w:p w14:paraId="5A0FAE36" w14:textId="77777777" w:rsidR="007B4CB1" w:rsidRPr="007B4CB1" w:rsidRDefault="007B4CB1" w:rsidP="00FD6CD7">
            <w:pPr>
              <w:pStyle w:val="ListParagraph"/>
              <w:numPr>
                <w:ilvl w:val="0"/>
                <w:numId w:val="17"/>
              </w:numPr>
              <w:spacing w:line="276" w:lineRule="auto"/>
              <w:rPr>
                <w:rFonts w:ascii="Arial" w:hAnsi="Arial" w:cs="Arial"/>
                <w:color w:val="FF0000"/>
              </w:rPr>
            </w:pPr>
            <w:r w:rsidRPr="007B4CB1">
              <w:rPr>
                <w:rFonts w:ascii="Arial" w:hAnsi="Arial" w:cs="Arial"/>
                <w:color w:val="FF0000"/>
              </w:rPr>
              <w:t>It is important to ensure good ventilation</w:t>
            </w:r>
          </w:p>
          <w:p w14:paraId="7F7CFA1B" w14:textId="77777777" w:rsidR="007B4CB1" w:rsidRDefault="007B4CB1" w:rsidP="007B4CB1">
            <w:pPr>
              <w:spacing w:line="276" w:lineRule="auto"/>
              <w:rPr>
                <w:rFonts w:ascii="Arial" w:hAnsi="Arial" w:cs="Arial"/>
                <w:color w:val="FF0000"/>
              </w:rPr>
            </w:pPr>
            <w:r w:rsidRPr="007B4CB1">
              <w:rPr>
                <w:rFonts w:ascii="Arial" w:hAnsi="Arial" w:cs="Arial"/>
                <w:color w:val="FF0000"/>
              </w:rPr>
              <w:t>Singing, wind and brass playing should not take place in larger groups such as choirs and assemblies unless significant space, natural airflow (at least 10l/s/person for all present, including any audiences) and strict social distancing must apply.</w:t>
            </w:r>
          </w:p>
          <w:p w14:paraId="783843B0" w14:textId="77777777" w:rsidR="007B4CB1" w:rsidRPr="007B4CB1" w:rsidRDefault="007B4CB1" w:rsidP="007B4CB1">
            <w:pPr>
              <w:spacing w:line="276" w:lineRule="auto"/>
              <w:rPr>
                <w:rFonts w:ascii="Arial" w:hAnsi="Arial" w:cs="Arial"/>
                <w:b/>
                <w:color w:val="FF0000"/>
              </w:rPr>
            </w:pPr>
            <w:r w:rsidRPr="007B4CB1">
              <w:rPr>
                <w:rFonts w:ascii="Arial" w:hAnsi="Arial" w:cs="Arial"/>
                <w:b/>
                <w:color w:val="FF0000"/>
              </w:rPr>
              <w:t>Social Distancing</w:t>
            </w:r>
          </w:p>
          <w:p w14:paraId="49074000" w14:textId="77777777" w:rsidR="007B4CB1" w:rsidRDefault="007B4CB1" w:rsidP="007B4CB1">
            <w:pPr>
              <w:spacing w:line="276" w:lineRule="auto"/>
              <w:rPr>
                <w:rFonts w:ascii="Arial" w:hAnsi="Arial" w:cs="Arial"/>
                <w:color w:val="FF0000"/>
                <w:shd w:val="clear" w:color="auto" w:fill="FFFFFF"/>
              </w:rPr>
            </w:pPr>
            <w:r w:rsidRPr="007B4CB1">
              <w:rPr>
                <w:rFonts w:ascii="Arial" w:hAnsi="Arial" w:cs="Arial"/>
                <w:color w:val="FF0000"/>
                <w:shd w:val="clear" w:color="auto" w:fill="FFFFFF"/>
              </w:rPr>
              <w:t>In the smaller groups where these activities can take place, schools should observe strict social distancing between each singer and player, and between singers and players, and any other people such as conductors, other musicians, or accompanists. Current guidance is that if the activity is face-to-face and without mitigating actions, 2 metres is appropriate.</w:t>
            </w:r>
          </w:p>
          <w:p w14:paraId="5D30707C" w14:textId="77777777" w:rsidR="007B4CB1" w:rsidRDefault="007B4CB1" w:rsidP="007B4CB1">
            <w:pPr>
              <w:spacing w:line="276" w:lineRule="auto"/>
              <w:rPr>
                <w:rFonts w:ascii="Arial" w:hAnsi="Arial" w:cs="Arial"/>
                <w:b/>
                <w:color w:val="FF0000"/>
                <w:shd w:val="clear" w:color="auto" w:fill="FFFFFF"/>
              </w:rPr>
            </w:pPr>
            <w:r w:rsidRPr="007B4CB1">
              <w:rPr>
                <w:rFonts w:ascii="Arial" w:hAnsi="Arial" w:cs="Arial"/>
                <w:b/>
                <w:color w:val="FF0000"/>
                <w:shd w:val="clear" w:color="auto" w:fill="FFFFFF"/>
              </w:rPr>
              <w:t>Seating positions</w:t>
            </w:r>
          </w:p>
          <w:p w14:paraId="34B46495" w14:textId="77777777" w:rsidR="007B4CB1" w:rsidRDefault="007B4CB1" w:rsidP="007B4CB1">
            <w:pPr>
              <w:spacing w:line="276" w:lineRule="auto"/>
              <w:rPr>
                <w:rFonts w:ascii="Arial" w:hAnsi="Arial" w:cs="Arial"/>
                <w:color w:val="FF0000"/>
                <w:shd w:val="clear" w:color="auto" w:fill="FFFFFF"/>
              </w:rPr>
            </w:pPr>
            <w:r w:rsidRPr="007B4CB1">
              <w:rPr>
                <w:rFonts w:ascii="Arial" w:hAnsi="Arial" w:cs="Arial"/>
                <w:color w:val="FF0000"/>
                <w:shd w:val="clear" w:color="auto" w:fill="FFFFFF"/>
              </w:rPr>
              <w:t>Pupils should be positioned back-to-back or side-to-side when playing or singing (rather than face-to-face) whenever possible. Position wind and brass players so that the air from their instrument does not blow into another player.</w:t>
            </w:r>
          </w:p>
          <w:p w14:paraId="61DBF912" w14:textId="77777777" w:rsidR="007B4CB1" w:rsidRPr="007B4CB1" w:rsidRDefault="007B4CB1" w:rsidP="007B4CB1">
            <w:pPr>
              <w:spacing w:line="276" w:lineRule="auto"/>
              <w:rPr>
                <w:rFonts w:ascii="Arial" w:hAnsi="Arial" w:cs="Arial"/>
                <w:b/>
                <w:color w:val="FF0000"/>
                <w:shd w:val="clear" w:color="auto" w:fill="FFFFFF"/>
              </w:rPr>
            </w:pPr>
            <w:r w:rsidRPr="007B4CB1">
              <w:rPr>
                <w:rFonts w:ascii="Arial" w:hAnsi="Arial" w:cs="Arial"/>
                <w:b/>
                <w:color w:val="FF0000"/>
                <w:shd w:val="clear" w:color="auto" w:fill="FFFFFF"/>
              </w:rPr>
              <w:t>Microphones</w:t>
            </w:r>
          </w:p>
          <w:p w14:paraId="12C33CBE" w14:textId="77777777" w:rsidR="007B4CB1" w:rsidRDefault="007B4CB1" w:rsidP="007B4CB1">
            <w:pPr>
              <w:spacing w:line="276" w:lineRule="auto"/>
              <w:rPr>
                <w:rFonts w:ascii="Arial" w:hAnsi="Arial" w:cs="Arial"/>
                <w:color w:val="FF0000"/>
                <w:shd w:val="clear" w:color="auto" w:fill="FFFFFF"/>
              </w:rPr>
            </w:pPr>
            <w:r>
              <w:rPr>
                <w:rFonts w:ascii="Arial" w:hAnsi="Arial" w:cs="Arial"/>
                <w:color w:val="FF0000"/>
                <w:shd w:val="clear" w:color="auto" w:fill="FFFFFF"/>
              </w:rPr>
              <w:t>Use microphones where possible or encourage singing quietly</w:t>
            </w:r>
          </w:p>
          <w:p w14:paraId="3BB9AF90" w14:textId="77777777" w:rsidR="009400E1" w:rsidRDefault="009400E1" w:rsidP="007B4CB1">
            <w:pPr>
              <w:spacing w:line="276" w:lineRule="auto"/>
              <w:rPr>
                <w:rFonts w:ascii="Arial" w:hAnsi="Arial" w:cs="Arial"/>
                <w:color w:val="FF0000"/>
                <w:shd w:val="clear" w:color="auto" w:fill="FFFFFF"/>
              </w:rPr>
            </w:pPr>
          </w:p>
          <w:p w14:paraId="1CE3814E" w14:textId="77777777" w:rsidR="009400E1" w:rsidRPr="009400E1" w:rsidRDefault="009400E1" w:rsidP="007B4CB1">
            <w:pPr>
              <w:spacing w:line="276" w:lineRule="auto"/>
              <w:rPr>
                <w:rFonts w:ascii="Arial" w:hAnsi="Arial" w:cs="Arial"/>
                <w:b/>
                <w:color w:val="FF0000"/>
                <w:shd w:val="clear" w:color="auto" w:fill="FFFFFF"/>
              </w:rPr>
            </w:pPr>
            <w:r w:rsidRPr="009400E1">
              <w:rPr>
                <w:rFonts w:ascii="Arial" w:hAnsi="Arial" w:cs="Arial"/>
                <w:b/>
                <w:color w:val="FF0000"/>
                <w:shd w:val="clear" w:color="auto" w:fill="FFFFFF"/>
              </w:rPr>
              <w:t>Handling Equipment and instruments</w:t>
            </w:r>
          </w:p>
          <w:p w14:paraId="4F3CC303" w14:textId="77777777" w:rsidR="009400E1" w:rsidRDefault="009400E1" w:rsidP="009400E1">
            <w:pPr>
              <w:spacing w:line="276" w:lineRule="auto"/>
              <w:rPr>
                <w:rFonts w:ascii="Arial" w:hAnsi="Arial" w:cs="Arial"/>
                <w:color w:val="FF0000"/>
                <w:shd w:val="clear" w:color="auto" w:fill="FFFFFF"/>
              </w:rPr>
            </w:pPr>
            <w:r>
              <w:rPr>
                <w:rFonts w:ascii="Arial" w:hAnsi="Arial" w:cs="Arial"/>
                <w:color w:val="FF0000"/>
                <w:shd w:val="clear" w:color="auto" w:fill="FFFFFF"/>
              </w:rPr>
              <w:t xml:space="preserve">Measures to be considered when handling equipment, </w:t>
            </w:r>
            <w:proofErr w:type="gramStart"/>
            <w:r>
              <w:rPr>
                <w:rFonts w:ascii="Arial" w:hAnsi="Arial" w:cs="Arial"/>
                <w:color w:val="FF0000"/>
                <w:shd w:val="clear" w:color="auto" w:fill="FFFFFF"/>
              </w:rPr>
              <w:t>instruments;</w:t>
            </w:r>
            <w:proofErr w:type="gramEnd"/>
          </w:p>
          <w:p w14:paraId="1A87FB64" w14:textId="77777777" w:rsidR="009400E1" w:rsidRPr="009400E1" w:rsidRDefault="009400E1" w:rsidP="009400E1">
            <w:pPr>
              <w:pStyle w:val="ListParagraph"/>
              <w:numPr>
                <w:ilvl w:val="0"/>
                <w:numId w:val="29"/>
              </w:numPr>
              <w:spacing w:line="276" w:lineRule="auto"/>
              <w:rPr>
                <w:rFonts w:ascii="Arial" w:hAnsi="Arial" w:cs="Arial"/>
                <w:color w:val="FF0000"/>
              </w:rPr>
            </w:pPr>
            <w:r w:rsidRPr="009400E1">
              <w:rPr>
                <w:rFonts w:ascii="Arial" w:hAnsi="Arial" w:cs="Arial"/>
                <w:color w:val="FF0000"/>
              </w:rPr>
              <w:t>Handwashing – increase before and after handling</w:t>
            </w:r>
          </w:p>
          <w:p w14:paraId="2D913E48" w14:textId="77777777" w:rsidR="009400E1" w:rsidRPr="009400E1" w:rsidRDefault="009400E1" w:rsidP="009400E1">
            <w:pPr>
              <w:pStyle w:val="ListParagraph"/>
              <w:numPr>
                <w:ilvl w:val="0"/>
                <w:numId w:val="29"/>
              </w:numPr>
              <w:spacing w:line="276" w:lineRule="auto"/>
              <w:rPr>
                <w:rFonts w:ascii="Arial" w:hAnsi="Arial" w:cs="Arial"/>
                <w:color w:val="FF0000"/>
              </w:rPr>
            </w:pPr>
            <w:r w:rsidRPr="009400E1">
              <w:rPr>
                <w:rFonts w:ascii="Arial" w:hAnsi="Arial" w:cs="Arial"/>
                <w:color w:val="FF0000"/>
              </w:rPr>
              <w:t xml:space="preserve">Avoiding sharing of instruments – Place name labels on equipment to help identify the designated user. If instruments and equipment </w:t>
            </w:r>
            <w:proofErr w:type="gramStart"/>
            <w:r w:rsidRPr="009400E1">
              <w:rPr>
                <w:rFonts w:ascii="Arial" w:hAnsi="Arial" w:cs="Arial"/>
                <w:color w:val="FF0000"/>
              </w:rPr>
              <w:t>have to</w:t>
            </w:r>
            <w:proofErr w:type="gramEnd"/>
            <w:r w:rsidRPr="009400E1">
              <w:rPr>
                <w:rFonts w:ascii="Arial" w:hAnsi="Arial" w:cs="Arial"/>
                <w:color w:val="FF0000"/>
              </w:rPr>
              <w:t xml:space="preserve"> be shared, disinfect regularly (including any cases, handles, props, chairs and music stands) and always between users.</w:t>
            </w:r>
          </w:p>
          <w:p w14:paraId="5C97F66A" w14:textId="6ADCA87E" w:rsidR="009400E1" w:rsidRPr="009400E1" w:rsidRDefault="009400E1" w:rsidP="009400E1">
            <w:pPr>
              <w:pStyle w:val="ListParagraph"/>
              <w:numPr>
                <w:ilvl w:val="0"/>
                <w:numId w:val="29"/>
              </w:numPr>
              <w:spacing w:line="276" w:lineRule="auto"/>
              <w:rPr>
                <w:rFonts w:ascii="Arial" w:hAnsi="Arial" w:cs="Arial"/>
                <w:b/>
              </w:rPr>
            </w:pPr>
            <w:r w:rsidRPr="009400E1">
              <w:rPr>
                <w:rFonts w:ascii="Arial" w:hAnsi="Arial" w:cs="Arial"/>
                <w:color w:val="FF0000"/>
              </w:rPr>
              <w:t>Music scores, parts and scripts should be individual use</w:t>
            </w:r>
          </w:p>
        </w:tc>
        <w:tc>
          <w:tcPr>
            <w:tcW w:w="992" w:type="dxa"/>
          </w:tcPr>
          <w:p w14:paraId="4CD533D2" w14:textId="618D4223" w:rsidR="00FD6CD7" w:rsidRPr="00ED278C" w:rsidRDefault="00FA0E41" w:rsidP="00877A3F">
            <w:pPr>
              <w:rPr>
                <w:rFonts w:ascii="Arial" w:hAnsi="Arial" w:cs="Arial"/>
                <w:b/>
                <w:u w:val="single"/>
              </w:rPr>
            </w:pPr>
            <w:r>
              <w:rPr>
                <w:rFonts w:ascii="Arial" w:hAnsi="Arial" w:cs="Arial"/>
                <w:b/>
                <w:u w:val="single"/>
              </w:rPr>
              <w:t>L</w:t>
            </w:r>
          </w:p>
        </w:tc>
        <w:tc>
          <w:tcPr>
            <w:tcW w:w="1369" w:type="dxa"/>
          </w:tcPr>
          <w:p w14:paraId="2A31EE09" w14:textId="032F345A" w:rsidR="00FD6CD7" w:rsidRPr="00ED278C" w:rsidRDefault="00FA0E41" w:rsidP="00877A3F">
            <w:pPr>
              <w:rPr>
                <w:rFonts w:ascii="Arial" w:hAnsi="Arial" w:cs="Arial"/>
                <w:b/>
                <w:u w:val="single"/>
              </w:rPr>
            </w:pPr>
            <w:r>
              <w:rPr>
                <w:rFonts w:ascii="Arial" w:hAnsi="Arial" w:cs="Arial"/>
                <w:b/>
                <w:u w:val="single"/>
              </w:rPr>
              <w:t>L</w:t>
            </w:r>
          </w:p>
        </w:tc>
        <w:tc>
          <w:tcPr>
            <w:tcW w:w="1525" w:type="dxa"/>
          </w:tcPr>
          <w:p w14:paraId="58859494" w14:textId="00B6CA98" w:rsidR="00FD6CD7" w:rsidRPr="00ED278C" w:rsidRDefault="00FA0E41" w:rsidP="00877A3F">
            <w:pPr>
              <w:rPr>
                <w:rFonts w:ascii="Arial" w:hAnsi="Arial" w:cs="Arial"/>
                <w:b/>
                <w:u w:val="single"/>
              </w:rPr>
            </w:pPr>
            <w:r>
              <w:rPr>
                <w:rFonts w:ascii="Arial" w:hAnsi="Arial" w:cs="Arial"/>
                <w:b/>
                <w:u w:val="single"/>
              </w:rPr>
              <w:t>Nicola Moody</w:t>
            </w:r>
          </w:p>
        </w:tc>
        <w:tc>
          <w:tcPr>
            <w:tcW w:w="1390" w:type="dxa"/>
          </w:tcPr>
          <w:p w14:paraId="17A1CC48" w14:textId="6A83349E" w:rsidR="00FD6CD7" w:rsidRPr="00ED278C" w:rsidRDefault="00FA0E41" w:rsidP="00877A3F">
            <w:pPr>
              <w:rPr>
                <w:rFonts w:ascii="Arial" w:hAnsi="Arial" w:cs="Arial"/>
                <w:b/>
                <w:u w:val="single"/>
              </w:rPr>
            </w:pPr>
            <w:r>
              <w:rPr>
                <w:rFonts w:ascii="Arial" w:hAnsi="Arial" w:cs="Arial"/>
                <w:b/>
                <w:u w:val="single"/>
              </w:rPr>
              <w:t>November 2020</w:t>
            </w:r>
          </w:p>
        </w:tc>
        <w:tc>
          <w:tcPr>
            <w:tcW w:w="1186" w:type="dxa"/>
          </w:tcPr>
          <w:p w14:paraId="3526A9D1" w14:textId="77777777" w:rsidR="00FD6CD7" w:rsidRPr="00ED278C" w:rsidRDefault="00FD6CD7" w:rsidP="00877A3F">
            <w:pPr>
              <w:rPr>
                <w:rFonts w:ascii="Arial" w:hAnsi="Arial" w:cs="Arial"/>
                <w:b/>
                <w:u w:val="single"/>
              </w:rPr>
            </w:pPr>
          </w:p>
        </w:tc>
      </w:tr>
      <w:tr w:rsidR="006D55FA" w:rsidRPr="00ED278C" w14:paraId="1FB33D8B" w14:textId="77777777" w:rsidTr="007D1CE7">
        <w:tc>
          <w:tcPr>
            <w:tcW w:w="2073" w:type="dxa"/>
          </w:tcPr>
          <w:p w14:paraId="65D71F73" w14:textId="77777777" w:rsidR="006D55FA" w:rsidRDefault="006D55FA" w:rsidP="00877A3F">
            <w:pPr>
              <w:rPr>
                <w:rFonts w:ascii="Arial" w:hAnsi="Arial" w:cs="Arial"/>
              </w:rPr>
            </w:pPr>
            <w:r>
              <w:rPr>
                <w:rFonts w:ascii="Arial" w:hAnsi="Arial" w:cs="Arial"/>
              </w:rPr>
              <w:t>Physical Activities</w:t>
            </w:r>
          </w:p>
        </w:tc>
        <w:tc>
          <w:tcPr>
            <w:tcW w:w="1032" w:type="dxa"/>
            <w:gridSpan w:val="2"/>
          </w:tcPr>
          <w:p w14:paraId="08DE7791" w14:textId="46867C79" w:rsidR="006D55FA" w:rsidRPr="00ED278C" w:rsidRDefault="00FA0E41" w:rsidP="00593C21">
            <w:pPr>
              <w:pStyle w:val="ListParagraph"/>
              <w:spacing w:line="276" w:lineRule="auto"/>
              <w:ind w:left="360"/>
              <w:rPr>
                <w:rFonts w:ascii="Arial" w:hAnsi="Arial" w:cs="Arial"/>
              </w:rPr>
            </w:pPr>
            <w:r>
              <w:rPr>
                <w:rFonts w:ascii="Arial" w:hAnsi="Arial" w:cs="Arial"/>
              </w:rPr>
              <w:t>L</w:t>
            </w:r>
          </w:p>
        </w:tc>
        <w:tc>
          <w:tcPr>
            <w:tcW w:w="5821" w:type="dxa"/>
          </w:tcPr>
          <w:p w14:paraId="0CC2D9DC" w14:textId="6E15CF2D" w:rsidR="004B7A5C" w:rsidRDefault="004B7A5C" w:rsidP="004B7A5C">
            <w:pPr>
              <w:pStyle w:val="NormalWeb"/>
              <w:shd w:val="clear" w:color="auto" w:fill="FFFFFF"/>
              <w:spacing w:before="300" w:beforeAutospacing="0" w:after="300" w:afterAutospacing="0"/>
              <w:rPr>
                <w:rFonts w:ascii="Arial" w:hAnsi="Arial" w:cs="Arial"/>
                <w:color w:val="FF0000"/>
                <w:sz w:val="22"/>
                <w:szCs w:val="22"/>
              </w:rPr>
            </w:pPr>
            <w:r>
              <w:rPr>
                <w:rFonts w:ascii="Arial" w:hAnsi="Arial" w:cs="Arial"/>
                <w:color w:val="FF0000"/>
                <w:sz w:val="22"/>
                <w:szCs w:val="22"/>
              </w:rPr>
              <w:t>Outdoor sports should be prioritised where possible, and large indoor spaces used where it is not, maximising natural ventilation flows (through opening windows and doors or using air conditioning systems wherever possible) distancing between pupils any paying scrupulous attention to cleaning and hygiene</w:t>
            </w:r>
          </w:p>
          <w:p w14:paraId="59D02995" w14:textId="433CC0F2" w:rsidR="004B7A5C" w:rsidRPr="004B7A5C" w:rsidRDefault="004B7A5C" w:rsidP="004B7A5C">
            <w:pPr>
              <w:pStyle w:val="NormalWeb"/>
              <w:shd w:val="clear" w:color="auto" w:fill="FFFFFF"/>
              <w:spacing w:before="300" w:beforeAutospacing="0" w:after="300" w:afterAutospacing="0"/>
              <w:rPr>
                <w:rFonts w:ascii="Arial" w:hAnsi="Arial" w:cs="Arial"/>
                <w:color w:val="FF0000"/>
                <w:sz w:val="22"/>
                <w:szCs w:val="22"/>
              </w:rPr>
            </w:pPr>
            <w:r w:rsidRPr="004B7A5C">
              <w:rPr>
                <w:rFonts w:ascii="Arial" w:hAnsi="Arial" w:cs="Arial"/>
                <w:color w:val="FF0000"/>
                <w:sz w:val="22"/>
                <w:szCs w:val="22"/>
              </w:rPr>
              <w:t>Schools should refer to the following guidance:</w:t>
            </w:r>
          </w:p>
          <w:p w14:paraId="21D80F60" w14:textId="77777777" w:rsidR="004B7A5C" w:rsidRPr="004B7A5C" w:rsidRDefault="00FA0E41" w:rsidP="004B7A5C">
            <w:pPr>
              <w:numPr>
                <w:ilvl w:val="0"/>
                <w:numId w:val="21"/>
              </w:numPr>
              <w:shd w:val="clear" w:color="auto" w:fill="FFFFFF"/>
              <w:rPr>
                <w:rFonts w:ascii="Arial" w:hAnsi="Arial" w:cs="Arial"/>
                <w:color w:val="FF0000"/>
              </w:rPr>
            </w:pPr>
            <w:hyperlink r:id="rId23" w:history="1">
              <w:r w:rsidR="004B7A5C" w:rsidRPr="004B7A5C">
                <w:rPr>
                  <w:rStyle w:val="Hyperlink"/>
                  <w:rFonts w:ascii="Arial" w:hAnsi="Arial" w:cs="Arial"/>
                  <w:color w:val="FF0000"/>
                  <w:bdr w:val="none" w:sz="0" w:space="0" w:color="auto" w:frame="1"/>
                </w:rPr>
                <w:t>guidance on the phased return of sport and recreation</w:t>
              </w:r>
            </w:hyperlink>
            <w:r w:rsidR="004B7A5C" w:rsidRPr="004B7A5C">
              <w:rPr>
                <w:rFonts w:ascii="Arial" w:hAnsi="Arial" w:cs="Arial"/>
                <w:color w:val="FF0000"/>
              </w:rPr>
              <w:t> and guidance from </w:t>
            </w:r>
            <w:hyperlink r:id="rId24" w:history="1">
              <w:r w:rsidR="004B7A5C" w:rsidRPr="004B7A5C">
                <w:rPr>
                  <w:rStyle w:val="Hyperlink"/>
                  <w:rFonts w:ascii="Arial" w:hAnsi="Arial" w:cs="Arial"/>
                  <w:color w:val="FF0000"/>
                  <w:bdr w:val="none" w:sz="0" w:space="0" w:color="auto" w:frame="1"/>
                </w:rPr>
                <w:t>Sport England</w:t>
              </w:r>
            </w:hyperlink>
            <w:r w:rsidR="004B7A5C" w:rsidRPr="004B7A5C">
              <w:rPr>
                <w:rFonts w:ascii="Arial" w:hAnsi="Arial" w:cs="Arial"/>
                <w:color w:val="FF0000"/>
              </w:rPr>
              <w:t> for grassroot sport</w:t>
            </w:r>
          </w:p>
          <w:p w14:paraId="78D28BF8" w14:textId="77777777" w:rsidR="004B7A5C" w:rsidRPr="004B7A5C" w:rsidRDefault="004B7A5C" w:rsidP="004B7A5C">
            <w:pPr>
              <w:numPr>
                <w:ilvl w:val="0"/>
                <w:numId w:val="21"/>
              </w:numPr>
              <w:shd w:val="clear" w:color="auto" w:fill="FFFFFF"/>
              <w:rPr>
                <w:rFonts w:ascii="Arial" w:hAnsi="Arial" w:cs="Arial"/>
                <w:color w:val="FF0000"/>
              </w:rPr>
            </w:pPr>
            <w:r w:rsidRPr="004B7A5C">
              <w:rPr>
                <w:rFonts w:ascii="Arial" w:hAnsi="Arial" w:cs="Arial"/>
                <w:color w:val="FF0000"/>
              </w:rPr>
              <w:t>advice from organisations such as the </w:t>
            </w:r>
            <w:hyperlink r:id="rId25" w:history="1">
              <w:r w:rsidRPr="004B7A5C">
                <w:rPr>
                  <w:rStyle w:val="Hyperlink"/>
                  <w:rFonts w:ascii="Arial" w:hAnsi="Arial" w:cs="Arial"/>
                  <w:color w:val="FF0000"/>
                  <w:bdr w:val="none" w:sz="0" w:space="0" w:color="auto" w:frame="1"/>
                </w:rPr>
                <w:t>Association for Physical Education</w:t>
              </w:r>
            </w:hyperlink>
            <w:r w:rsidRPr="004B7A5C">
              <w:rPr>
                <w:rFonts w:ascii="Arial" w:hAnsi="Arial" w:cs="Arial"/>
                <w:color w:val="FF0000"/>
              </w:rPr>
              <w:t> and the </w:t>
            </w:r>
            <w:hyperlink r:id="rId26" w:history="1">
              <w:r w:rsidRPr="004B7A5C">
                <w:rPr>
                  <w:rStyle w:val="Hyperlink"/>
                  <w:rFonts w:ascii="Arial" w:hAnsi="Arial" w:cs="Arial"/>
                  <w:color w:val="FF0000"/>
                  <w:bdr w:val="none" w:sz="0" w:space="0" w:color="auto" w:frame="1"/>
                </w:rPr>
                <w:t>Youth Sport Trust</w:t>
              </w:r>
            </w:hyperlink>
          </w:p>
          <w:p w14:paraId="4050AED7" w14:textId="77777777" w:rsidR="004B7A5C" w:rsidRPr="004B7A5C" w:rsidRDefault="004B7A5C" w:rsidP="004B7A5C">
            <w:pPr>
              <w:numPr>
                <w:ilvl w:val="0"/>
                <w:numId w:val="21"/>
              </w:numPr>
              <w:shd w:val="clear" w:color="auto" w:fill="FFFFFF"/>
              <w:rPr>
                <w:rFonts w:ascii="Arial" w:hAnsi="Arial" w:cs="Arial"/>
                <w:color w:val="FF0000"/>
              </w:rPr>
            </w:pPr>
            <w:r w:rsidRPr="004B7A5C">
              <w:rPr>
                <w:rFonts w:ascii="Arial" w:hAnsi="Arial" w:cs="Arial"/>
                <w:color w:val="FF0000"/>
              </w:rPr>
              <w:t>guidance from Swim England on school swimming and water safety lessons available at </w:t>
            </w:r>
            <w:hyperlink r:id="rId27" w:history="1">
              <w:r w:rsidRPr="004B7A5C">
                <w:rPr>
                  <w:rStyle w:val="Hyperlink"/>
                  <w:rFonts w:ascii="Arial" w:hAnsi="Arial" w:cs="Arial"/>
                  <w:color w:val="FF0000"/>
                  <w:bdr w:val="none" w:sz="0" w:space="0" w:color="auto" w:frame="1"/>
                </w:rPr>
                <w:t>returning to pools guidance documents</w:t>
              </w:r>
            </w:hyperlink>
          </w:p>
          <w:p w14:paraId="725050C9" w14:textId="77777777" w:rsidR="004B7A5C" w:rsidRPr="004B7A5C" w:rsidRDefault="00FA0E41" w:rsidP="004B7A5C">
            <w:pPr>
              <w:numPr>
                <w:ilvl w:val="0"/>
                <w:numId w:val="21"/>
              </w:numPr>
              <w:shd w:val="clear" w:color="auto" w:fill="FFFFFF"/>
              <w:rPr>
                <w:rFonts w:ascii="Arial" w:hAnsi="Arial" w:cs="Arial"/>
                <w:color w:val="FF0000"/>
              </w:rPr>
            </w:pPr>
            <w:hyperlink r:id="rId28" w:anchor="section-6-4" w:history="1">
              <w:r w:rsidR="004B7A5C" w:rsidRPr="004B7A5C">
                <w:rPr>
                  <w:rStyle w:val="Hyperlink"/>
                  <w:rFonts w:ascii="Arial" w:hAnsi="Arial" w:cs="Arial"/>
                  <w:color w:val="FF0000"/>
                  <w:bdr w:val="none" w:sz="0" w:space="0" w:color="auto" w:frame="1"/>
                </w:rPr>
                <w:t>using changing rooms safely</w:t>
              </w:r>
            </w:hyperlink>
          </w:p>
          <w:p w14:paraId="341A0F78" w14:textId="46F26E0B" w:rsidR="006D55FA" w:rsidRPr="006D55FA" w:rsidRDefault="006D55FA" w:rsidP="004B7A5C">
            <w:pPr>
              <w:spacing w:before="100" w:beforeAutospacing="1" w:after="100" w:afterAutospacing="1"/>
              <w:ind w:left="720"/>
              <w:rPr>
                <w:rFonts w:ascii="Arial" w:hAnsi="Arial" w:cs="Arial"/>
                <w:lang w:val="en"/>
              </w:rPr>
            </w:pPr>
          </w:p>
        </w:tc>
        <w:tc>
          <w:tcPr>
            <w:tcW w:w="992" w:type="dxa"/>
          </w:tcPr>
          <w:p w14:paraId="66D02D9C" w14:textId="3061F717" w:rsidR="006D55FA" w:rsidRPr="00ED278C" w:rsidRDefault="00FA0E41" w:rsidP="00877A3F">
            <w:pPr>
              <w:rPr>
                <w:rFonts w:ascii="Arial" w:hAnsi="Arial" w:cs="Arial"/>
                <w:b/>
                <w:u w:val="single"/>
              </w:rPr>
            </w:pPr>
            <w:r>
              <w:rPr>
                <w:rFonts w:ascii="Arial" w:hAnsi="Arial" w:cs="Arial"/>
                <w:b/>
                <w:u w:val="single"/>
              </w:rPr>
              <w:t>L</w:t>
            </w:r>
          </w:p>
        </w:tc>
        <w:tc>
          <w:tcPr>
            <w:tcW w:w="1369" w:type="dxa"/>
          </w:tcPr>
          <w:p w14:paraId="5B72A14C" w14:textId="3950EB9F" w:rsidR="006D55FA" w:rsidRPr="00ED278C" w:rsidRDefault="00FA0E41" w:rsidP="00877A3F">
            <w:pPr>
              <w:rPr>
                <w:rFonts w:ascii="Arial" w:hAnsi="Arial" w:cs="Arial"/>
                <w:b/>
                <w:u w:val="single"/>
              </w:rPr>
            </w:pPr>
            <w:r>
              <w:rPr>
                <w:rFonts w:ascii="Arial" w:hAnsi="Arial" w:cs="Arial"/>
                <w:b/>
                <w:u w:val="single"/>
              </w:rPr>
              <w:t>L</w:t>
            </w:r>
          </w:p>
        </w:tc>
        <w:tc>
          <w:tcPr>
            <w:tcW w:w="1525" w:type="dxa"/>
          </w:tcPr>
          <w:p w14:paraId="57A2C277" w14:textId="5971AFAE" w:rsidR="006D55FA" w:rsidRPr="00ED278C" w:rsidRDefault="00FA0E41" w:rsidP="00877A3F">
            <w:pPr>
              <w:rPr>
                <w:rFonts w:ascii="Arial" w:hAnsi="Arial" w:cs="Arial"/>
                <w:b/>
                <w:u w:val="single"/>
              </w:rPr>
            </w:pPr>
            <w:r>
              <w:rPr>
                <w:rFonts w:ascii="Arial" w:hAnsi="Arial" w:cs="Arial"/>
                <w:b/>
                <w:u w:val="single"/>
              </w:rPr>
              <w:t>Nicola Moody</w:t>
            </w:r>
          </w:p>
        </w:tc>
        <w:tc>
          <w:tcPr>
            <w:tcW w:w="1390" w:type="dxa"/>
          </w:tcPr>
          <w:p w14:paraId="1A0B319D" w14:textId="0068A55C" w:rsidR="006D55FA" w:rsidRPr="00ED278C" w:rsidRDefault="00FA0E41" w:rsidP="00877A3F">
            <w:pPr>
              <w:rPr>
                <w:rFonts w:ascii="Arial" w:hAnsi="Arial" w:cs="Arial"/>
                <w:b/>
                <w:u w:val="single"/>
              </w:rPr>
            </w:pPr>
            <w:r>
              <w:rPr>
                <w:rFonts w:ascii="Arial" w:hAnsi="Arial" w:cs="Arial"/>
                <w:b/>
                <w:u w:val="single"/>
              </w:rPr>
              <w:t>November 2020</w:t>
            </w:r>
          </w:p>
        </w:tc>
        <w:tc>
          <w:tcPr>
            <w:tcW w:w="1186" w:type="dxa"/>
          </w:tcPr>
          <w:p w14:paraId="3A7B1A78" w14:textId="77777777" w:rsidR="006D55FA" w:rsidRPr="00ED278C" w:rsidRDefault="006D55FA" w:rsidP="00877A3F">
            <w:pPr>
              <w:rPr>
                <w:rFonts w:ascii="Arial" w:hAnsi="Arial" w:cs="Arial"/>
                <w:b/>
                <w:u w:val="single"/>
              </w:rPr>
            </w:pPr>
          </w:p>
        </w:tc>
      </w:tr>
      <w:tr w:rsidR="00FD6CD7" w:rsidRPr="00ED278C" w14:paraId="20F6C4E1" w14:textId="77777777" w:rsidTr="007D1CE7">
        <w:tc>
          <w:tcPr>
            <w:tcW w:w="2073" w:type="dxa"/>
          </w:tcPr>
          <w:p w14:paraId="3A4CD011" w14:textId="77777777" w:rsidR="00FD6CD7" w:rsidRPr="00ED278C" w:rsidRDefault="00FD6CD7" w:rsidP="00877A3F">
            <w:pPr>
              <w:rPr>
                <w:rFonts w:ascii="Arial" w:hAnsi="Arial" w:cs="Arial"/>
              </w:rPr>
            </w:pPr>
            <w:r>
              <w:rPr>
                <w:rFonts w:ascii="Arial" w:hAnsi="Arial" w:cs="Arial"/>
              </w:rPr>
              <w:t>Breakfast club/After school provisions</w:t>
            </w:r>
          </w:p>
        </w:tc>
        <w:tc>
          <w:tcPr>
            <w:tcW w:w="1032" w:type="dxa"/>
            <w:gridSpan w:val="2"/>
          </w:tcPr>
          <w:p w14:paraId="2FD6FC76" w14:textId="499C61C2" w:rsidR="00FD6CD7" w:rsidRPr="00ED278C" w:rsidRDefault="00FA0E41" w:rsidP="00593C21">
            <w:pPr>
              <w:pStyle w:val="ListParagraph"/>
              <w:spacing w:line="276" w:lineRule="auto"/>
              <w:ind w:left="360"/>
              <w:rPr>
                <w:rFonts w:ascii="Arial" w:hAnsi="Arial" w:cs="Arial"/>
              </w:rPr>
            </w:pPr>
            <w:r>
              <w:rPr>
                <w:rFonts w:ascii="Arial" w:hAnsi="Arial" w:cs="Arial"/>
              </w:rPr>
              <w:t>L</w:t>
            </w:r>
          </w:p>
        </w:tc>
        <w:tc>
          <w:tcPr>
            <w:tcW w:w="5821" w:type="dxa"/>
          </w:tcPr>
          <w:p w14:paraId="04493DA4" w14:textId="77777777" w:rsidR="00FD6CD7" w:rsidRPr="0017728D" w:rsidRDefault="007E6C83" w:rsidP="007E6C83">
            <w:pPr>
              <w:spacing w:line="276" w:lineRule="auto"/>
              <w:rPr>
                <w:rFonts w:ascii="Arial" w:hAnsi="Arial" w:cs="Arial"/>
                <w:color w:val="FF0000"/>
              </w:rPr>
            </w:pPr>
            <w:r w:rsidRPr="0017728D">
              <w:rPr>
                <w:rFonts w:ascii="Arial" w:hAnsi="Arial" w:cs="Arial"/>
                <w:color w:val="FF0000"/>
              </w:rPr>
              <w:t>Schools should be working to resume any breakfast and after school provisions. If external wraparound provider the school should be working closely with them, to ensure as far as possible, children can be kept in a group with other children from the same bubble they are in during the school day</w:t>
            </w:r>
          </w:p>
          <w:p w14:paraId="451F5C83" w14:textId="77777777" w:rsidR="007E6C83" w:rsidRPr="0017728D" w:rsidRDefault="007E6C83" w:rsidP="007E6C83">
            <w:pPr>
              <w:spacing w:line="276" w:lineRule="auto"/>
              <w:rPr>
                <w:rFonts w:ascii="Arial" w:hAnsi="Arial" w:cs="Arial"/>
                <w:color w:val="FF0000"/>
              </w:rPr>
            </w:pPr>
            <w:r w:rsidRPr="0017728D">
              <w:rPr>
                <w:rFonts w:ascii="Arial" w:hAnsi="Arial" w:cs="Arial"/>
                <w:color w:val="FF0000"/>
              </w:rPr>
              <w:t>Where this is not possible, or it is impractical to group children in the same bubbles as in the school day</w:t>
            </w:r>
            <w:r w:rsidR="0017728D" w:rsidRPr="0017728D">
              <w:rPr>
                <w:rFonts w:ascii="Arial" w:hAnsi="Arial" w:cs="Arial"/>
                <w:color w:val="FF0000"/>
              </w:rPr>
              <w:t>, they should keep children in small consistent groups with the same children each time, as far as possible</w:t>
            </w:r>
          </w:p>
          <w:p w14:paraId="08571DB3" w14:textId="1D1E9572" w:rsidR="0017728D" w:rsidRPr="007E6C83" w:rsidRDefault="0017728D" w:rsidP="007E6C83">
            <w:pPr>
              <w:spacing w:line="276" w:lineRule="auto"/>
              <w:rPr>
                <w:rFonts w:ascii="Arial" w:hAnsi="Arial" w:cs="Arial"/>
              </w:rPr>
            </w:pPr>
            <w:r w:rsidRPr="0017728D">
              <w:rPr>
                <w:rFonts w:ascii="Arial" w:hAnsi="Arial" w:cs="Arial"/>
                <w:color w:val="FF0000"/>
                <w:shd w:val="clear" w:color="auto" w:fill="FFFFFF"/>
              </w:rPr>
              <w:t>Schools can consult the guidance produced for </w:t>
            </w:r>
            <w:hyperlink r:id="rId29" w:history="1">
              <w:r w:rsidRPr="0017728D">
                <w:rPr>
                  <w:rFonts w:ascii="Arial" w:hAnsi="Arial" w:cs="Arial"/>
                  <w:color w:val="FF0000"/>
                  <w:u w:val="single"/>
                  <w:bdr w:val="none" w:sz="0" w:space="0" w:color="auto" w:frame="1"/>
                  <w:shd w:val="clear" w:color="auto" w:fill="FFFFFF"/>
                </w:rPr>
                <w:t>providers who run community activities, holiday clubs, after-school clubs, tuition and other out-of-school provision for children</w:t>
              </w:r>
            </w:hyperlink>
            <w:r w:rsidRPr="0017728D">
              <w:rPr>
                <w:rFonts w:ascii="Arial" w:hAnsi="Arial" w:cs="Arial"/>
                <w:color w:val="0B0C0C"/>
                <w:sz w:val="29"/>
                <w:szCs w:val="29"/>
                <w:shd w:val="clear" w:color="auto" w:fill="FFFFFF"/>
              </w:rPr>
              <w:t>,</w:t>
            </w:r>
          </w:p>
        </w:tc>
        <w:tc>
          <w:tcPr>
            <w:tcW w:w="992" w:type="dxa"/>
          </w:tcPr>
          <w:p w14:paraId="111B20AA" w14:textId="0F5F372F" w:rsidR="00FD6CD7" w:rsidRPr="00ED278C" w:rsidRDefault="00FA0E41" w:rsidP="00877A3F">
            <w:pPr>
              <w:rPr>
                <w:rFonts w:ascii="Arial" w:hAnsi="Arial" w:cs="Arial"/>
                <w:b/>
                <w:u w:val="single"/>
              </w:rPr>
            </w:pPr>
            <w:r>
              <w:rPr>
                <w:rFonts w:ascii="Arial" w:hAnsi="Arial" w:cs="Arial"/>
                <w:b/>
                <w:u w:val="single"/>
              </w:rPr>
              <w:t>L</w:t>
            </w:r>
          </w:p>
        </w:tc>
        <w:tc>
          <w:tcPr>
            <w:tcW w:w="1369" w:type="dxa"/>
          </w:tcPr>
          <w:p w14:paraId="58C0DBEB" w14:textId="52D4B08F" w:rsidR="00FD6CD7" w:rsidRPr="00ED278C" w:rsidRDefault="00FA0E41" w:rsidP="00877A3F">
            <w:pPr>
              <w:rPr>
                <w:rFonts w:ascii="Arial" w:hAnsi="Arial" w:cs="Arial"/>
                <w:b/>
                <w:u w:val="single"/>
              </w:rPr>
            </w:pPr>
            <w:r>
              <w:rPr>
                <w:rFonts w:ascii="Arial" w:hAnsi="Arial" w:cs="Arial"/>
                <w:b/>
                <w:u w:val="single"/>
              </w:rPr>
              <w:t>L</w:t>
            </w:r>
          </w:p>
        </w:tc>
        <w:tc>
          <w:tcPr>
            <w:tcW w:w="1525" w:type="dxa"/>
          </w:tcPr>
          <w:p w14:paraId="79C1AF1E" w14:textId="691E3B78" w:rsidR="00FD6CD7" w:rsidRPr="00ED278C" w:rsidRDefault="00FA0E41" w:rsidP="00877A3F">
            <w:pPr>
              <w:rPr>
                <w:rFonts w:ascii="Arial" w:hAnsi="Arial" w:cs="Arial"/>
                <w:b/>
                <w:u w:val="single"/>
              </w:rPr>
            </w:pPr>
            <w:r>
              <w:rPr>
                <w:rFonts w:ascii="Arial" w:hAnsi="Arial" w:cs="Arial"/>
                <w:b/>
                <w:u w:val="single"/>
              </w:rPr>
              <w:t>Nicola Moody</w:t>
            </w:r>
          </w:p>
        </w:tc>
        <w:tc>
          <w:tcPr>
            <w:tcW w:w="1390" w:type="dxa"/>
          </w:tcPr>
          <w:p w14:paraId="16680F8E" w14:textId="2E4CEB7F" w:rsidR="00FD6CD7" w:rsidRPr="00ED278C" w:rsidRDefault="00FA0E41" w:rsidP="00877A3F">
            <w:pPr>
              <w:rPr>
                <w:rFonts w:ascii="Arial" w:hAnsi="Arial" w:cs="Arial"/>
                <w:b/>
                <w:u w:val="single"/>
              </w:rPr>
            </w:pPr>
            <w:r>
              <w:rPr>
                <w:rFonts w:ascii="Arial" w:hAnsi="Arial" w:cs="Arial"/>
                <w:b/>
                <w:u w:val="single"/>
              </w:rPr>
              <w:t>Ongoing</w:t>
            </w:r>
          </w:p>
        </w:tc>
        <w:tc>
          <w:tcPr>
            <w:tcW w:w="1186" w:type="dxa"/>
          </w:tcPr>
          <w:p w14:paraId="31298597" w14:textId="77777777" w:rsidR="00FD6CD7" w:rsidRPr="00ED278C" w:rsidRDefault="00FD6CD7" w:rsidP="00877A3F">
            <w:pPr>
              <w:rPr>
                <w:rFonts w:ascii="Arial" w:hAnsi="Arial" w:cs="Arial"/>
                <w:b/>
                <w:u w:val="single"/>
              </w:rPr>
            </w:pPr>
          </w:p>
        </w:tc>
      </w:tr>
      <w:tr w:rsidR="00ED278C" w:rsidRPr="00ED278C" w14:paraId="6C4700A7" w14:textId="77777777" w:rsidTr="007D1CE7">
        <w:tc>
          <w:tcPr>
            <w:tcW w:w="2073" w:type="dxa"/>
          </w:tcPr>
          <w:p w14:paraId="35EBA91B" w14:textId="77777777" w:rsidR="00165FEF" w:rsidRPr="00ED278C" w:rsidRDefault="00165FEF" w:rsidP="00877A3F">
            <w:pPr>
              <w:rPr>
                <w:rFonts w:ascii="Arial" w:hAnsi="Arial" w:cs="Arial"/>
              </w:rPr>
            </w:pPr>
            <w:r w:rsidRPr="00ED278C">
              <w:rPr>
                <w:rFonts w:ascii="Arial" w:hAnsi="Arial" w:cs="Arial"/>
              </w:rPr>
              <w:t>Poor pupil behaviour increases the risk of the spread of the infection</w:t>
            </w:r>
            <w:r w:rsidR="00686557" w:rsidRPr="00ED278C">
              <w:rPr>
                <w:rFonts w:ascii="Arial" w:hAnsi="Arial" w:cs="Arial"/>
              </w:rPr>
              <w:t>.</w:t>
            </w:r>
          </w:p>
        </w:tc>
        <w:tc>
          <w:tcPr>
            <w:tcW w:w="1032" w:type="dxa"/>
            <w:gridSpan w:val="2"/>
          </w:tcPr>
          <w:p w14:paraId="2CC34195" w14:textId="57F332E3" w:rsidR="00165FEF" w:rsidRPr="00ED278C" w:rsidRDefault="00FA0E41" w:rsidP="00165FEF">
            <w:pPr>
              <w:pStyle w:val="ListParagraph"/>
              <w:spacing w:line="276" w:lineRule="auto"/>
              <w:ind w:left="360"/>
              <w:rPr>
                <w:rFonts w:ascii="Arial" w:hAnsi="Arial" w:cs="Arial"/>
              </w:rPr>
            </w:pPr>
            <w:r>
              <w:rPr>
                <w:rFonts w:ascii="Arial" w:hAnsi="Arial" w:cs="Arial"/>
              </w:rPr>
              <w:t>L</w:t>
            </w:r>
          </w:p>
        </w:tc>
        <w:tc>
          <w:tcPr>
            <w:tcW w:w="5821" w:type="dxa"/>
          </w:tcPr>
          <w:p w14:paraId="59B7C3A0" w14:textId="77777777" w:rsidR="00DA61BE" w:rsidRPr="00ED278C" w:rsidRDefault="00DA61BE" w:rsidP="00DA61BE">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79D8AA70" w14:textId="77777777" w:rsidR="00BE0315" w:rsidRPr="00ED278C" w:rsidRDefault="00BE0315" w:rsidP="00BE0315">
            <w:pPr>
              <w:spacing w:line="276" w:lineRule="auto"/>
              <w:rPr>
                <w:rFonts w:ascii="Arial" w:hAnsi="Arial" w:cs="Arial"/>
              </w:rPr>
            </w:pPr>
          </w:p>
        </w:tc>
        <w:tc>
          <w:tcPr>
            <w:tcW w:w="992" w:type="dxa"/>
          </w:tcPr>
          <w:p w14:paraId="080F7850" w14:textId="27F420CF" w:rsidR="00165FEF" w:rsidRPr="00ED278C" w:rsidRDefault="00FA0E41" w:rsidP="00877A3F">
            <w:pPr>
              <w:rPr>
                <w:rFonts w:ascii="Arial" w:hAnsi="Arial" w:cs="Arial"/>
                <w:b/>
                <w:u w:val="single"/>
              </w:rPr>
            </w:pPr>
            <w:r>
              <w:rPr>
                <w:rFonts w:ascii="Arial" w:hAnsi="Arial" w:cs="Arial"/>
                <w:b/>
                <w:u w:val="single"/>
              </w:rPr>
              <w:t>L</w:t>
            </w:r>
          </w:p>
        </w:tc>
        <w:tc>
          <w:tcPr>
            <w:tcW w:w="1369" w:type="dxa"/>
          </w:tcPr>
          <w:p w14:paraId="54873EA6" w14:textId="5B9B5FB8" w:rsidR="00165FEF" w:rsidRPr="00ED278C" w:rsidRDefault="00FA0E41" w:rsidP="00877A3F">
            <w:pPr>
              <w:rPr>
                <w:rFonts w:ascii="Arial" w:hAnsi="Arial" w:cs="Arial"/>
                <w:b/>
                <w:u w:val="single"/>
              </w:rPr>
            </w:pPr>
            <w:r>
              <w:rPr>
                <w:rFonts w:ascii="Arial" w:hAnsi="Arial" w:cs="Arial"/>
                <w:b/>
                <w:u w:val="single"/>
              </w:rPr>
              <w:t>L</w:t>
            </w:r>
          </w:p>
        </w:tc>
        <w:tc>
          <w:tcPr>
            <w:tcW w:w="1525" w:type="dxa"/>
          </w:tcPr>
          <w:p w14:paraId="637B38E0" w14:textId="5459C54F" w:rsidR="00165FEF" w:rsidRPr="00ED278C" w:rsidRDefault="00FA0E41" w:rsidP="00877A3F">
            <w:pPr>
              <w:rPr>
                <w:rFonts w:ascii="Arial" w:hAnsi="Arial" w:cs="Arial"/>
                <w:b/>
                <w:u w:val="single"/>
              </w:rPr>
            </w:pPr>
            <w:r>
              <w:rPr>
                <w:rFonts w:ascii="Arial" w:hAnsi="Arial" w:cs="Arial"/>
                <w:b/>
                <w:u w:val="single"/>
              </w:rPr>
              <w:t>Nicola Moody</w:t>
            </w:r>
          </w:p>
        </w:tc>
        <w:tc>
          <w:tcPr>
            <w:tcW w:w="1390" w:type="dxa"/>
          </w:tcPr>
          <w:p w14:paraId="0941C9A9" w14:textId="796AD06B" w:rsidR="00165FEF" w:rsidRPr="00ED278C" w:rsidRDefault="00FA0E41" w:rsidP="00877A3F">
            <w:pPr>
              <w:rPr>
                <w:rFonts w:ascii="Arial" w:hAnsi="Arial" w:cs="Arial"/>
                <w:b/>
                <w:u w:val="single"/>
              </w:rPr>
            </w:pPr>
            <w:r>
              <w:rPr>
                <w:rFonts w:ascii="Arial" w:hAnsi="Arial" w:cs="Arial"/>
                <w:b/>
                <w:u w:val="single"/>
              </w:rPr>
              <w:t>Ongoing</w:t>
            </w:r>
          </w:p>
        </w:tc>
        <w:tc>
          <w:tcPr>
            <w:tcW w:w="1186" w:type="dxa"/>
          </w:tcPr>
          <w:p w14:paraId="3BE21B88" w14:textId="77777777" w:rsidR="00165FEF" w:rsidRPr="00ED278C" w:rsidRDefault="00165FEF" w:rsidP="00877A3F">
            <w:pPr>
              <w:rPr>
                <w:rFonts w:ascii="Arial" w:hAnsi="Arial" w:cs="Arial"/>
                <w:b/>
                <w:u w:val="single"/>
              </w:rPr>
            </w:pPr>
          </w:p>
        </w:tc>
      </w:tr>
      <w:tr w:rsidR="00ED278C" w:rsidRPr="00ED278C" w14:paraId="76B954AD" w14:textId="77777777" w:rsidTr="007D1CE7">
        <w:tc>
          <w:tcPr>
            <w:tcW w:w="2073" w:type="dxa"/>
          </w:tcPr>
          <w:p w14:paraId="7AF0F51C" w14:textId="77777777" w:rsidR="00550813" w:rsidRPr="00ED278C" w:rsidRDefault="00550813" w:rsidP="008E07A6">
            <w:pPr>
              <w:rPr>
                <w:rFonts w:ascii="Arial" w:hAnsi="Arial" w:cs="Arial"/>
              </w:rPr>
            </w:pPr>
            <w:r w:rsidRPr="00ED278C">
              <w:rPr>
                <w:rFonts w:ascii="Arial" w:hAnsi="Arial" w:cs="Arial"/>
              </w:rPr>
              <w:t>Pupils with complex needs are not adequately prepared for a return to school or safely supported</w:t>
            </w:r>
            <w:r w:rsidR="00686557" w:rsidRPr="00ED278C">
              <w:rPr>
                <w:rFonts w:ascii="Arial" w:hAnsi="Arial" w:cs="Arial"/>
              </w:rPr>
              <w:t>.</w:t>
            </w:r>
          </w:p>
        </w:tc>
        <w:tc>
          <w:tcPr>
            <w:tcW w:w="1032" w:type="dxa"/>
            <w:gridSpan w:val="2"/>
          </w:tcPr>
          <w:p w14:paraId="08F8297D" w14:textId="11CA91E2" w:rsidR="00550813" w:rsidRPr="00ED278C" w:rsidRDefault="00FA0E41" w:rsidP="008E07A6">
            <w:pPr>
              <w:spacing w:line="276" w:lineRule="auto"/>
              <w:rPr>
                <w:rFonts w:ascii="Arial" w:hAnsi="Arial" w:cs="Arial"/>
              </w:rPr>
            </w:pPr>
            <w:r>
              <w:rPr>
                <w:rFonts w:ascii="Arial" w:hAnsi="Arial" w:cs="Arial"/>
              </w:rPr>
              <w:t>L</w:t>
            </w:r>
          </w:p>
        </w:tc>
        <w:tc>
          <w:tcPr>
            <w:tcW w:w="5821" w:type="dxa"/>
          </w:tcPr>
          <w:p w14:paraId="335C4CB2" w14:textId="77777777" w:rsidR="00550813" w:rsidRPr="004F47BE" w:rsidRDefault="00A158FB" w:rsidP="00995489">
            <w:pPr>
              <w:pStyle w:val="ListParagraph"/>
              <w:numPr>
                <w:ilvl w:val="0"/>
                <w:numId w:val="15"/>
              </w:numPr>
              <w:spacing w:line="276" w:lineRule="auto"/>
              <w:ind w:left="417"/>
              <w:rPr>
                <w:rFonts w:ascii="Arial" w:hAnsi="Arial" w:cs="Arial"/>
              </w:rPr>
            </w:pPr>
            <w:r w:rsidRPr="004F47BE">
              <w:rPr>
                <w:rFonts w:ascii="Arial" w:hAnsi="Arial" w:cs="Arial"/>
                <w:lang w:val="en"/>
              </w:rPr>
              <w:t>Where a pupil is unable to attend school because they are complying with clinical and/or public health advice, we expect schools to be able to immediately offer them access to remote education. Schools should monitor engagement with this activity</w:t>
            </w:r>
          </w:p>
        </w:tc>
        <w:tc>
          <w:tcPr>
            <w:tcW w:w="992" w:type="dxa"/>
          </w:tcPr>
          <w:p w14:paraId="76F7098D" w14:textId="234B4C11" w:rsidR="00550813" w:rsidRPr="00ED278C" w:rsidRDefault="00FA0E41" w:rsidP="008E07A6">
            <w:pPr>
              <w:rPr>
                <w:rFonts w:ascii="Arial" w:hAnsi="Arial" w:cs="Arial"/>
                <w:b/>
                <w:u w:val="single"/>
              </w:rPr>
            </w:pPr>
            <w:r>
              <w:rPr>
                <w:rFonts w:ascii="Arial" w:hAnsi="Arial" w:cs="Arial"/>
                <w:b/>
                <w:u w:val="single"/>
              </w:rPr>
              <w:t>L</w:t>
            </w:r>
          </w:p>
        </w:tc>
        <w:tc>
          <w:tcPr>
            <w:tcW w:w="1369" w:type="dxa"/>
          </w:tcPr>
          <w:p w14:paraId="7E364B99" w14:textId="1AB1EE29" w:rsidR="00550813" w:rsidRPr="00ED278C" w:rsidRDefault="00FA0E41" w:rsidP="008E07A6">
            <w:pPr>
              <w:rPr>
                <w:rFonts w:ascii="Arial" w:hAnsi="Arial" w:cs="Arial"/>
                <w:b/>
                <w:u w:val="single"/>
              </w:rPr>
            </w:pPr>
            <w:r>
              <w:rPr>
                <w:rFonts w:ascii="Arial" w:hAnsi="Arial" w:cs="Arial"/>
                <w:b/>
                <w:u w:val="single"/>
              </w:rPr>
              <w:t>L</w:t>
            </w:r>
          </w:p>
        </w:tc>
        <w:tc>
          <w:tcPr>
            <w:tcW w:w="1525" w:type="dxa"/>
          </w:tcPr>
          <w:p w14:paraId="03FF23A6" w14:textId="1A9D7C75" w:rsidR="00550813" w:rsidRPr="00ED278C" w:rsidRDefault="00FA0E41" w:rsidP="008E07A6">
            <w:pPr>
              <w:rPr>
                <w:rFonts w:ascii="Arial" w:hAnsi="Arial" w:cs="Arial"/>
                <w:b/>
                <w:u w:val="single"/>
              </w:rPr>
            </w:pPr>
            <w:r>
              <w:rPr>
                <w:rFonts w:ascii="Arial" w:hAnsi="Arial" w:cs="Arial"/>
                <w:b/>
                <w:u w:val="single"/>
              </w:rPr>
              <w:t>Nicola Moody</w:t>
            </w:r>
          </w:p>
        </w:tc>
        <w:tc>
          <w:tcPr>
            <w:tcW w:w="1390" w:type="dxa"/>
          </w:tcPr>
          <w:p w14:paraId="6E073C8B" w14:textId="333E8FAD" w:rsidR="00550813" w:rsidRPr="00ED278C" w:rsidRDefault="00FA0E41" w:rsidP="008E07A6">
            <w:pPr>
              <w:rPr>
                <w:rFonts w:ascii="Arial" w:hAnsi="Arial" w:cs="Arial"/>
                <w:b/>
                <w:u w:val="single"/>
              </w:rPr>
            </w:pPr>
            <w:r>
              <w:rPr>
                <w:rFonts w:ascii="Arial" w:hAnsi="Arial" w:cs="Arial"/>
                <w:b/>
                <w:u w:val="single"/>
              </w:rPr>
              <w:t>November 2020</w:t>
            </w:r>
          </w:p>
        </w:tc>
        <w:tc>
          <w:tcPr>
            <w:tcW w:w="1186" w:type="dxa"/>
          </w:tcPr>
          <w:p w14:paraId="26AA84E7" w14:textId="77777777" w:rsidR="00550813" w:rsidRPr="00ED278C" w:rsidRDefault="00550813" w:rsidP="008E07A6">
            <w:pPr>
              <w:rPr>
                <w:rFonts w:ascii="Arial" w:hAnsi="Arial" w:cs="Arial"/>
                <w:b/>
                <w:u w:val="single"/>
              </w:rPr>
            </w:pPr>
          </w:p>
        </w:tc>
      </w:tr>
      <w:tr w:rsidR="00ED278C" w:rsidRPr="00ED278C" w14:paraId="20FD40E1" w14:textId="77777777" w:rsidTr="007D1CE7">
        <w:tc>
          <w:tcPr>
            <w:tcW w:w="2073" w:type="dxa"/>
          </w:tcPr>
          <w:p w14:paraId="3EF26AFB" w14:textId="77777777" w:rsidR="00550813" w:rsidRPr="00ED278C" w:rsidRDefault="00550813" w:rsidP="008E07A6">
            <w:pPr>
              <w:rPr>
                <w:rFonts w:ascii="Arial" w:hAnsi="Arial" w:cs="Arial"/>
              </w:rPr>
            </w:pPr>
            <w:r w:rsidRPr="00913368">
              <w:rPr>
                <w:rFonts w:ascii="Arial" w:hAnsi="Arial" w:cs="Arial"/>
              </w:rPr>
              <w:t>Vulnerable pupils and pupils with SEND do not receive appropriate support</w:t>
            </w:r>
            <w:r w:rsidR="00686557" w:rsidRPr="00913368">
              <w:rPr>
                <w:rFonts w:ascii="Arial" w:hAnsi="Arial" w:cs="Arial"/>
              </w:rPr>
              <w:t>.</w:t>
            </w:r>
          </w:p>
        </w:tc>
        <w:tc>
          <w:tcPr>
            <w:tcW w:w="1032" w:type="dxa"/>
            <w:gridSpan w:val="2"/>
          </w:tcPr>
          <w:p w14:paraId="74FEFC04" w14:textId="021AAE27" w:rsidR="00550813" w:rsidRPr="00ED278C" w:rsidRDefault="00FA0E41" w:rsidP="008E07A6">
            <w:pPr>
              <w:spacing w:line="276" w:lineRule="auto"/>
              <w:rPr>
                <w:rFonts w:ascii="Arial" w:hAnsi="Arial" w:cs="Arial"/>
              </w:rPr>
            </w:pPr>
            <w:r>
              <w:rPr>
                <w:rFonts w:ascii="Arial" w:hAnsi="Arial" w:cs="Arial"/>
              </w:rPr>
              <w:t>L</w:t>
            </w:r>
          </w:p>
        </w:tc>
        <w:tc>
          <w:tcPr>
            <w:tcW w:w="5821" w:type="dxa"/>
          </w:tcPr>
          <w:p w14:paraId="751727AD" w14:textId="77777777" w:rsidR="00550813" w:rsidRPr="00ED278C" w:rsidRDefault="00550813" w:rsidP="00995489">
            <w:pPr>
              <w:pStyle w:val="ListParagraph"/>
              <w:numPr>
                <w:ilvl w:val="0"/>
                <w:numId w:val="12"/>
              </w:numPr>
              <w:spacing w:line="276" w:lineRule="auto"/>
              <w:rPr>
                <w:rFonts w:ascii="Arial" w:hAnsi="Arial" w:cs="Arial"/>
              </w:rPr>
            </w:pPr>
            <w:r w:rsidRPr="00ED278C">
              <w:rPr>
                <w:rFonts w:ascii="Arial" w:hAnsi="Arial" w:cs="Arial"/>
              </w:rPr>
              <w:t>Appropriate planning is in place to support the mental health of pupils returning to school</w:t>
            </w:r>
          </w:p>
          <w:p w14:paraId="145A0C5D" w14:textId="77777777" w:rsidR="00550813" w:rsidRPr="00ED278C" w:rsidRDefault="00550813" w:rsidP="00995489">
            <w:pPr>
              <w:pStyle w:val="ListParagraph"/>
              <w:numPr>
                <w:ilvl w:val="0"/>
                <w:numId w:val="12"/>
              </w:numPr>
              <w:spacing w:line="276" w:lineRule="auto"/>
              <w:rPr>
                <w:rFonts w:ascii="Arial" w:hAnsi="Arial" w:cs="Arial"/>
              </w:rPr>
            </w:pPr>
            <w:r w:rsidRPr="00ED278C">
              <w:rPr>
                <w:rFonts w:ascii="Arial" w:hAnsi="Arial" w:cs="Arial"/>
              </w:rPr>
              <w:t>Agree what returning support is available to pupils with SEND in conjunction with families and other agencies</w:t>
            </w:r>
            <w:r w:rsidR="00273514" w:rsidRPr="00ED278C">
              <w:rPr>
                <w:rFonts w:ascii="Arial" w:hAnsi="Arial" w:cs="Arial"/>
              </w:rPr>
              <w:t>.</w:t>
            </w:r>
          </w:p>
          <w:p w14:paraId="5D9910A5" w14:textId="77777777" w:rsidR="00550813" w:rsidRPr="00ED278C" w:rsidRDefault="00550813" w:rsidP="008E07A6">
            <w:pPr>
              <w:spacing w:line="276" w:lineRule="auto"/>
              <w:rPr>
                <w:rFonts w:ascii="Arial" w:hAnsi="Arial" w:cs="Arial"/>
              </w:rPr>
            </w:pPr>
          </w:p>
          <w:p w14:paraId="54206102" w14:textId="77777777" w:rsidR="00550813" w:rsidRPr="00ED278C" w:rsidRDefault="00550813" w:rsidP="00593C21">
            <w:pPr>
              <w:spacing w:line="276" w:lineRule="auto"/>
              <w:rPr>
                <w:rFonts w:ascii="Arial" w:hAnsi="Arial" w:cs="Arial"/>
              </w:rPr>
            </w:pPr>
            <w:r w:rsidRPr="00ED278C">
              <w:rPr>
                <w:rFonts w:ascii="Arial" w:hAnsi="Arial" w:cs="Arial"/>
              </w:rPr>
              <w:t xml:space="preserve">As a result, pupils with SEND and those concerned about returning to school are well supported. </w:t>
            </w:r>
          </w:p>
        </w:tc>
        <w:tc>
          <w:tcPr>
            <w:tcW w:w="992" w:type="dxa"/>
          </w:tcPr>
          <w:p w14:paraId="7936661C" w14:textId="5497BA86" w:rsidR="00550813" w:rsidRPr="00ED278C" w:rsidRDefault="00FA0E41" w:rsidP="008E07A6">
            <w:pPr>
              <w:rPr>
                <w:rFonts w:ascii="Arial" w:hAnsi="Arial" w:cs="Arial"/>
                <w:b/>
                <w:u w:val="single"/>
              </w:rPr>
            </w:pPr>
            <w:r>
              <w:rPr>
                <w:rFonts w:ascii="Arial" w:hAnsi="Arial" w:cs="Arial"/>
                <w:b/>
                <w:u w:val="single"/>
              </w:rPr>
              <w:t>L</w:t>
            </w:r>
          </w:p>
        </w:tc>
        <w:tc>
          <w:tcPr>
            <w:tcW w:w="1369" w:type="dxa"/>
          </w:tcPr>
          <w:p w14:paraId="36F83EF4" w14:textId="5BDB94E6" w:rsidR="00550813" w:rsidRPr="00ED278C" w:rsidRDefault="00FA0E41" w:rsidP="008E07A6">
            <w:pPr>
              <w:rPr>
                <w:rFonts w:ascii="Arial" w:hAnsi="Arial" w:cs="Arial"/>
                <w:b/>
                <w:u w:val="single"/>
              </w:rPr>
            </w:pPr>
            <w:r>
              <w:rPr>
                <w:rFonts w:ascii="Arial" w:hAnsi="Arial" w:cs="Arial"/>
                <w:b/>
                <w:u w:val="single"/>
              </w:rPr>
              <w:t>L</w:t>
            </w:r>
          </w:p>
        </w:tc>
        <w:tc>
          <w:tcPr>
            <w:tcW w:w="1525" w:type="dxa"/>
          </w:tcPr>
          <w:p w14:paraId="425E92F7" w14:textId="77777777" w:rsidR="00550813" w:rsidRDefault="00FA0E41" w:rsidP="008E07A6">
            <w:pPr>
              <w:rPr>
                <w:rFonts w:ascii="Arial" w:hAnsi="Arial" w:cs="Arial"/>
                <w:b/>
                <w:u w:val="single"/>
              </w:rPr>
            </w:pPr>
            <w:r>
              <w:rPr>
                <w:rFonts w:ascii="Arial" w:hAnsi="Arial" w:cs="Arial"/>
                <w:b/>
                <w:u w:val="single"/>
              </w:rPr>
              <w:t>Nicola Moody</w:t>
            </w:r>
          </w:p>
          <w:p w14:paraId="3E5AE63F" w14:textId="77777777" w:rsidR="00FA0E41" w:rsidRDefault="00FA0E41" w:rsidP="008E07A6">
            <w:pPr>
              <w:rPr>
                <w:rFonts w:ascii="Arial" w:hAnsi="Arial" w:cs="Arial"/>
                <w:b/>
                <w:u w:val="single"/>
              </w:rPr>
            </w:pPr>
          </w:p>
          <w:p w14:paraId="6C93D700" w14:textId="31441A98" w:rsidR="00FA0E41" w:rsidRPr="00ED278C" w:rsidRDefault="00FA0E41" w:rsidP="008E07A6">
            <w:pPr>
              <w:rPr>
                <w:rFonts w:ascii="Arial" w:hAnsi="Arial" w:cs="Arial"/>
                <w:b/>
                <w:u w:val="single"/>
              </w:rPr>
            </w:pPr>
            <w:r>
              <w:rPr>
                <w:rFonts w:ascii="Arial" w:hAnsi="Arial" w:cs="Arial"/>
                <w:b/>
                <w:u w:val="single"/>
              </w:rPr>
              <w:t>Jane Kerr</w:t>
            </w:r>
          </w:p>
        </w:tc>
        <w:tc>
          <w:tcPr>
            <w:tcW w:w="1390" w:type="dxa"/>
          </w:tcPr>
          <w:p w14:paraId="7EAC1C53" w14:textId="63D23FA9" w:rsidR="00550813" w:rsidRPr="00ED278C" w:rsidRDefault="00FA0E41" w:rsidP="008E07A6">
            <w:pPr>
              <w:rPr>
                <w:rFonts w:ascii="Arial" w:hAnsi="Arial" w:cs="Arial"/>
                <w:b/>
                <w:u w:val="single"/>
              </w:rPr>
            </w:pPr>
            <w:r>
              <w:rPr>
                <w:rFonts w:ascii="Arial" w:hAnsi="Arial" w:cs="Arial"/>
                <w:b/>
                <w:u w:val="single"/>
              </w:rPr>
              <w:t>November 2020</w:t>
            </w:r>
          </w:p>
        </w:tc>
        <w:tc>
          <w:tcPr>
            <w:tcW w:w="1186" w:type="dxa"/>
          </w:tcPr>
          <w:p w14:paraId="2BC789C6" w14:textId="77777777" w:rsidR="00550813" w:rsidRPr="00ED278C" w:rsidRDefault="00550813" w:rsidP="008E07A6">
            <w:pPr>
              <w:rPr>
                <w:rFonts w:ascii="Arial" w:hAnsi="Arial" w:cs="Arial"/>
                <w:b/>
                <w:u w:val="single"/>
              </w:rPr>
            </w:pPr>
          </w:p>
        </w:tc>
      </w:tr>
      <w:tr w:rsidR="00DA61BE" w:rsidRPr="00ED278C" w14:paraId="78E3ED65" w14:textId="77777777" w:rsidTr="007D1CE7">
        <w:tc>
          <w:tcPr>
            <w:tcW w:w="2073" w:type="dxa"/>
          </w:tcPr>
          <w:p w14:paraId="2EAECA50" w14:textId="77777777" w:rsidR="00DA61BE" w:rsidRPr="00ED278C" w:rsidRDefault="00DA61BE" w:rsidP="00DA61BE">
            <w:pPr>
              <w:rPr>
                <w:rFonts w:ascii="Arial" w:hAnsi="Arial" w:cs="Arial"/>
              </w:rPr>
            </w:pPr>
            <w:r w:rsidRPr="00ED278C">
              <w:rPr>
                <w:rFonts w:ascii="Arial" w:hAnsi="Arial" w:cs="Arial"/>
              </w:rPr>
              <w:t>Increased number of safeguarding concerns reported after lockdown.</w:t>
            </w:r>
          </w:p>
        </w:tc>
        <w:tc>
          <w:tcPr>
            <w:tcW w:w="1032" w:type="dxa"/>
            <w:gridSpan w:val="2"/>
          </w:tcPr>
          <w:p w14:paraId="029418FC" w14:textId="13E11CE6" w:rsidR="00DA61BE" w:rsidRPr="00ED278C" w:rsidRDefault="00FA0E41" w:rsidP="00DA61BE">
            <w:pPr>
              <w:spacing w:line="276" w:lineRule="auto"/>
              <w:rPr>
                <w:rFonts w:ascii="Arial" w:hAnsi="Arial" w:cs="Arial"/>
              </w:rPr>
            </w:pPr>
            <w:r>
              <w:rPr>
                <w:rFonts w:ascii="Arial" w:hAnsi="Arial" w:cs="Arial"/>
              </w:rPr>
              <w:t>L</w:t>
            </w:r>
          </w:p>
        </w:tc>
        <w:tc>
          <w:tcPr>
            <w:tcW w:w="5821" w:type="dxa"/>
          </w:tcPr>
          <w:p w14:paraId="068F3EB0"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40648FD3" w14:textId="3E1E699D" w:rsidR="00DA61BE" w:rsidRPr="00ED278C" w:rsidRDefault="00FA0E41" w:rsidP="00DA61BE">
            <w:pPr>
              <w:rPr>
                <w:rFonts w:ascii="Arial" w:hAnsi="Arial" w:cs="Arial"/>
                <w:b/>
                <w:u w:val="single"/>
              </w:rPr>
            </w:pPr>
            <w:r>
              <w:rPr>
                <w:rFonts w:ascii="Arial" w:hAnsi="Arial" w:cs="Arial"/>
                <w:b/>
                <w:u w:val="single"/>
              </w:rPr>
              <w:t>L</w:t>
            </w:r>
          </w:p>
        </w:tc>
        <w:tc>
          <w:tcPr>
            <w:tcW w:w="1369" w:type="dxa"/>
          </w:tcPr>
          <w:p w14:paraId="6CEE70B9" w14:textId="2FC67F82" w:rsidR="00DA61BE" w:rsidRPr="00ED278C" w:rsidRDefault="00FA0E41" w:rsidP="00DA61BE">
            <w:pPr>
              <w:rPr>
                <w:rFonts w:ascii="Arial" w:hAnsi="Arial" w:cs="Arial"/>
                <w:b/>
                <w:u w:val="single"/>
              </w:rPr>
            </w:pPr>
            <w:r>
              <w:rPr>
                <w:rFonts w:ascii="Arial" w:hAnsi="Arial" w:cs="Arial"/>
                <w:b/>
                <w:u w:val="single"/>
              </w:rPr>
              <w:t>L</w:t>
            </w:r>
          </w:p>
        </w:tc>
        <w:tc>
          <w:tcPr>
            <w:tcW w:w="1525" w:type="dxa"/>
          </w:tcPr>
          <w:p w14:paraId="45F866A6" w14:textId="77777777" w:rsidR="00DA61BE" w:rsidRDefault="00FA0E41" w:rsidP="00DA61BE">
            <w:pPr>
              <w:rPr>
                <w:rFonts w:ascii="Arial" w:hAnsi="Arial" w:cs="Arial"/>
                <w:b/>
                <w:u w:val="single"/>
              </w:rPr>
            </w:pPr>
            <w:r>
              <w:rPr>
                <w:rFonts w:ascii="Arial" w:hAnsi="Arial" w:cs="Arial"/>
                <w:b/>
                <w:u w:val="single"/>
              </w:rPr>
              <w:t>Nicola Moody</w:t>
            </w:r>
          </w:p>
          <w:p w14:paraId="011A69B3" w14:textId="77777777" w:rsidR="00FA0E41" w:rsidRDefault="00FA0E41" w:rsidP="00DA61BE">
            <w:pPr>
              <w:rPr>
                <w:rFonts w:ascii="Arial" w:hAnsi="Arial" w:cs="Arial"/>
                <w:b/>
                <w:u w:val="single"/>
              </w:rPr>
            </w:pPr>
          </w:p>
          <w:p w14:paraId="12676D62" w14:textId="70FAE73B" w:rsidR="00FA0E41" w:rsidRPr="00ED278C" w:rsidRDefault="00FA0E41" w:rsidP="00DA61BE">
            <w:pPr>
              <w:rPr>
                <w:rFonts w:ascii="Arial" w:hAnsi="Arial" w:cs="Arial"/>
                <w:b/>
                <w:u w:val="single"/>
              </w:rPr>
            </w:pPr>
            <w:r>
              <w:rPr>
                <w:rFonts w:ascii="Arial" w:hAnsi="Arial" w:cs="Arial"/>
                <w:b/>
                <w:u w:val="single"/>
              </w:rPr>
              <w:t>Andrew Rotherham</w:t>
            </w:r>
          </w:p>
        </w:tc>
        <w:tc>
          <w:tcPr>
            <w:tcW w:w="1390" w:type="dxa"/>
          </w:tcPr>
          <w:p w14:paraId="24DC0BF7" w14:textId="6378581C" w:rsidR="00DA61BE" w:rsidRPr="00ED278C" w:rsidRDefault="00FA0E41" w:rsidP="00DA61BE">
            <w:pPr>
              <w:rPr>
                <w:rFonts w:ascii="Arial" w:hAnsi="Arial" w:cs="Arial"/>
                <w:b/>
                <w:u w:val="single"/>
              </w:rPr>
            </w:pPr>
            <w:r>
              <w:rPr>
                <w:rFonts w:ascii="Arial" w:hAnsi="Arial" w:cs="Arial"/>
                <w:b/>
                <w:u w:val="single"/>
              </w:rPr>
              <w:t>November 2020</w:t>
            </w:r>
          </w:p>
        </w:tc>
        <w:tc>
          <w:tcPr>
            <w:tcW w:w="1186" w:type="dxa"/>
          </w:tcPr>
          <w:p w14:paraId="28C3C186" w14:textId="77777777" w:rsidR="00DA61BE" w:rsidRPr="00ED278C" w:rsidRDefault="00DA61BE" w:rsidP="00DA61BE">
            <w:pPr>
              <w:rPr>
                <w:rFonts w:ascii="Arial" w:hAnsi="Arial" w:cs="Arial"/>
                <w:b/>
                <w:u w:val="single"/>
              </w:rPr>
            </w:pPr>
          </w:p>
        </w:tc>
      </w:tr>
      <w:tr w:rsidR="00DA61BE" w:rsidRPr="00ED278C" w14:paraId="0CA4953F" w14:textId="77777777" w:rsidTr="007D1CE7">
        <w:tc>
          <w:tcPr>
            <w:tcW w:w="2073" w:type="dxa"/>
          </w:tcPr>
          <w:p w14:paraId="5B1732FA" w14:textId="77777777" w:rsidR="00DA61BE" w:rsidRPr="00ED278C" w:rsidRDefault="00DA61BE" w:rsidP="00DA61BE">
            <w:pPr>
              <w:rPr>
                <w:rFonts w:ascii="Arial" w:hAnsi="Arial" w:cs="Arial"/>
              </w:rPr>
            </w:pPr>
            <w:r w:rsidRPr="00353A8C">
              <w:rPr>
                <w:rFonts w:ascii="Arial" w:hAnsi="Arial" w:cs="Arial"/>
              </w:rPr>
              <w:t>Emergency evacuation due to fire etc.</w:t>
            </w:r>
          </w:p>
        </w:tc>
        <w:tc>
          <w:tcPr>
            <w:tcW w:w="1032" w:type="dxa"/>
            <w:gridSpan w:val="2"/>
          </w:tcPr>
          <w:p w14:paraId="240B8141" w14:textId="1AD91074" w:rsidR="00DA61BE" w:rsidRPr="00ED278C" w:rsidRDefault="00FA0E41" w:rsidP="00DA61BE">
            <w:pPr>
              <w:pStyle w:val="ListParagraph"/>
              <w:spacing w:line="276" w:lineRule="auto"/>
              <w:ind w:left="360"/>
              <w:rPr>
                <w:rFonts w:ascii="Arial" w:hAnsi="Arial" w:cs="Arial"/>
              </w:rPr>
            </w:pPr>
            <w:r>
              <w:rPr>
                <w:rFonts w:ascii="Arial" w:hAnsi="Arial" w:cs="Arial"/>
              </w:rPr>
              <w:t>L</w:t>
            </w:r>
          </w:p>
        </w:tc>
        <w:tc>
          <w:tcPr>
            <w:tcW w:w="5821" w:type="dxa"/>
          </w:tcPr>
          <w:p w14:paraId="686A6BAF"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55B206F1" w14:textId="1458E34C" w:rsidR="00DA61BE" w:rsidRPr="00ED278C" w:rsidRDefault="00FA0E41" w:rsidP="00DA61BE">
            <w:pPr>
              <w:rPr>
                <w:rFonts w:ascii="Arial" w:hAnsi="Arial" w:cs="Arial"/>
                <w:b/>
                <w:u w:val="single"/>
              </w:rPr>
            </w:pPr>
            <w:r>
              <w:rPr>
                <w:rFonts w:ascii="Arial" w:hAnsi="Arial" w:cs="Arial"/>
                <w:b/>
                <w:u w:val="single"/>
              </w:rPr>
              <w:t>L</w:t>
            </w:r>
          </w:p>
        </w:tc>
        <w:tc>
          <w:tcPr>
            <w:tcW w:w="1369" w:type="dxa"/>
          </w:tcPr>
          <w:p w14:paraId="29C13ABF" w14:textId="31149415" w:rsidR="00DA61BE" w:rsidRPr="00ED278C" w:rsidRDefault="00FA0E41" w:rsidP="00DA61BE">
            <w:pPr>
              <w:rPr>
                <w:rFonts w:ascii="Arial" w:hAnsi="Arial" w:cs="Arial"/>
                <w:b/>
                <w:u w:val="single"/>
              </w:rPr>
            </w:pPr>
            <w:r>
              <w:rPr>
                <w:rFonts w:ascii="Arial" w:hAnsi="Arial" w:cs="Arial"/>
                <w:b/>
                <w:u w:val="single"/>
              </w:rPr>
              <w:t>L</w:t>
            </w:r>
          </w:p>
        </w:tc>
        <w:tc>
          <w:tcPr>
            <w:tcW w:w="1525" w:type="dxa"/>
          </w:tcPr>
          <w:p w14:paraId="0861EBD1" w14:textId="77777777" w:rsidR="00DA61BE" w:rsidRDefault="00FA0E41" w:rsidP="00DA61BE">
            <w:pPr>
              <w:rPr>
                <w:rFonts w:ascii="Arial" w:hAnsi="Arial" w:cs="Arial"/>
                <w:b/>
                <w:u w:val="single"/>
              </w:rPr>
            </w:pPr>
            <w:r>
              <w:rPr>
                <w:rFonts w:ascii="Arial" w:hAnsi="Arial" w:cs="Arial"/>
                <w:b/>
                <w:u w:val="single"/>
              </w:rPr>
              <w:t>Nicola Moody</w:t>
            </w:r>
          </w:p>
          <w:p w14:paraId="35A06774" w14:textId="77777777" w:rsidR="00FA0E41" w:rsidRDefault="00FA0E41" w:rsidP="00DA61BE">
            <w:pPr>
              <w:rPr>
                <w:rFonts w:ascii="Arial" w:hAnsi="Arial" w:cs="Arial"/>
                <w:b/>
                <w:u w:val="single"/>
              </w:rPr>
            </w:pPr>
          </w:p>
          <w:p w14:paraId="74F77A24" w14:textId="4D760A20" w:rsidR="00FA0E41" w:rsidRPr="00ED278C" w:rsidRDefault="00FA0E41" w:rsidP="00DA61BE">
            <w:pPr>
              <w:rPr>
                <w:rFonts w:ascii="Arial" w:hAnsi="Arial" w:cs="Arial"/>
                <w:b/>
                <w:u w:val="single"/>
              </w:rPr>
            </w:pPr>
            <w:r>
              <w:rPr>
                <w:rFonts w:ascii="Arial" w:hAnsi="Arial" w:cs="Arial"/>
                <w:b/>
                <w:u w:val="single"/>
              </w:rPr>
              <w:t>Lesley Green</w:t>
            </w:r>
          </w:p>
        </w:tc>
        <w:tc>
          <w:tcPr>
            <w:tcW w:w="1390" w:type="dxa"/>
          </w:tcPr>
          <w:p w14:paraId="55159F3A" w14:textId="35BD2D79" w:rsidR="00DA61BE" w:rsidRPr="00ED278C" w:rsidRDefault="00FA0E41" w:rsidP="00DA61BE">
            <w:pPr>
              <w:rPr>
                <w:rFonts w:ascii="Arial" w:hAnsi="Arial" w:cs="Arial"/>
                <w:b/>
                <w:u w:val="single"/>
              </w:rPr>
            </w:pPr>
            <w:r>
              <w:rPr>
                <w:rFonts w:ascii="Arial" w:hAnsi="Arial" w:cs="Arial"/>
                <w:b/>
                <w:u w:val="single"/>
              </w:rPr>
              <w:t>November 2020</w:t>
            </w:r>
          </w:p>
        </w:tc>
        <w:tc>
          <w:tcPr>
            <w:tcW w:w="1186" w:type="dxa"/>
          </w:tcPr>
          <w:p w14:paraId="398A607E" w14:textId="77777777" w:rsidR="00DA61BE" w:rsidRPr="00ED278C" w:rsidRDefault="00DA61BE" w:rsidP="00DA61BE">
            <w:pPr>
              <w:rPr>
                <w:rFonts w:ascii="Arial" w:hAnsi="Arial" w:cs="Arial"/>
                <w:b/>
                <w:u w:val="single"/>
              </w:rPr>
            </w:pPr>
          </w:p>
        </w:tc>
      </w:tr>
      <w:tr w:rsidR="00DA61BE" w:rsidRPr="00ED278C" w14:paraId="2D5CDBF0" w14:textId="77777777" w:rsidTr="007D1CE7">
        <w:tc>
          <w:tcPr>
            <w:tcW w:w="2073" w:type="dxa"/>
          </w:tcPr>
          <w:p w14:paraId="20FE52B4" w14:textId="77777777" w:rsidR="00DA61BE" w:rsidRPr="00ED278C" w:rsidRDefault="00DA61BE" w:rsidP="00DA61BE">
            <w:pPr>
              <w:rPr>
                <w:rFonts w:ascii="Arial" w:hAnsi="Arial" w:cs="Arial"/>
              </w:rPr>
            </w:pPr>
            <w:r w:rsidRPr="00ED278C">
              <w:rPr>
                <w:rFonts w:ascii="Arial" w:hAnsi="Arial" w:cs="Arial"/>
              </w:rPr>
              <w:t>Cleaning is not sufficiently comprehensive.</w:t>
            </w:r>
          </w:p>
        </w:tc>
        <w:tc>
          <w:tcPr>
            <w:tcW w:w="1032" w:type="dxa"/>
            <w:gridSpan w:val="2"/>
          </w:tcPr>
          <w:p w14:paraId="57B77B70" w14:textId="35865D0A" w:rsidR="00DA61BE" w:rsidRPr="00ED278C" w:rsidRDefault="00FA0E41" w:rsidP="00DA61BE">
            <w:pPr>
              <w:pStyle w:val="ListParagraph"/>
              <w:spacing w:line="276" w:lineRule="auto"/>
              <w:ind w:left="360"/>
              <w:rPr>
                <w:rFonts w:ascii="Arial" w:hAnsi="Arial" w:cs="Arial"/>
              </w:rPr>
            </w:pPr>
            <w:r>
              <w:rPr>
                <w:rFonts w:ascii="Arial" w:hAnsi="Arial" w:cs="Arial"/>
              </w:rPr>
              <w:t>L</w:t>
            </w:r>
          </w:p>
        </w:tc>
        <w:tc>
          <w:tcPr>
            <w:tcW w:w="5821" w:type="dxa"/>
          </w:tcPr>
          <w:p w14:paraId="35074C6F" w14:textId="6D9E28BE" w:rsidR="00DA61BE" w:rsidRDefault="00DA61BE" w:rsidP="00DA61BE">
            <w:pPr>
              <w:rPr>
                <w:rFonts w:ascii="Arial" w:hAnsi="Arial" w:cs="Arial"/>
              </w:rPr>
            </w:pPr>
            <w:r w:rsidRPr="00012E4B">
              <w:rPr>
                <w:rFonts w:ascii="Arial" w:hAnsi="Arial" w:cs="Arial"/>
              </w:rPr>
              <w:t>Follow Master Risk Assessment for return to school – phase one and review all controls you previously applied to ensure they are still effective.</w:t>
            </w:r>
          </w:p>
          <w:p w14:paraId="678DE3C7" w14:textId="77D39356" w:rsidR="00401F89" w:rsidRPr="00401F89" w:rsidRDefault="00401F89" w:rsidP="00DA61BE">
            <w:pPr>
              <w:rPr>
                <w:rFonts w:ascii="Arial" w:hAnsi="Arial" w:cs="Arial"/>
                <w:color w:val="FF0000"/>
              </w:rPr>
            </w:pPr>
            <w:r w:rsidRPr="00401F89">
              <w:rPr>
                <w:rFonts w:ascii="Arial" w:hAnsi="Arial" w:cs="Arial"/>
                <w:color w:val="FF0000"/>
              </w:rPr>
              <w:t>Follow the new updated cleaning guidance</w:t>
            </w:r>
          </w:p>
          <w:p w14:paraId="740C0282" w14:textId="77777777" w:rsidR="000A128F" w:rsidRDefault="000A128F" w:rsidP="000A128F">
            <w:pPr>
              <w:shd w:val="clear" w:color="auto" w:fill="FFFFFF"/>
              <w:rPr>
                <w:rFonts w:ascii="Arial" w:eastAsia="Times New Roman" w:hAnsi="Arial" w:cs="Arial"/>
                <w:bCs/>
                <w:color w:val="0B0C0C"/>
                <w:bdr w:val="none" w:sz="0" w:space="0" w:color="auto" w:frame="1"/>
                <w:lang w:eastAsia="en-GB"/>
              </w:rPr>
            </w:pPr>
            <w:r w:rsidRPr="000A128F">
              <w:rPr>
                <w:rFonts w:ascii="Arial" w:eastAsia="Times New Roman" w:hAnsi="Arial" w:cs="Arial"/>
                <w:bCs/>
                <w:color w:val="0B0C0C"/>
                <w:bdr w:val="none" w:sz="0" w:space="0" w:color="auto" w:frame="1"/>
                <w:lang w:eastAsia="en-GB"/>
              </w:rPr>
              <w:t>Introduce enhanced cleaning, including cleaning frequently touched surfaces often using standard products, such as detergents and bleach</w:t>
            </w:r>
            <w:r>
              <w:rPr>
                <w:rFonts w:ascii="Arial" w:eastAsia="Times New Roman" w:hAnsi="Arial" w:cs="Arial"/>
                <w:bCs/>
                <w:color w:val="0B0C0C"/>
                <w:bdr w:val="none" w:sz="0" w:space="0" w:color="auto" w:frame="1"/>
                <w:lang w:eastAsia="en-GB"/>
              </w:rPr>
              <w:t xml:space="preserve">.               </w:t>
            </w:r>
          </w:p>
          <w:p w14:paraId="0BC91A4F" w14:textId="77777777" w:rsidR="000A128F" w:rsidRPr="000A128F" w:rsidRDefault="000A128F" w:rsidP="000A128F">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t>Points to consider and implement:</w:t>
            </w:r>
          </w:p>
          <w:p w14:paraId="3D02FD86" w14:textId="77777777" w:rsidR="000A128F" w:rsidRPr="000A128F" w:rsidRDefault="000A128F" w:rsidP="000A128F">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putting in place a cleaning schedule that ensures cleaning is generally enhanced and includes:</w:t>
            </w:r>
          </w:p>
          <w:p w14:paraId="36C4D9B1" w14:textId="77777777" w:rsidR="000A128F" w:rsidRPr="000A128F" w:rsidRDefault="000A128F" w:rsidP="000A128F">
            <w:pPr>
              <w:numPr>
                <w:ilvl w:val="0"/>
                <w:numId w:val="22"/>
              </w:numPr>
              <w:shd w:val="clear" w:color="auto" w:fill="FFFFFF"/>
              <w:spacing w:after="75"/>
              <w:rPr>
                <w:rFonts w:ascii="Arial" w:eastAsia="Times New Roman" w:hAnsi="Arial" w:cs="Arial"/>
                <w:color w:val="0B0C0C"/>
                <w:lang w:eastAsia="en-GB"/>
              </w:rPr>
            </w:pPr>
            <w:r w:rsidRPr="000A128F">
              <w:rPr>
                <w:rFonts w:ascii="Arial" w:eastAsia="Times New Roman" w:hAnsi="Arial" w:cs="Arial"/>
                <w:color w:val="0B0C0C"/>
                <w:lang w:eastAsia="en-GB"/>
              </w:rPr>
              <w:t>more frequent cleaning of rooms / shared areas that are used by different groups</w:t>
            </w:r>
          </w:p>
          <w:p w14:paraId="38E0373D" w14:textId="77777777" w:rsidR="000A128F" w:rsidRPr="000A128F" w:rsidRDefault="000A128F" w:rsidP="000A128F">
            <w:pPr>
              <w:numPr>
                <w:ilvl w:val="0"/>
                <w:numId w:val="22"/>
              </w:numPr>
              <w:shd w:val="clear" w:color="auto" w:fill="FFFFFF"/>
              <w:spacing w:after="75"/>
              <w:rPr>
                <w:rFonts w:ascii="Arial" w:eastAsia="Times New Roman" w:hAnsi="Arial" w:cs="Arial"/>
                <w:color w:val="0B0C0C"/>
                <w:lang w:eastAsia="en-GB"/>
              </w:rPr>
            </w:pPr>
            <w:r w:rsidRPr="000A128F">
              <w:rPr>
                <w:rFonts w:ascii="Arial" w:eastAsia="Times New Roman" w:hAnsi="Arial" w:cs="Arial"/>
                <w:color w:val="0B0C0C"/>
                <w:lang w:eastAsia="en-GB"/>
              </w:rPr>
              <w:t>frequently touched surfaces being cleaned more often than normal</w:t>
            </w:r>
          </w:p>
          <w:p w14:paraId="0CB3F422" w14:textId="77777777" w:rsidR="000A128F" w:rsidRPr="000A128F" w:rsidRDefault="000A128F" w:rsidP="000A128F">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 xml:space="preserve">different groups </w:t>
            </w:r>
            <w:proofErr w:type="gramStart"/>
            <w:r w:rsidRPr="000A128F">
              <w:rPr>
                <w:rFonts w:ascii="Arial" w:eastAsia="Times New Roman" w:hAnsi="Arial" w:cs="Arial"/>
                <w:color w:val="0B0C0C"/>
                <w:lang w:eastAsia="en-GB"/>
              </w:rPr>
              <w:t>don’t</w:t>
            </w:r>
            <w:proofErr w:type="gramEnd"/>
            <w:r w:rsidRPr="000A128F">
              <w:rPr>
                <w:rFonts w:ascii="Arial" w:eastAsia="Times New Roman" w:hAnsi="Arial" w:cs="Arial"/>
                <w:color w:val="0B0C0C"/>
                <w:lang w:eastAsia="en-GB"/>
              </w:rPr>
              <w:t xml:space="preserve"> need to be allocated their own toilet blocks, but toilets will need to be cleaned regularly and pupils must be encouraged to clean their hands thoroughly after using the toilet</w:t>
            </w:r>
          </w:p>
          <w:p w14:paraId="6EA96F13" w14:textId="21D8F3F2" w:rsidR="000A128F" w:rsidRPr="000A128F" w:rsidRDefault="000A128F" w:rsidP="000A128F">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t xml:space="preserve">By the end of the summer term, Public Health England will publish revised guidance for cleaning non-healthcare settings to </w:t>
            </w:r>
            <w:r w:rsidR="00A64C6D" w:rsidRPr="000A128F">
              <w:rPr>
                <w:rFonts w:ascii="Arial" w:eastAsia="Times New Roman" w:hAnsi="Arial" w:cs="Arial"/>
                <w:color w:val="0B0C0C"/>
                <w:lang w:eastAsia="en-GB"/>
              </w:rPr>
              <w:t>advice</w:t>
            </w:r>
            <w:r w:rsidRPr="000A128F">
              <w:rPr>
                <w:rFonts w:ascii="Arial" w:eastAsia="Times New Roman" w:hAnsi="Arial" w:cs="Arial"/>
                <w:color w:val="0B0C0C"/>
                <w:lang w:eastAsia="en-GB"/>
              </w:rPr>
              <w:t xml:space="preserve"> on general cleaning required in addition to the current advice on </w:t>
            </w:r>
            <w:hyperlink r:id="rId30" w:history="1">
              <w:r w:rsidRPr="000A128F">
                <w:rPr>
                  <w:rFonts w:ascii="Arial" w:eastAsia="Times New Roman" w:hAnsi="Arial" w:cs="Arial"/>
                  <w:color w:val="4C2C92"/>
                  <w:u w:val="single"/>
                  <w:bdr w:val="none" w:sz="0" w:space="0" w:color="auto" w:frame="1"/>
                  <w:lang w:eastAsia="en-GB"/>
                </w:rPr>
                <w:t>COVID-19: cleaning of non-healthcare settings guidance</w:t>
              </w:r>
            </w:hyperlink>
            <w:r w:rsidRPr="000A128F">
              <w:rPr>
                <w:rFonts w:ascii="Arial" w:eastAsia="Times New Roman" w:hAnsi="Arial" w:cs="Arial"/>
                <w:color w:val="0B0C0C"/>
                <w:lang w:eastAsia="en-GB"/>
              </w:rPr>
              <w:t>.</w:t>
            </w:r>
          </w:p>
          <w:p w14:paraId="75172AFA" w14:textId="77777777" w:rsidR="000A128F" w:rsidRDefault="000A128F" w:rsidP="00DA61BE"/>
        </w:tc>
        <w:tc>
          <w:tcPr>
            <w:tcW w:w="992" w:type="dxa"/>
          </w:tcPr>
          <w:p w14:paraId="14D8BB6C" w14:textId="7EAC198D" w:rsidR="00DA61BE" w:rsidRPr="00ED278C" w:rsidRDefault="00FA0E41" w:rsidP="00DA61BE">
            <w:pPr>
              <w:rPr>
                <w:rFonts w:ascii="Arial" w:hAnsi="Arial" w:cs="Arial"/>
                <w:b/>
                <w:u w:val="single"/>
              </w:rPr>
            </w:pPr>
            <w:r>
              <w:rPr>
                <w:rFonts w:ascii="Arial" w:hAnsi="Arial" w:cs="Arial"/>
                <w:b/>
                <w:u w:val="single"/>
              </w:rPr>
              <w:t>L</w:t>
            </w:r>
          </w:p>
        </w:tc>
        <w:tc>
          <w:tcPr>
            <w:tcW w:w="1369" w:type="dxa"/>
          </w:tcPr>
          <w:p w14:paraId="599AE8C9" w14:textId="2B5D3D05" w:rsidR="00DA61BE" w:rsidRPr="00ED278C" w:rsidRDefault="00FA0E41" w:rsidP="00DA61BE">
            <w:pPr>
              <w:rPr>
                <w:rFonts w:ascii="Arial" w:hAnsi="Arial" w:cs="Arial"/>
                <w:b/>
                <w:u w:val="single"/>
              </w:rPr>
            </w:pPr>
            <w:r>
              <w:rPr>
                <w:rFonts w:ascii="Arial" w:hAnsi="Arial" w:cs="Arial"/>
                <w:b/>
                <w:u w:val="single"/>
              </w:rPr>
              <w:t>L</w:t>
            </w:r>
          </w:p>
        </w:tc>
        <w:tc>
          <w:tcPr>
            <w:tcW w:w="1525" w:type="dxa"/>
          </w:tcPr>
          <w:p w14:paraId="276EA364" w14:textId="77777777" w:rsidR="00DA61BE" w:rsidRDefault="00FA0E41" w:rsidP="00DA61BE">
            <w:pPr>
              <w:rPr>
                <w:rFonts w:ascii="Arial" w:hAnsi="Arial" w:cs="Arial"/>
                <w:b/>
                <w:u w:val="single"/>
              </w:rPr>
            </w:pPr>
            <w:r>
              <w:rPr>
                <w:rFonts w:ascii="Arial" w:hAnsi="Arial" w:cs="Arial"/>
                <w:b/>
                <w:u w:val="single"/>
              </w:rPr>
              <w:t>Nicola Moody</w:t>
            </w:r>
          </w:p>
          <w:p w14:paraId="51A2BBEC" w14:textId="77777777" w:rsidR="00FA0E41" w:rsidRDefault="00FA0E41" w:rsidP="00DA61BE">
            <w:pPr>
              <w:rPr>
                <w:rFonts w:ascii="Arial" w:hAnsi="Arial" w:cs="Arial"/>
                <w:b/>
                <w:u w:val="single"/>
              </w:rPr>
            </w:pPr>
          </w:p>
          <w:p w14:paraId="26E15CF5" w14:textId="778FD311" w:rsidR="00FA0E41" w:rsidRPr="00ED278C" w:rsidRDefault="00FA0E41" w:rsidP="00DA61BE">
            <w:pPr>
              <w:rPr>
                <w:rFonts w:ascii="Arial" w:hAnsi="Arial" w:cs="Arial"/>
                <w:b/>
                <w:u w:val="single"/>
              </w:rPr>
            </w:pPr>
            <w:proofErr w:type="gramStart"/>
            <w:r>
              <w:rPr>
                <w:rFonts w:ascii="Arial" w:hAnsi="Arial" w:cs="Arial"/>
                <w:b/>
                <w:u w:val="single"/>
              </w:rPr>
              <w:t>Let’s</w:t>
            </w:r>
            <w:proofErr w:type="gramEnd"/>
            <w:r>
              <w:rPr>
                <w:rFonts w:ascii="Arial" w:hAnsi="Arial" w:cs="Arial"/>
                <w:b/>
                <w:u w:val="single"/>
              </w:rPr>
              <w:t xml:space="preserve"> Clean Team</w:t>
            </w:r>
          </w:p>
        </w:tc>
        <w:tc>
          <w:tcPr>
            <w:tcW w:w="1390" w:type="dxa"/>
          </w:tcPr>
          <w:p w14:paraId="2EB7F919" w14:textId="580A881D" w:rsidR="00DA61BE" w:rsidRPr="00ED278C" w:rsidRDefault="00FA0E41" w:rsidP="00DA61BE">
            <w:pPr>
              <w:rPr>
                <w:rFonts w:ascii="Arial" w:hAnsi="Arial" w:cs="Arial"/>
                <w:b/>
                <w:u w:val="single"/>
              </w:rPr>
            </w:pPr>
            <w:r>
              <w:rPr>
                <w:rFonts w:ascii="Arial" w:hAnsi="Arial" w:cs="Arial"/>
                <w:b/>
                <w:u w:val="single"/>
              </w:rPr>
              <w:t>November 2020</w:t>
            </w:r>
          </w:p>
        </w:tc>
        <w:tc>
          <w:tcPr>
            <w:tcW w:w="1186" w:type="dxa"/>
          </w:tcPr>
          <w:p w14:paraId="62DC029B" w14:textId="77777777" w:rsidR="00DA61BE" w:rsidRPr="00ED278C" w:rsidRDefault="00DA61BE" w:rsidP="00DA61BE">
            <w:pPr>
              <w:rPr>
                <w:rFonts w:ascii="Arial" w:hAnsi="Arial" w:cs="Arial"/>
                <w:b/>
                <w:u w:val="single"/>
              </w:rPr>
            </w:pPr>
          </w:p>
        </w:tc>
      </w:tr>
      <w:tr w:rsidR="00DA61BE" w:rsidRPr="00ED278C" w14:paraId="22F284B5" w14:textId="77777777" w:rsidTr="007D1CE7">
        <w:tc>
          <w:tcPr>
            <w:tcW w:w="2073" w:type="dxa"/>
          </w:tcPr>
          <w:p w14:paraId="5E6E41AE" w14:textId="77777777" w:rsidR="00DA61BE" w:rsidRPr="006D55FA" w:rsidRDefault="00DA61BE" w:rsidP="00DA61BE">
            <w:pPr>
              <w:rPr>
                <w:rFonts w:ascii="Arial" w:hAnsi="Arial" w:cs="Arial"/>
              </w:rPr>
            </w:pPr>
            <w:r w:rsidRPr="006D55FA">
              <w:rPr>
                <w:rFonts w:ascii="Arial" w:hAnsi="Arial" w:cs="Arial"/>
              </w:rPr>
              <w:t xml:space="preserve">Contractors, </w:t>
            </w:r>
            <w:proofErr w:type="gramStart"/>
            <w:r w:rsidRPr="006D55FA">
              <w:rPr>
                <w:rFonts w:ascii="Arial" w:hAnsi="Arial" w:cs="Arial"/>
              </w:rPr>
              <w:t>deliveries</w:t>
            </w:r>
            <w:proofErr w:type="gramEnd"/>
            <w:r w:rsidRPr="006D55FA">
              <w:rPr>
                <w:rFonts w:ascii="Arial" w:hAnsi="Arial" w:cs="Arial"/>
              </w:rPr>
              <w:t xml:space="preserve"> and visitors increase the risk of infection.</w:t>
            </w:r>
          </w:p>
        </w:tc>
        <w:tc>
          <w:tcPr>
            <w:tcW w:w="1032" w:type="dxa"/>
            <w:gridSpan w:val="2"/>
          </w:tcPr>
          <w:p w14:paraId="46DA9297" w14:textId="27149727" w:rsidR="00DA61BE" w:rsidRPr="00ED278C" w:rsidRDefault="00FA0E41" w:rsidP="00DA61BE">
            <w:pPr>
              <w:spacing w:line="276" w:lineRule="auto"/>
              <w:rPr>
                <w:rFonts w:ascii="Arial" w:hAnsi="Arial" w:cs="Arial"/>
              </w:rPr>
            </w:pPr>
            <w:r>
              <w:rPr>
                <w:rFonts w:ascii="Arial" w:hAnsi="Arial" w:cs="Arial"/>
              </w:rPr>
              <w:t>L</w:t>
            </w:r>
          </w:p>
        </w:tc>
        <w:tc>
          <w:tcPr>
            <w:tcW w:w="5821" w:type="dxa"/>
          </w:tcPr>
          <w:p w14:paraId="4A3697A7"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2B64B19E" w14:textId="5BF78C1B" w:rsidR="00DA61BE" w:rsidRPr="00ED278C" w:rsidRDefault="00FA0E41" w:rsidP="00DA61BE">
            <w:pPr>
              <w:rPr>
                <w:rFonts w:ascii="Arial" w:hAnsi="Arial" w:cs="Arial"/>
                <w:b/>
                <w:u w:val="single"/>
              </w:rPr>
            </w:pPr>
            <w:r>
              <w:rPr>
                <w:rFonts w:ascii="Arial" w:hAnsi="Arial" w:cs="Arial"/>
                <w:b/>
                <w:u w:val="single"/>
              </w:rPr>
              <w:t>L</w:t>
            </w:r>
          </w:p>
        </w:tc>
        <w:tc>
          <w:tcPr>
            <w:tcW w:w="1369" w:type="dxa"/>
          </w:tcPr>
          <w:p w14:paraId="50FECCF8" w14:textId="42C6D8F3" w:rsidR="00DA61BE" w:rsidRPr="00ED278C" w:rsidRDefault="00FA0E41" w:rsidP="00DA61BE">
            <w:pPr>
              <w:rPr>
                <w:rFonts w:ascii="Arial" w:hAnsi="Arial" w:cs="Arial"/>
                <w:b/>
                <w:u w:val="single"/>
              </w:rPr>
            </w:pPr>
            <w:r>
              <w:rPr>
                <w:rFonts w:ascii="Arial" w:hAnsi="Arial" w:cs="Arial"/>
                <w:b/>
                <w:u w:val="single"/>
              </w:rPr>
              <w:t>L</w:t>
            </w:r>
          </w:p>
        </w:tc>
        <w:tc>
          <w:tcPr>
            <w:tcW w:w="1525" w:type="dxa"/>
          </w:tcPr>
          <w:p w14:paraId="5A0A2660" w14:textId="539DF8BD" w:rsidR="00DA61BE" w:rsidRPr="00ED278C" w:rsidRDefault="00FA0E41" w:rsidP="00DA61BE">
            <w:pPr>
              <w:rPr>
                <w:rFonts w:ascii="Arial" w:hAnsi="Arial" w:cs="Arial"/>
                <w:b/>
                <w:u w:val="single"/>
              </w:rPr>
            </w:pPr>
            <w:r>
              <w:rPr>
                <w:rFonts w:ascii="Arial" w:hAnsi="Arial" w:cs="Arial"/>
                <w:b/>
                <w:u w:val="single"/>
              </w:rPr>
              <w:t>Nicola Moody</w:t>
            </w:r>
          </w:p>
        </w:tc>
        <w:tc>
          <w:tcPr>
            <w:tcW w:w="1390" w:type="dxa"/>
          </w:tcPr>
          <w:p w14:paraId="526F1A60" w14:textId="63B141B4" w:rsidR="00DA61BE" w:rsidRPr="00ED278C" w:rsidRDefault="00FA0E41" w:rsidP="00DA61BE">
            <w:pPr>
              <w:rPr>
                <w:rFonts w:ascii="Arial" w:hAnsi="Arial" w:cs="Arial"/>
                <w:b/>
                <w:u w:val="single"/>
              </w:rPr>
            </w:pPr>
            <w:r>
              <w:rPr>
                <w:rFonts w:ascii="Arial" w:hAnsi="Arial" w:cs="Arial"/>
                <w:b/>
                <w:u w:val="single"/>
              </w:rPr>
              <w:t>Ongoing</w:t>
            </w:r>
          </w:p>
        </w:tc>
        <w:tc>
          <w:tcPr>
            <w:tcW w:w="1186" w:type="dxa"/>
          </w:tcPr>
          <w:p w14:paraId="0B53A520" w14:textId="77777777" w:rsidR="00DA61BE" w:rsidRPr="00ED278C" w:rsidRDefault="00DA61BE" w:rsidP="00DA61BE">
            <w:pPr>
              <w:rPr>
                <w:rFonts w:ascii="Arial" w:hAnsi="Arial" w:cs="Arial"/>
                <w:b/>
                <w:u w:val="single"/>
              </w:rPr>
            </w:pPr>
          </w:p>
        </w:tc>
      </w:tr>
      <w:tr w:rsidR="00DA61BE" w:rsidRPr="00ED278C" w14:paraId="64C9281B" w14:textId="77777777" w:rsidTr="007D1CE7">
        <w:tc>
          <w:tcPr>
            <w:tcW w:w="2073" w:type="dxa"/>
          </w:tcPr>
          <w:p w14:paraId="4CD9E38D" w14:textId="77777777" w:rsidR="00DA61BE" w:rsidRPr="006D55FA" w:rsidRDefault="00DA61BE" w:rsidP="00DA61BE">
            <w:pPr>
              <w:rPr>
                <w:rFonts w:ascii="Arial" w:hAnsi="Arial" w:cs="Arial"/>
              </w:rPr>
            </w:pPr>
            <w:r w:rsidRPr="006D55FA">
              <w:rPr>
                <w:rFonts w:ascii="Arial" w:hAnsi="Arial" w:cs="Arial"/>
              </w:rPr>
              <w:t>Professional Visitors</w:t>
            </w:r>
          </w:p>
        </w:tc>
        <w:tc>
          <w:tcPr>
            <w:tcW w:w="1032" w:type="dxa"/>
            <w:gridSpan w:val="2"/>
          </w:tcPr>
          <w:p w14:paraId="5DFB8338" w14:textId="22327973" w:rsidR="00DA61BE" w:rsidRPr="0041192A" w:rsidRDefault="00FA0E41" w:rsidP="00DA61BE">
            <w:pPr>
              <w:spacing w:line="276" w:lineRule="auto"/>
              <w:rPr>
                <w:rFonts w:ascii="Arial" w:hAnsi="Arial" w:cs="Arial"/>
                <w:color w:val="000000" w:themeColor="text1"/>
              </w:rPr>
            </w:pPr>
            <w:r>
              <w:rPr>
                <w:rFonts w:ascii="Arial" w:hAnsi="Arial" w:cs="Arial"/>
                <w:color w:val="000000" w:themeColor="text1"/>
              </w:rPr>
              <w:t>L</w:t>
            </w:r>
          </w:p>
        </w:tc>
        <w:tc>
          <w:tcPr>
            <w:tcW w:w="5821" w:type="dxa"/>
          </w:tcPr>
          <w:p w14:paraId="14E5E3DF" w14:textId="77777777" w:rsidR="00DA61BE" w:rsidRDefault="00DA61BE" w:rsidP="00DA61BE">
            <w:r w:rsidRPr="00012E4B">
              <w:rPr>
                <w:rFonts w:ascii="Arial" w:hAnsi="Arial" w:cs="Arial"/>
              </w:rPr>
              <w:t>Follow Master Risk Assessment for return to school – phase one and review all controls you previously applied to ensure they are still effective.</w:t>
            </w:r>
          </w:p>
        </w:tc>
        <w:tc>
          <w:tcPr>
            <w:tcW w:w="992" w:type="dxa"/>
          </w:tcPr>
          <w:p w14:paraId="5263A466" w14:textId="0569E934" w:rsidR="00DA61BE" w:rsidRPr="00ED278C" w:rsidRDefault="00FA0E41" w:rsidP="00DA61BE">
            <w:pPr>
              <w:rPr>
                <w:rFonts w:ascii="Arial" w:hAnsi="Arial" w:cs="Arial"/>
                <w:b/>
                <w:u w:val="single"/>
              </w:rPr>
            </w:pPr>
            <w:r>
              <w:rPr>
                <w:rFonts w:ascii="Arial" w:hAnsi="Arial" w:cs="Arial"/>
                <w:b/>
                <w:u w:val="single"/>
              </w:rPr>
              <w:t>L</w:t>
            </w:r>
          </w:p>
        </w:tc>
        <w:tc>
          <w:tcPr>
            <w:tcW w:w="1369" w:type="dxa"/>
          </w:tcPr>
          <w:p w14:paraId="53A6B458" w14:textId="4B241AC0" w:rsidR="00DA61BE" w:rsidRPr="00ED278C" w:rsidRDefault="00FA0E41" w:rsidP="00DA61BE">
            <w:pPr>
              <w:rPr>
                <w:rFonts w:ascii="Arial" w:hAnsi="Arial" w:cs="Arial"/>
                <w:b/>
                <w:u w:val="single"/>
              </w:rPr>
            </w:pPr>
            <w:r>
              <w:rPr>
                <w:rFonts w:ascii="Arial" w:hAnsi="Arial" w:cs="Arial"/>
                <w:b/>
                <w:u w:val="single"/>
              </w:rPr>
              <w:t>L</w:t>
            </w:r>
          </w:p>
        </w:tc>
        <w:tc>
          <w:tcPr>
            <w:tcW w:w="1525" w:type="dxa"/>
          </w:tcPr>
          <w:p w14:paraId="3D618543" w14:textId="1FD25ED5" w:rsidR="00DA61BE" w:rsidRPr="00ED278C" w:rsidRDefault="00FA0E41" w:rsidP="00DA61BE">
            <w:pPr>
              <w:rPr>
                <w:rFonts w:ascii="Arial" w:hAnsi="Arial" w:cs="Arial"/>
                <w:b/>
                <w:u w:val="single"/>
              </w:rPr>
            </w:pPr>
            <w:r>
              <w:rPr>
                <w:rFonts w:ascii="Arial" w:hAnsi="Arial" w:cs="Arial"/>
                <w:b/>
                <w:u w:val="single"/>
              </w:rPr>
              <w:t>Nicola Moody</w:t>
            </w:r>
          </w:p>
        </w:tc>
        <w:tc>
          <w:tcPr>
            <w:tcW w:w="1390" w:type="dxa"/>
          </w:tcPr>
          <w:p w14:paraId="61422764" w14:textId="691133E4" w:rsidR="00DA61BE" w:rsidRPr="00ED278C" w:rsidRDefault="00FA0E41" w:rsidP="00DA61BE">
            <w:pPr>
              <w:rPr>
                <w:rFonts w:ascii="Arial" w:hAnsi="Arial" w:cs="Arial"/>
                <w:b/>
                <w:u w:val="single"/>
              </w:rPr>
            </w:pPr>
            <w:r>
              <w:rPr>
                <w:rFonts w:ascii="Arial" w:hAnsi="Arial" w:cs="Arial"/>
                <w:b/>
                <w:u w:val="single"/>
              </w:rPr>
              <w:t>Ongoing</w:t>
            </w:r>
          </w:p>
        </w:tc>
        <w:tc>
          <w:tcPr>
            <w:tcW w:w="1186" w:type="dxa"/>
          </w:tcPr>
          <w:p w14:paraId="41EE0F2E" w14:textId="77777777" w:rsidR="00DA61BE" w:rsidRPr="00ED278C" w:rsidRDefault="00DA61BE" w:rsidP="00DA61BE">
            <w:pPr>
              <w:rPr>
                <w:rFonts w:ascii="Arial" w:hAnsi="Arial" w:cs="Arial"/>
                <w:b/>
                <w:u w:val="single"/>
              </w:rPr>
            </w:pPr>
          </w:p>
        </w:tc>
      </w:tr>
      <w:tr w:rsidR="00FD6CD7" w:rsidRPr="00ED278C" w14:paraId="7434206F" w14:textId="77777777" w:rsidTr="007D1CE7">
        <w:tc>
          <w:tcPr>
            <w:tcW w:w="2073" w:type="dxa"/>
          </w:tcPr>
          <w:p w14:paraId="14149031" w14:textId="77777777" w:rsidR="00FD6CD7" w:rsidRPr="004F47BE" w:rsidRDefault="00FD6CD7" w:rsidP="00A16B6F">
            <w:pPr>
              <w:rPr>
                <w:rFonts w:ascii="Arial" w:hAnsi="Arial" w:cs="Arial"/>
                <w:color w:val="FF0000"/>
              </w:rPr>
            </w:pPr>
            <w:r w:rsidRPr="00FD6CD7">
              <w:rPr>
                <w:rFonts w:ascii="Arial" w:hAnsi="Arial" w:cs="Arial"/>
              </w:rPr>
              <w:t>Transport</w:t>
            </w:r>
          </w:p>
        </w:tc>
        <w:tc>
          <w:tcPr>
            <w:tcW w:w="1032" w:type="dxa"/>
            <w:gridSpan w:val="2"/>
          </w:tcPr>
          <w:p w14:paraId="73EC6F5B" w14:textId="5400B062" w:rsidR="00FD6CD7" w:rsidRPr="0041192A" w:rsidRDefault="00FA0E41" w:rsidP="00A16B6F">
            <w:pPr>
              <w:spacing w:line="276" w:lineRule="auto"/>
              <w:rPr>
                <w:rFonts w:ascii="Arial" w:hAnsi="Arial" w:cs="Arial"/>
                <w:color w:val="000000" w:themeColor="text1"/>
              </w:rPr>
            </w:pPr>
            <w:r>
              <w:rPr>
                <w:rFonts w:ascii="Arial" w:hAnsi="Arial" w:cs="Arial"/>
                <w:color w:val="000000" w:themeColor="text1"/>
              </w:rPr>
              <w:t>L</w:t>
            </w:r>
          </w:p>
        </w:tc>
        <w:tc>
          <w:tcPr>
            <w:tcW w:w="5821" w:type="dxa"/>
          </w:tcPr>
          <w:p w14:paraId="606432F8" w14:textId="77777777" w:rsidR="00FD6CD7" w:rsidRPr="00676867" w:rsidRDefault="00FD6CD7" w:rsidP="00FD6CD7">
            <w:pPr>
              <w:spacing w:line="276" w:lineRule="auto"/>
              <w:rPr>
                <w:rFonts w:ascii="Arial" w:hAnsi="Arial" w:cs="Arial"/>
              </w:rPr>
            </w:pPr>
            <w:r w:rsidRPr="00676867">
              <w:rPr>
                <w:rFonts w:ascii="Arial" w:hAnsi="Arial" w:cs="Arial"/>
              </w:rPr>
              <w:t>Follow the transport guidance</w:t>
            </w:r>
          </w:p>
          <w:p w14:paraId="177C9DE9" w14:textId="77777777" w:rsidR="00676867" w:rsidRPr="00676867" w:rsidRDefault="00676867" w:rsidP="00676867">
            <w:pPr>
              <w:shd w:val="clear" w:color="auto" w:fill="FFFFFF"/>
              <w:spacing w:before="300" w:after="300"/>
              <w:rPr>
                <w:rFonts w:ascii="Arial" w:eastAsia="Times New Roman" w:hAnsi="Arial" w:cs="Arial"/>
                <w:color w:val="FF0000"/>
                <w:lang w:eastAsia="en-GB"/>
              </w:rPr>
            </w:pPr>
            <w:r w:rsidRPr="00676867">
              <w:rPr>
                <w:rFonts w:ascii="Arial" w:eastAsia="Times New Roman" w:hAnsi="Arial" w:cs="Arial"/>
                <w:color w:val="FF0000"/>
                <w:lang w:eastAsia="en-GB"/>
              </w:rPr>
              <w:t>The approach to dedicated transport should align wherever possible with the principles underpinning the system of controls set out in this document and with the approach being adopted for your school. It is important, wherever it is possible, that:</w:t>
            </w:r>
          </w:p>
          <w:p w14:paraId="22C2C17F"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social distancing should be maximised within vehicles</w:t>
            </w:r>
          </w:p>
          <w:p w14:paraId="2485F46A"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children either sit with their ‘bubble’ on school transport, or with the same constant group of children each day</w:t>
            </w:r>
          </w:p>
          <w:p w14:paraId="41FE40BA"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children should clean their hands before boarding transport and again on disembarking</w:t>
            </w:r>
          </w:p>
          <w:p w14:paraId="5205FE94"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additional cleaning of vehicles is put in place</w:t>
            </w:r>
          </w:p>
          <w:p w14:paraId="4B0459E4"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 xml:space="preserve">organised queuing and boarding </w:t>
            </w:r>
            <w:proofErr w:type="gramStart"/>
            <w:r w:rsidRPr="00676867">
              <w:rPr>
                <w:rFonts w:ascii="Arial" w:eastAsia="Times New Roman" w:hAnsi="Arial" w:cs="Arial"/>
                <w:color w:val="FF0000"/>
                <w:lang w:eastAsia="en-GB"/>
              </w:rPr>
              <w:t>is</w:t>
            </w:r>
            <w:proofErr w:type="gramEnd"/>
            <w:r w:rsidRPr="00676867">
              <w:rPr>
                <w:rFonts w:ascii="Arial" w:eastAsia="Times New Roman" w:hAnsi="Arial" w:cs="Arial"/>
                <w:color w:val="FF0000"/>
                <w:lang w:eastAsia="en-GB"/>
              </w:rPr>
              <w:t xml:space="preserve"> put in place</w:t>
            </w:r>
          </w:p>
          <w:p w14:paraId="00F96FC6" w14:textId="77777777" w:rsidR="00676867" w:rsidRPr="00676867" w:rsidRDefault="00676867" w:rsidP="00676867">
            <w:pPr>
              <w:numPr>
                <w:ilvl w:val="0"/>
                <w:numId w:val="28"/>
              </w:numPr>
              <w:shd w:val="clear" w:color="auto" w:fill="FFFFFF"/>
              <w:spacing w:after="75"/>
              <w:ind w:left="300"/>
              <w:rPr>
                <w:rFonts w:ascii="Arial" w:eastAsia="Times New Roman" w:hAnsi="Arial" w:cs="Arial"/>
                <w:color w:val="FF0000"/>
                <w:lang w:eastAsia="en-GB"/>
              </w:rPr>
            </w:pPr>
            <w:r w:rsidRPr="00676867">
              <w:rPr>
                <w:rFonts w:ascii="Arial" w:eastAsia="Times New Roman" w:hAnsi="Arial" w:cs="Arial"/>
                <w:color w:val="FF0000"/>
                <w:lang w:eastAsia="en-GB"/>
              </w:rPr>
              <w:t>through ventilation, fresh air (from outside the vehicle) is maximised, particularly through opening windows and ceiling vents</w:t>
            </w:r>
          </w:p>
          <w:p w14:paraId="7C41C0A3" w14:textId="77777777" w:rsidR="00676867" w:rsidRPr="00676867" w:rsidRDefault="00676867" w:rsidP="00676867">
            <w:pPr>
              <w:shd w:val="clear" w:color="auto" w:fill="FFFFFF"/>
              <w:spacing w:before="300" w:after="300"/>
              <w:rPr>
                <w:rFonts w:ascii="Arial" w:eastAsia="Times New Roman" w:hAnsi="Arial" w:cs="Arial"/>
                <w:color w:val="FF0000"/>
                <w:lang w:eastAsia="en-GB"/>
              </w:rPr>
            </w:pPr>
            <w:r w:rsidRPr="00676867">
              <w:rPr>
                <w:rFonts w:ascii="Arial" w:eastAsia="Times New Roman" w:hAnsi="Arial" w:cs="Arial"/>
                <w:color w:val="FF0000"/>
                <w:lang w:eastAsia="en-GB"/>
              </w:rPr>
              <w:t>Children must not board home to school transport if they, or a member of their household, has symptoms of coronavirus (COVID-19).</w:t>
            </w:r>
          </w:p>
          <w:p w14:paraId="5078E1CE" w14:textId="271EB721" w:rsidR="00676867" w:rsidRPr="00676867" w:rsidRDefault="00676867" w:rsidP="00FD6CD7">
            <w:pPr>
              <w:spacing w:line="276" w:lineRule="auto"/>
              <w:rPr>
                <w:rFonts w:ascii="Arial" w:hAnsi="Arial" w:cs="Arial"/>
                <w:color w:val="FF0000"/>
              </w:rPr>
            </w:pPr>
          </w:p>
        </w:tc>
        <w:tc>
          <w:tcPr>
            <w:tcW w:w="992" w:type="dxa"/>
          </w:tcPr>
          <w:p w14:paraId="487B7D78" w14:textId="397B716D" w:rsidR="00FD6CD7" w:rsidRPr="00ED278C" w:rsidRDefault="00FA0E41" w:rsidP="00A16B6F">
            <w:pPr>
              <w:rPr>
                <w:rFonts w:ascii="Arial" w:hAnsi="Arial" w:cs="Arial"/>
                <w:b/>
                <w:u w:val="single"/>
              </w:rPr>
            </w:pPr>
            <w:r>
              <w:rPr>
                <w:rFonts w:ascii="Arial" w:hAnsi="Arial" w:cs="Arial"/>
                <w:b/>
                <w:u w:val="single"/>
              </w:rPr>
              <w:t>L</w:t>
            </w:r>
          </w:p>
        </w:tc>
        <w:tc>
          <w:tcPr>
            <w:tcW w:w="1369" w:type="dxa"/>
          </w:tcPr>
          <w:p w14:paraId="44893212" w14:textId="4FBB238F" w:rsidR="00FD6CD7" w:rsidRPr="00ED278C" w:rsidRDefault="00FA0E41" w:rsidP="00A16B6F">
            <w:pPr>
              <w:rPr>
                <w:rFonts w:ascii="Arial" w:hAnsi="Arial" w:cs="Arial"/>
                <w:b/>
                <w:u w:val="single"/>
              </w:rPr>
            </w:pPr>
            <w:r>
              <w:rPr>
                <w:rFonts w:ascii="Arial" w:hAnsi="Arial" w:cs="Arial"/>
                <w:b/>
                <w:u w:val="single"/>
              </w:rPr>
              <w:t>L</w:t>
            </w:r>
          </w:p>
        </w:tc>
        <w:tc>
          <w:tcPr>
            <w:tcW w:w="1525" w:type="dxa"/>
          </w:tcPr>
          <w:p w14:paraId="5E52AF55" w14:textId="6151E6D5" w:rsidR="00FD6CD7" w:rsidRPr="00ED278C" w:rsidRDefault="00FA0E41" w:rsidP="00A16B6F">
            <w:pPr>
              <w:rPr>
                <w:rFonts w:ascii="Arial" w:hAnsi="Arial" w:cs="Arial"/>
                <w:b/>
                <w:u w:val="single"/>
              </w:rPr>
            </w:pPr>
            <w:r>
              <w:rPr>
                <w:rFonts w:ascii="Arial" w:hAnsi="Arial" w:cs="Arial"/>
                <w:b/>
                <w:u w:val="single"/>
              </w:rPr>
              <w:t>Nicola Moody</w:t>
            </w:r>
          </w:p>
        </w:tc>
        <w:tc>
          <w:tcPr>
            <w:tcW w:w="1390" w:type="dxa"/>
          </w:tcPr>
          <w:p w14:paraId="251D4512" w14:textId="2030D84A" w:rsidR="00FD6CD7" w:rsidRPr="00ED278C" w:rsidRDefault="00FA0E41" w:rsidP="00A16B6F">
            <w:pPr>
              <w:rPr>
                <w:rFonts w:ascii="Arial" w:hAnsi="Arial" w:cs="Arial"/>
                <w:b/>
                <w:u w:val="single"/>
              </w:rPr>
            </w:pPr>
            <w:r>
              <w:rPr>
                <w:rFonts w:ascii="Arial" w:hAnsi="Arial" w:cs="Arial"/>
                <w:b/>
                <w:u w:val="single"/>
              </w:rPr>
              <w:t>Ongoing</w:t>
            </w:r>
          </w:p>
        </w:tc>
        <w:tc>
          <w:tcPr>
            <w:tcW w:w="1186" w:type="dxa"/>
          </w:tcPr>
          <w:p w14:paraId="6EEF7A4F" w14:textId="77777777" w:rsidR="00FD6CD7" w:rsidRPr="00ED278C" w:rsidRDefault="00FD6CD7" w:rsidP="00A16B6F">
            <w:pPr>
              <w:rPr>
                <w:rFonts w:ascii="Arial" w:hAnsi="Arial" w:cs="Arial"/>
                <w:b/>
                <w:u w:val="single"/>
              </w:rPr>
            </w:pPr>
          </w:p>
        </w:tc>
      </w:tr>
      <w:tr w:rsidR="006D55FA" w:rsidRPr="00ED278C" w14:paraId="094D9B1F" w14:textId="77777777" w:rsidTr="007D1CE7">
        <w:tc>
          <w:tcPr>
            <w:tcW w:w="2073" w:type="dxa"/>
          </w:tcPr>
          <w:p w14:paraId="0ECD265B" w14:textId="77777777" w:rsidR="006D55FA" w:rsidRPr="00FD6CD7" w:rsidRDefault="006D55FA" w:rsidP="00A16B6F">
            <w:pPr>
              <w:rPr>
                <w:rFonts w:ascii="Arial" w:hAnsi="Arial" w:cs="Arial"/>
              </w:rPr>
            </w:pPr>
            <w:r>
              <w:rPr>
                <w:rFonts w:ascii="Arial" w:hAnsi="Arial" w:cs="Arial"/>
              </w:rPr>
              <w:t>Educational Visits</w:t>
            </w:r>
          </w:p>
        </w:tc>
        <w:tc>
          <w:tcPr>
            <w:tcW w:w="1032" w:type="dxa"/>
            <w:gridSpan w:val="2"/>
          </w:tcPr>
          <w:p w14:paraId="6F45376A" w14:textId="737E17E7" w:rsidR="006D55FA" w:rsidRPr="0041192A" w:rsidRDefault="00D63EC3" w:rsidP="00A16B6F">
            <w:pPr>
              <w:spacing w:line="276" w:lineRule="auto"/>
              <w:rPr>
                <w:rFonts w:ascii="Arial" w:hAnsi="Arial" w:cs="Arial"/>
                <w:color w:val="000000" w:themeColor="text1"/>
              </w:rPr>
            </w:pPr>
            <w:r>
              <w:rPr>
                <w:rFonts w:ascii="Arial" w:hAnsi="Arial" w:cs="Arial"/>
                <w:color w:val="000000" w:themeColor="text1"/>
              </w:rPr>
              <w:t>L</w:t>
            </w:r>
          </w:p>
        </w:tc>
        <w:tc>
          <w:tcPr>
            <w:tcW w:w="5821" w:type="dxa"/>
          </w:tcPr>
          <w:p w14:paraId="16F6F588" w14:textId="48EEE529" w:rsidR="00866586" w:rsidRPr="00866586" w:rsidRDefault="00866586" w:rsidP="00866586">
            <w:pPr>
              <w:spacing w:line="276" w:lineRule="auto"/>
              <w:rPr>
                <w:rFonts w:ascii="Arial" w:hAnsi="Arial" w:cs="Arial"/>
                <w:color w:val="FF0000"/>
              </w:rPr>
            </w:pPr>
            <w:r w:rsidRPr="00866586">
              <w:rPr>
                <w:rFonts w:ascii="Arial" w:hAnsi="Arial" w:cs="Arial"/>
                <w:color w:val="FF0000"/>
              </w:rPr>
              <w:t>It is advised against any domestic (UK) overnight and overseas educational visits</w:t>
            </w:r>
          </w:p>
          <w:p w14:paraId="0FDA3176" w14:textId="40A82DFF" w:rsidR="00866586" w:rsidRPr="00866586" w:rsidRDefault="00866586" w:rsidP="00866586">
            <w:pPr>
              <w:spacing w:line="276" w:lineRule="auto"/>
              <w:rPr>
                <w:rFonts w:ascii="Arial" w:hAnsi="Arial" w:cs="Arial"/>
                <w:color w:val="FF0000"/>
              </w:rPr>
            </w:pPr>
          </w:p>
          <w:p w14:paraId="0EF956F9" w14:textId="65B195EC" w:rsidR="00866586" w:rsidRPr="00866586" w:rsidRDefault="00866586" w:rsidP="00866586">
            <w:pPr>
              <w:spacing w:line="276" w:lineRule="auto"/>
              <w:rPr>
                <w:rFonts w:ascii="Arial" w:hAnsi="Arial" w:cs="Arial"/>
                <w:color w:val="FF0000"/>
              </w:rPr>
            </w:pPr>
            <w:r w:rsidRPr="00866586">
              <w:rPr>
                <w:rFonts w:ascii="Arial" w:hAnsi="Arial" w:cs="Arial"/>
                <w:color w:val="FF0000"/>
              </w:rPr>
              <w:t>Things to consider when arranging and completing educational visits</w:t>
            </w:r>
          </w:p>
          <w:p w14:paraId="0908A1B4" w14:textId="123F37EF" w:rsidR="00866586" w:rsidRPr="00866586" w:rsidRDefault="00866586" w:rsidP="006D55FA">
            <w:pPr>
              <w:pStyle w:val="ListParagraph"/>
              <w:numPr>
                <w:ilvl w:val="0"/>
                <w:numId w:val="19"/>
              </w:numPr>
              <w:spacing w:line="276" w:lineRule="auto"/>
              <w:rPr>
                <w:rFonts w:ascii="Arial" w:hAnsi="Arial" w:cs="Arial"/>
                <w:color w:val="FF0000"/>
              </w:rPr>
            </w:pPr>
            <w:r w:rsidRPr="00866586">
              <w:rPr>
                <w:rFonts w:ascii="Arial" w:hAnsi="Arial" w:cs="Arial"/>
                <w:color w:val="FF0000"/>
              </w:rPr>
              <w:t>Keeping children within their consistent groups (Bubbles)</w:t>
            </w:r>
          </w:p>
          <w:p w14:paraId="1E519675" w14:textId="6E671E38" w:rsidR="00866586" w:rsidRPr="00866586" w:rsidRDefault="00866586" w:rsidP="006D55FA">
            <w:pPr>
              <w:pStyle w:val="ListParagraph"/>
              <w:numPr>
                <w:ilvl w:val="0"/>
                <w:numId w:val="19"/>
              </w:numPr>
              <w:spacing w:line="276" w:lineRule="auto"/>
              <w:rPr>
                <w:rFonts w:ascii="Arial" w:hAnsi="Arial" w:cs="Arial"/>
                <w:color w:val="FF0000"/>
              </w:rPr>
            </w:pPr>
            <w:r w:rsidRPr="00866586">
              <w:rPr>
                <w:rFonts w:ascii="Arial" w:hAnsi="Arial" w:cs="Arial"/>
                <w:color w:val="FF0000"/>
              </w:rPr>
              <w:t>Destination has COVID-secure measurements in place</w:t>
            </w:r>
          </w:p>
          <w:p w14:paraId="04FF477A" w14:textId="57217A33" w:rsidR="00866586" w:rsidRPr="00866586" w:rsidRDefault="00866586" w:rsidP="006D55FA">
            <w:pPr>
              <w:pStyle w:val="ListParagraph"/>
              <w:numPr>
                <w:ilvl w:val="0"/>
                <w:numId w:val="19"/>
              </w:numPr>
              <w:spacing w:line="276" w:lineRule="auto"/>
              <w:rPr>
                <w:rFonts w:ascii="Arial" w:hAnsi="Arial" w:cs="Arial"/>
                <w:color w:val="FF0000"/>
              </w:rPr>
            </w:pPr>
            <w:r w:rsidRPr="00866586">
              <w:rPr>
                <w:rFonts w:ascii="Arial" w:hAnsi="Arial" w:cs="Arial"/>
                <w:color w:val="FF0000"/>
              </w:rPr>
              <w:t>Aware of current advice on visiting indoor and outdoor venues</w:t>
            </w:r>
          </w:p>
          <w:p w14:paraId="59FB1650" w14:textId="3A59E3C6" w:rsidR="006D55FA" w:rsidRPr="00866586" w:rsidRDefault="006D55FA" w:rsidP="00866586">
            <w:pPr>
              <w:spacing w:line="276" w:lineRule="auto"/>
              <w:ind w:left="360"/>
              <w:rPr>
                <w:rFonts w:ascii="Arial" w:hAnsi="Arial" w:cs="Arial"/>
                <w:color w:val="000000" w:themeColor="text1"/>
              </w:rPr>
            </w:pPr>
          </w:p>
        </w:tc>
        <w:tc>
          <w:tcPr>
            <w:tcW w:w="992" w:type="dxa"/>
          </w:tcPr>
          <w:p w14:paraId="1093E0AB" w14:textId="4767E74A" w:rsidR="006D55FA" w:rsidRPr="00ED278C" w:rsidRDefault="00D63EC3" w:rsidP="00A16B6F">
            <w:pPr>
              <w:rPr>
                <w:rFonts w:ascii="Arial" w:hAnsi="Arial" w:cs="Arial"/>
                <w:b/>
                <w:u w:val="single"/>
              </w:rPr>
            </w:pPr>
            <w:r>
              <w:rPr>
                <w:rFonts w:ascii="Arial" w:hAnsi="Arial" w:cs="Arial"/>
                <w:b/>
                <w:u w:val="single"/>
              </w:rPr>
              <w:t>L</w:t>
            </w:r>
          </w:p>
        </w:tc>
        <w:tc>
          <w:tcPr>
            <w:tcW w:w="1369" w:type="dxa"/>
          </w:tcPr>
          <w:p w14:paraId="141EBF4A" w14:textId="7820CAC9" w:rsidR="006D55FA" w:rsidRPr="00ED278C" w:rsidRDefault="00D63EC3" w:rsidP="00A16B6F">
            <w:pPr>
              <w:rPr>
                <w:rFonts w:ascii="Arial" w:hAnsi="Arial" w:cs="Arial"/>
                <w:b/>
                <w:u w:val="single"/>
              </w:rPr>
            </w:pPr>
            <w:r>
              <w:rPr>
                <w:rFonts w:ascii="Arial" w:hAnsi="Arial" w:cs="Arial"/>
                <w:b/>
                <w:u w:val="single"/>
              </w:rPr>
              <w:t>L</w:t>
            </w:r>
          </w:p>
        </w:tc>
        <w:tc>
          <w:tcPr>
            <w:tcW w:w="1525" w:type="dxa"/>
          </w:tcPr>
          <w:p w14:paraId="7A9D3213" w14:textId="7B2B89E8" w:rsidR="006D55FA" w:rsidRPr="00ED278C" w:rsidRDefault="00D63EC3" w:rsidP="00A16B6F">
            <w:pPr>
              <w:rPr>
                <w:rFonts w:ascii="Arial" w:hAnsi="Arial" w:cs="Arial"/>
                <w:b/>
                <w:u w:val="single"/>
              </w:rPr>
            </w:pPr>
            <w:r>
              <w:rPr>
                <w:rFonts w:ascii="Arial" w:hAnsi="Arial" w:cs="Arial"/>
                <w:b/>
                <w:u w:val="single"/>
              </w:rPr>
              <w:t>Nicola Moody</w:t>
            </w:r>
          </w:p>
        </w:tc>
        <w:tc>
          <w:tcPr>
            <w:tcW w:w="1390" w:type="dxa"/>
          </w:tcPr>
          <w:p w14:paraId="7B970BF1" w14:textId="1BE2C71E" w:rsidR="006D55FA" w:rsidRPr="00ED278C" w:rsidRDefault="00D63EC3" w:rsidP="00A16B6F">
            <w:pPr>
              <w:rPr>
                <w:rFonts w:ascii="Arial" w:hAnsi="Arial" w:cs="Arial"/>
                <w:b/>
                <w:u w:val="single"/>
              </w:rPr>
            </w:pPr>
            <w:r>
              <w:rPr>
                <w:rFonts w:ascii="Arial" w:hAnsi="Arial" w:cs="Arial"/>
                <w:b/>
                <w:u w:val="single"/>
              </w:rPr>
              <w:t>Ongoing</w:t>
            </w:r>
          </w:p>
        </w:tc>
        <w:tc>
          <w:tcPr>
            <w:tcW w:w="1186" w:type="dxa"/>
          </w:tcPr>
          <w:p w14:paraId="6CB2254B" w14:textId="77777777" w:rsidR="006D55FA" w:rsidRPr="00ED278C" w:rsidRDefault="006D55FA" w:rsidP="00A16B6F">
            <w:pPr>
              <w:rPr>
                <w:rFonts w:ascii="Arial" w:hAnsi="Arial" w:cs="Arial"/>
                <w:b/>
                <w:u w:val="single"/>
              </w:rPr>
            </w:pPr>
          </w:p>
        </w:tc>
      </w:tr>
      <w:tr w:rsidR="0017728D" w:rsidRPr="00ED278C" w14:paraId="7793E5B3" w14:textId="77777777" w:rsidTr="007D1CE7">
        <w:tc>
          <w:tcPr>
            <w:tcW w:w="2073" w:type="dxa"/>
          </w:tcPr>
          <w:p w14:paraId="4A9D1324" w14:textId="3601B28C" w:rsidR="0017728D" w:rsidRDefault="0017728D" w:rsidP="00A16B6F">
            <w:pPr>
              <w:rPr>
                <w:rFonts w:ascii="Arial" w:hAnsi="Arial" w:cs="Arial"/>
              </w:rPr>
            </w:pPr>
            <w:r w:rsidRPr="0017728D">
              <w:rPr>
                <w:rFonts w:ascii="Arial" w:hAnsi="Arial" w:cs="Arial"/>
                <w:color w:val="FF0000"/>
              </w:rPr>
              <w:t>Hiring of Premise</w:t>
            </w:r>
          </w:p>
        </w:tc>
        <w:tc>
          <w:tcPr>
            <w:tcW w:w="1032" w:type="dxa"/>
            <w:gridSpan w:val="2"/>
          </w:tcPr>
          <w:p w14:paraId="06F42BD7" w14:textId="65FD95F3" w:rsidR="0017728D" w:rsidRPr="0041192A" w:rsidRDefault="00D63EC3" w:rsidP="00A16B6F">
            <w:pPr>
              <w:spacing w:line="276" w:lineRule="auto"/>
              <w:rPr>
                <w:rFonts w:ascii="Arial" w:hAnsi="Arial" w:cs="Arial"/>
                <w:color w:val="000000" w:themeColor="text1"/>
              </w:rPr>
            </w:pPr>
            <w:r>
              <w:rPr>
                <w:rFonts w:ascii="Arial" w:hAnsi="Arial" w:cs="Arial"/>
                <w:color w:val="000000" w:themeColor="text1"/>
              </w:rPr>
              <w:t>L</w:t>
            </w:r>
          </w:p>
        </w:tc>
        <w:tc>
          <w:tcPr>
            <w:tcW w:w="5821" w:type="dxa"/>
          </w:tcPr>
          <w:p w14:paraId="60428FD3" w14:textId="59E8DDBA" w:rsidR="0017728D" w:rsidRPr="00866586" w:rsidRDefault="0017728D" w:rsidP="00866586">
            <w:pPr>
              <w:spacing w:line="276" w:lineRule="auto"/>
              <w:rPr>
                <w:rFonts w:ascii="Arial" w:hAnsi="Arial" w:cs="Arial"/>
                <w:color w:val="FF0000"/>
              </w:rPr>
            </w:pPr>
            <w:r w:rsidRPr="0017728D">
              <w:rPr>
                <w:rFonts w:ascii="Arial" w:hAnsi="Arial" w:cs="Arial"/>
                <w:color w:val="FF0000"/>
                <w:shd w:val="clear" w:color="auto" w:fill="FFFFFF"/>
              </w:rPr>
              <w:t xml:space="preserve">Schools may also choose to </w:t>
            </w:r>
            <w:proofErr w:type="gramStart"/>
            <w:r w:rsidRPr="0017728D">
              <w:rPr>
                <w:rFonts w:ascii="Arial" w:hAnsi="Arial" w:cs="Arial"/>
                <w:color w:val="FF0000"/>
                <w:shd w:val="clear" w:color="auto" w:fill="FFFFFF"/>
              </w:rPr>
              <w:t>open up</w:t>
            </w:r>
            <w:proofErr w:type="gramEnd"/>
            <w:r w:rsidRPr="0017728D">
              <w:rPr>
                <w:rFonts w:ascii="Arial" w:hAnsi="Arial" w:cs="Arial"/>
                <w:color w:val="FF0000"/>
                <w:shd w:val="clear" w:color="auto" w:fill="FFFFFF"/>
              </w:rPr>
              <w:t xml:space="preserve"> or hire out their premises for use by external bodies or organisations, such as external coaches or after-school or holiday clubs or activities. In doing so, schools should ensure they work with providers to consider how they can operate within their wider protective measures and should also have regard to any other relevant government guidance. For example, where opening up school leisure facilities for external use, ensuring they do so in line with government guidance on </w:t>
            </w:r>
            <w:hyperlink r:id="rId31" w:history="1">
              <w:r w:rsidRPr="0017728D">
                <w:rPr>
                  <w:rFonts w:ascii="Arial" w:hAnsi="Arial" w:cs="Arial"/>
                  <w:color w:val="FF0000"/>
                  <w:u w:val="single"/>
                  <w:bdr w:val="none" w:sz="0" w:space="0" w:color="auto" w:frame="1"/>
                  <w:shd w:val="clear" w:color="auto" w:fill="FFFFFF"/>
                </w:rPr>
                <w:t>working safely during coronavirus (COVID-19) for providers of grassroots sport and gym or leisure facilities</w:t>
              </w:r>
            </w:hyperlink>
            <w:r w:rsidRPr="0017728D">
              <w:rPr>
                <w:rFonts w:ascii="Arial" w:hAnsi="Arial" w:cs="Arial"/>
                <w:color w:val="0B0C0C"/>
                <w:sz w:val="29"/>
                <w:szCs w:val="29"/>
                <w:shd w:val="clear" w:color="auto" w:fill="FFFFFF"/>
              </w:rPr>
              <w:t>.</w:t>
            </w:r>
          </w:p>
        </w:tc>
        <w:tc>
          <w:tcPr>
            <w:tcW w:w="992" w:type="dxa"/>
          </w:tcPr>
          <w:p w14:paraId="74947EBF" w14:textId="4C6E7321" w:rsidR="0017728D" w:rsidRPr="00ED278C" w:rsidRDefault="00D63EC3" w:rsidP="00A16B6F">
            <w:pPr>
              <w:rPr>
                <w:rFonts w:ascii="Arial" w:hAnsi="Arial" w:cs="Arial"/>
                <w:b/>
                <w:u w:val="single"/>
              </w:rPr>
            </w:pPr>
            <w:r>
              <w:rPr>
                <w:rFonts w:ascii="Arial" w:hAnsi="Arial" w:cs="Arial"/>
                <w:b/>
                <w:u w:val="single"/>
              </w:rPr>
              <w:t>L</w:t>
            </w:r>
          </w:p>
        </w:tc>
        <w:tc>
          <w:tcPr>
            <w:tcW w:w="1369" w:type="dxa"/>
          </w:tcPr>
          <w:p w14:paraId="7FCF5134" w14:textId="44438963" w:rsidR="0017728D" w:rsidRPr="00ED278C" w:rsidRDefault="00D63EC3" w:rsidP="00A16B6F">
            <w:pPr>
              <w:rPr>
                <w:rFonts w:ascii="Arial" w:hAnsi="Arial" w:cs="Arial"/>
                <w:b/>
                <w:u w:val="single"/>
              </w:rPr>
            </w:pPr>
            <w:r>
              <w:rPr>
                <w:rFonts w:ascii="Arial" w:hAnsi="Arial" w:cs="Arial"/>
                <w:b/>
                <w:u w:val="single"/>
              </w:rPr>
              <w:t>L</w:t>
            </w:r>
          </w:p>
        </w:tc>
        <w:tc>
          <w:tcPr>
            <w:tcW w:w="1525" w:type="dxa"/>
          </w:tcPr>
          <w:p w14:paraId="4F6B46C7" w14:textId="3E14B893" w:rsidR="0017728D" w:rsidRPr="00ED278C" w:rsidRDefault="00D63EC3" w:rsidP="00A16B6F">
            <w:pPr>
              <w:rPr>
                <w:rFonts w:ascii="Arial" w:hAnsi="Arial" w:cs="Arial"/>
                <w:b/>
                <w:u w:val="single"/>
              </w:rPr>
            </w:pPr>
            <w:r>
              <w:rPr>
                <w:rFonts w:ascii="Arial" w:hAnsi="Arial" w:cs="Arial"/>
                <w:b/>
                <w:u w:val="single"/>
              </w:rPr>
              <w:t>Nicola Moody</w:t>
            </w:r>
          </w:p>
        </w:tc>
        <w:tc>
          <w:tcPr>
            <w:tcW w:w="1390" w:type="dxa"/>
          </w:tcPr>
          <w:p w14:paraId="6187291E" w14:textId="661FAC9C" w:rsidR="0017728D" w:rsidRPr="00ED278C" w:rsidRDefault="00D63EC3" w:rsidP="00A16B6F">
            <w:pPr>
              <w:rPr>
                <w:rFonts w:ascii="Arial" w:hAnsi="Arial" w:cs="Arial"/>
                <w:b/>
                <w:u w:val="single"/>
              </w:rPr>
            </w:pPr>
            <w:r>
              <w:rPr>
                <w:rFonts w:ascii="Arial" w:hAnsi="Arial" w:cs="Arial"/>
                <w:b/>
                <w:u w:val="single"/>
              </w:rPr>
              <w:t>Ongoing</w:t>
            </w:r>
          </w:p>
        </w:tc>
        <w:tc>
          <w:tcPr>
            <w:tcW w:w="1186" w:type="dxa"/>
          </w:tcPr>
          <w:p w14:paraId="19414229" w14:textId="77777777" w:rsidR="0017728D" w:rsidRPr="00ED278C" w:rsidRDefault="0017728D" w:rsidP="00A16B6F">
            <w:pPr>
              <w:rPr>
                <w:rFonts w:ascii="Arial" w:hAnsi="Arial" w:cs="Arial"/>
                <w:b/>
                <w:u w:val="single"/>
              </w:rPr>
            </w:pPr>
          </w:p>
        </w:tc>
      </w:tr>
      <w:tr w:rsidR="00354576" w:rsidRPr="00ED278C" w14:paraId="1E80C2E4" w14:textId="77777777" w:rsidTr="007D1CE7">
        <w:tc>
          <w:tcPr>
            <w:tcW w:w="2073" w:type="dxa"/>
          </w:tcPr>
          <w:p w14:paraId="71A596FD" w14:textId="1191E778" w:rsidR="00354576" w:rsidRDefault="00354576" w:rsidP="00A16B6F">
            <w:pPr>
              <w:rPr>
                <w:rFonts w:ascii="Arial" w:hAnsi="Arial" w:cs="Arial"/>
              </w:rPr>
            </w:pPr>
            <w:r w:rsidRPr="007E6C83">
              <w:rPr>
                <w:rFonts w:ascii="Arial" w:hAnsi="Arial" w:cs="Arial"/>
                <w:color w:val="FF0000"/>
              </w:rPr>
              <w:t>Contingency Plans</w:t>
            </w:r>
          </w:p>
        </w:tc>
        <w:tc>
          <w:tcPr>
            <w:tcW w:w="1032" w:type="dxa"/>
            <w:gridSpan w:val="2"/>
          </w:tcPr>
          <w:p w14:paraId="789E5035" w14:textId="682DC5CB" w:rsidR="00354576" w:rsidRPr="0041192A" w:rsidRDefault="00D63EC3" w:rsidP="00A16B6F">
            <w:pPr>
              <w:spacing w:line="276" w:lineRule="auto"/>
              <w:rPr>
                <w:rFonts w:ascii="Arial" w:hAnsi="Arial" w:cs="Arial"/>
                <w:color w:val="000000" w:themeColor="text1"/>
              </w:rPr>
            </w:pPr>
            <w:r>
              <w:rPr>
                <w:rFonts w:ascii="Arial" w:hAnsi="Arial" w:cs="Arial"/>
                <w:color w:val="000000" w:themeColor="text1"/>
              </w:rPr>
              <w:t>L</w:t>
            </w:r>
          </w:p>
        </w:tc>
        <w:tc>
          <w:tcPr>
            <w:tcW w:w="5821" w:type="dxa"/>
          </w:tcPr>
          <w:p w14:paraId="162972A2" w14:textId="77777777" w:rsidR="00354576" w:rsidRPr="00354576" w:rsidRDefault="00354576" w:rsidP="00354576">
            <w:pPr>
              <w:shd w:val="clear" w:color="auto" w:fill="FFFFFF"/>
              <w:rPr>
                <w:rFonts w:ascii="Arial" w:eastAsia="Times New Roman" w:hAnsi="Arial" w:cs="Arial"/>
                <w:color w:val="FF0000"/>
                <w:lang w:eastAsia="en-GB"/>
              </w:rPr>
            </w:pPr>
            <w:r w:rsidRPr="00354576">
              <w:rPr>
                <w:rFonts w:ascii="Arial" w:eastAsia="Times New Roman" w:hAnsi="Arial" w:cs="Arial"/>
                <w:color w:val="FF0000"/>
                <w:lang w:eastAsia="en-GB"/>
              </w:rPr>
              <w:t>For individuals or groups of self-isolating pupils, remote education plans should be in place. These should meet the same expectations as those for any pupils who cannot yet attend school at all due to coronavirus (COVID-19). See the section on </w:t>
            </w:r>
            <w:hyperlink r:id="rId32" w:anchor="res" w:history="1">
              <w:r w:rsidRPr="00EE19ED">
                <w:rPr>
                  <w:rFonts w:ascii="Arial" w:eastAsia="Times New Roman" w:hAnsi="Arial" w:cs="Arial"/>
                  <w:color w:val="FF0000"/>
                  <w:u w:val="single"/>
                  <w:bdr w:val="none" w:sz="0" w:space="0" w:color="auto" w:frame="1"/>
                  <w:lang w:eastAsia="en-GB"/>
                </w:rPr>
                <w:t>remote education support</w:t>
              </w:r>
            </w:hyperlink>
            <w:r w:rsidRPr="00354576">
              <w:rPr>
                <w:rFonts w:ascii="Arial" w:eastAsia="Times New Roman" w:hAnsi="Arial" w:cs="Arial"/>
                <w:color w:val="FF0000"/>
                <w:lang w:eastAsia="en-GB"/>
              </w:rPr>
              <w:t>.</w:t>
            </w:r>
          </w:p>
          <w:p w14:paraId="237E8343" w14:textId="77777777" w:rsidR="007E6C83" w:rsidRPr="007E6C83" w:rsidRDefault="007E6C83" w:rsidP="007E6C83">
            <w:pPr>
              <w:pStyle w:val="NormalWeb"/>
              <w:shd w:val="clear" w:color="auto" w:fill="FFFFFF"/>
              <w:spacing w:before="300" w:beforeAutospacing="0" w:after="300" w:afterAutospacing="0"/>
              <w:rPr>
                <w:rFonts w:ascii="Arial" w:hAnsi="Arial" w:cs="Arial"/>
                <w:color w:val="FF0000"/>
                <w:sz w:val="22"/>
                <w:szCs w:val="22"/>
              </w:rPr>
            </w:pPr>
            <w:r w:rsidRPr="007E6C83">
              <w:rPr>
                <w:rFonts w:ascii="Arial" w:hAnsi="Arial" w:cs="Arial"/>
                <w:color w:val="FF0000"/>
                <w:sz w:val="22"/>
                <w:szCs w:val="22"/>
              </w:rPr>
              <w:t>In local areas, where restrictions have been implemented for certain sectors (from national direction), we anticipate that schools will usually remain fully open to all. There is an additional requirement that face coverings should be worn by staff and students, in schools and colleges, from year 7 and above, outside classrooms when moving around communal areas where social distancing cannot easily be maintained.</w:t>
            </w:r>
          </w:p>
          <w:p w14:paraId="6C77FB76" w14:textId="77777777" w:rsidR="00354576" w:rsidRPr="00866586" w:rsidRDefault="00354576" w:rsidP="00866586">
            <w:pPr>
              <w:spacing w:line="276" w:lineRule="auto"/>
              <w:rPr>
                <w:rFonts w:ascii="Arial" w:hAnsi="Arial" w:cs="Arial"/>
                <w:color w:val="FF0000"/>
              </w:rPr>
            </w:pPr>
          </w:p>
        </w:tc>
        <w:tc>
          <w:tcPr>
            <w:tcW w:w="992" w:type="dxa"/>
          </w:tcPr>
          <w:p w14:paraId="51F6C199" w14:textId="3F09F6E1" w:rsidR="00354576" w:rsidRPr="00ED278C" w:rsidRDefault="00D63EC3" w:rsidP="00A16B6F">
            <w:pPr>
              <w:rPr>
                <w:rFonts w:ascii="Arial" w:hAnsi="Arial" w:cs="Arial"/>
                <w:b/>
                <w:u w:val="single"/>
              </w:rPr>
            </w:pPr>
            <w:r>
              <w:rPr>
                <w:rFonts w:ascii="Arial" w:hAnsi="Arial" w:cs="Arial"/>
                <w:b/>
                <w:u w:val="single"/>
              </w:rPr>
              <w:t>L</w:t>
            </w:r>
          </w:p>
        </w:tc>
        <w:tc>
          <w:tcPr>
            <w:tcW w:w="1369" w:type="dxa"/>
          </w:tcPr>
          <w:p w14:paraId="026DDB6F" w14:textId="7C50F26C" w:rsidR="00354576" w:rsidRPr="00ED278C" w:rsidRDefault="00D63EC3" w:rsidP="00A16B6F">
            <w:pPr>
              <w:rPr>
                <w:rFonts w:ascii="Arial" w:hAnsi="Arial" w:cs="Arial"/>
                <w:b/>
                <w:u w:val="single"/>
              </w:rPr>
            </w:pPr>
            <w:r>
              <w:rPr>
                <w:rFonts w:ascii="Arial" w:hAnsi="Arial" w:cs="Arial"/>
                <w:b/>
                <w:u w:val="single"/>
              </w:rPr>
              <w:t>L</w:t>
            </w:r>
          </w:p>
        </w:tc>
        <w:tc>
          <w:tcPr>
            <w:tcW w:w="1525" w:type="dxa"/>
          </w:tcPr>
          <w:p w14:paraId="4B87E46D" w14:textId="6D628F17" w:rsidR="00354576" w:rsidRPr="00ED278C" w:rsidRDefault="00D63EC3" w:rsidP="00A16B6F">
            <w:pPr>
              <w:rPr>
                <w:rFonts w:ascii="Arial" w:hAnsi="Arial" w:cs="Arial"/>
                <w:b/>
                <w:u w:val="single"/>
              </w:rPr>
            </w:pPr>
            <w:r>
              <w:rPr>
                <w:rFonts w:ascii="Arial" w:hAnsi="Arial" w:cs="Arial"/>
                <w:b/>
                <w:u w:val="single"/>
              </w:rPr>
              <w:t>Nicola Moody</w:t>
            </w:r>
          </w:p>
        </w:tc>
        <w:tc>
          <w:tcPr>
            <w:tcW w:w="1390" w:type="dxa"/>
          </w:tcPr>
          <w:p w14:paraId="3752FECB" w14:textId="316EA167" w:rsidR="00354576" w:rsidRPr="00ED278C" w:rsidRDefault="00D63EC3" w:rsidP="00A16B6F">
            <w:pPr>
              <w:rPr>
                <w:rFonts w:ascii="Arial" w:hAnsi="Arial" w:cs="Arial"/>
                <w:b/>
                <w:u w:val="single"/>
              </w:rPr>
            </w:pPr>
            <w:r>
              <w:rPr>
                <w:rFonts w:ascii="Arial" w:hAnsi="Arial" w:cs="Arial"/>
                <w:b/>
                <w:u w:val="single"/>
              </w:rPr>
              <w:t>Ongoing</w:t>
            </w:r>
          </w:p>
        </w:tc>
        <w:tc>
          <w:tcPr>
            <w:tcW w:w="1186" w:type="dxa"/>
          </w:tcPr>
          <w:p w14:paraId="06059062" w14:textId="77777777" w:rsidR="00354576" w:rsidRPr="00ED278C" w:rsidRDefault="00354576" w:rsidP="00A16B6F">
            <w:pPr>
              <w:rPr>
                <w:rFonts w:ascii="Arial" w:hAnsi="Arial" w:cs="Arial"/>
                <w:b/>
                <w:u w:val="single"/>
              </w:rPr>
            </w:pPr>
          </w:p>
        </w:tc>
      </w:tr>
    </w:tbl>
    <w:p w14:paraId="0144A4E5" w14:textId="77777777" w:rsidR="003B6560" w:rsidRPr="00ED278C" w:rsidRDefault="003B6560" w:rsidP="00F352EA">
      <w:pPr>
        <w:rPr>
          <w:rFonts w:ascii="Arial" w:hAnsi="Arial" w:cs="Arial"/>
          <w:b/>
          <w:u w:val="single"/>
        </w:rPr>
      </w:pPr>
    </w:p>
    <w:p w14:paraId="02D95616" w14:textId="77777777" w:rsidR="00E6549B" w:rsidRPr="00874280" w:rsidRDefault="00E6549B" w:rsidP="00E6549B">
      <w:pPr>
        <w:pStyle w:val="ListParagraph"/>
        <w:numPr>
          <w:ilvl w:val="0"/>
          <w:numId w:val="5"/>
        </w:numPr>
        <w:rPr>
          <w:rFonts w:ascii="Arial" w:hAnsi="Arial" w:cs="Arial"/>
        </w:rPr>
      </w:pPr>
      <w:r w:rsidRPr="00874280">
        <w:rPr>
          <w:rFonts w:ascii="Arial" w:hAnsi="Arial" w:cs="Arial"/>
        </w:rPr>
        <w:t xml:space="preserve">Guidance for full opening of school: </w:t>
      </w:r>
      <w:hyperlink r:id="rId33" w:history="1">
        <w:r w:rsidRPr="00874280">
          <w:rPr>
            <w:rStyle w:val="Hyperlink"/>
            <w:rFonts w:ascii="Arial" w:hAnsi="Arial" w:cs="Arial"/>
          </w:rPr>
          <w:t>https://www.gov.uk/government/publications/actions-for-schools-during-the-coronavirus-outbreak/guidance-for-full-opening-schools</w:t>
        </w:r>
      </w:hyperlink>
    </w:p>
    <w:p w14:paraId="66C834D9" w14:textId="77777777" w:rsidR="00E6549B" w:rsidRDefault="00E6549B" w:rsidP="00E6549B">
      <w:pPr>
        <w:pStyle w:val="ListParagraph"/>
        <w:numPr>
          <w:ilvl w:val="0"/>
          <w:numId w:val="5"/>
        </w:numPr>
        <w:rPr>
          <w:rFonts w:ascii="Arial" w:hAnsi="Arial" w:cs="Arial"/>
        </w:rPr>
      </w:pPr>
      <w:r>
        <w:rPr>
          <w:rFonts w:ascii="Arial" w:hAnsi="Arial" w:cs="Arial"/>
        </w:rPr>
        <w:t xml:space="preserve">Guidance for full opening: Special schools and other specialist settings: </w:t>
      </w:r>
      <w:hyperlink r:id="rId34"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29A06524" w14:textId="77777777" w:rsidR="00E6549B" w:rsidRPr="004A56A7" w:rsidRDefault="00E6549B" w:rsidP="00E6549B">
      <w:pPr>
        <w:pStyle w:val="ListParagraph"/>
        <w:numPr>
          <w:ilvl w:val="0"/>
          <w:numId w:val="5"/>
        </w:numPr>
        <w:rPr>
          <w:rFonts w:ascii="Arial" w:hAnsi="Arial" w:cs="Arial"/>
          <w:color w:val="FF0000"/>
        </w:rPr>
      </w:pPr>
      <w:r w:rsidRPr="00ED278C">
        <w:rPr>
          <w:rFonts w:ascii="Arial" w:hAnsi="Arial" w:cs="Arial"/>
        </w:rPr>
        <w:t xml:space="preserve"> </w:t>
      </w:r>
      <w:r>
        <w:rPr>
          <w:rFonts w:ascii="Arial" w:hAnsi="Arial" w:cs="Arial"/>
        </w:rPr>
        <w:t>Action for early years and childcare providers during coronavirus (COVID-19) outbreak:</w:t>
      </w:r>
      <w:r w:rsidRPr="004A56A7">
        <w:t xml:space="preserve"> </w:t>
      </w:r>
      <w:hyperlink r:id="rId35"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0954EDAC" w14:textId="77777777" w:rsidR="00E6549B" w:rsidRPr="004A56A7" w:rsidRDefault="00E6549B" w:rsidP="00E6549B">
      <w:pPr>
        <w:pStyle w:val="ListParagraph"/>
        <w:numPr>
          <w:ilvl w:val="0"/>
          <w:numId w:val="5"/>
        </w:numPr>
        <w:rPr>
          <w:rFonts w:ascii="Arial" w:hAnsi="Arial" w:cs="Arial"/>
          <w:color w:val="FF0000"/>
        </w:rPr>
      </w:pPr>
      <w:r>
        <w:rPr>
          <w:rFonts w:ascii="Arial" w:hAnsi="Arial" w:cs="Arial"/>
        </w:rPr>
        <w:t>Actions for school a during the coronavirus outbreak:</w:t>
      </w:r>
      <w:r w:rsidRPr="004A56A7">
        <w:t xml:space="preserve"> </w:t>
      </w:r>
      <w:hyperlink r:id="rId36" w:history="1">
        <w:r w:rsidRPr="00ED12B9">
          <w:rPr>
            <w:rStyle w:val="Hyperlink"/>
            <w:rFonts w:ascii="Arial" w:hAnsi="Arial" w:cs="Arial"/>
          </w:rPr>
          <w:t>https://www.gov.uk/government/publications/actions-for-schools-during-the-coronavirus-outbreak?utm_source=572d62e4-ce85-4056-8338-e87b1cbaf0c5&amp;utm_medium=email&amp;utm_campaign=govuk-notifications&amp;utm_content=immediate</w:t>
        </w:r>
      </w:hyperlink>
    </w:p>
    <w:p w14:paraId="1A2E9FED" w14:textId="77777777" w:rsidR="00E6549B" w:rsidRPr="00C24C62" w:rsidRDefault="00E6549B" w:rsidP="00E6549B">
      <w:pPr>
        <w:pStyle w:val="ListParagraph"/>
        <w:numPr>
          <w:ilvl w:val="0"/>
          <w:numId w:val="5"/>
        </w:numPr>
        <w:rPr>
          <w:rFonts w:ascii="Arial" w:hAnsi="Arial" w:cs="Arial"/>
          <w:color w:val="FF0000"/>
        </w:rPr>
      </w:pPr>
      <w:r>
        <w:rPr>
          <w:rFonts w:ascii="Arial" w:hAnsi="Arial" w:cs="Arial"/>
        </w:rPr>
        <w:t xml:space="preserve">Protective measures for holiday or after school clubs and other out of school settings for children during coronavirus:  </w:t>
      </w:r>
      <w:hyperlink r:id="rId37" w:history="1">
        <w:r w:rsidRPr="00ED12B9">
          <w:rPr>
            <w:rStyle w:val="Hyperlink"/>
            <w:rFonts w:ascii="Arial" w:hAnsi="Arial" w:cs="Arial"/>
          </w:rPr>
          <w:t>https://www.gov.uk/government/publications/protective-measures-for-holiday-or-after-school-clubs-and-other-out-of-school-settings-for-children-during-the-coronavirus-covid-19-outbreak?utm_source=4b581021-d798-4565-8fa0-579175be88cb&amp;utm_medium=email&amp;utm_campaign=govuk-notifications&amp;utm_content=immediate</w:t>
        </w:r>
      </w:hyperlink>
    </w:p>
    <w:p w14:paraId="09BA02AB" w14:textId="77777777" w:rsidR="00E6549B" w:rsidRPr="00C24C62" w:rsidRDefault="00E6549B" w:rsidP="00E6549B">
      <w:pPr>
        <w:pStyle w:val="ListParagraph"/>
        <w:numPr>
          <w:ilvl w:val="0"/>
          <w:numId w:val="5"/>
        </w:numPr>
        <w:rPr>
          <w:rFonts w:ascii="Arial" w:hAnsi="Arial" w:cs="Arial"/>
          <w:color w:val="FF0000"/>
        </w:rPr>
      </w:pPr>
      <w:r w:rsidRPr="00C24C62">
        <w:rPr>
          <w:rFonts w:ascii="Arial" w:hAnsi="Arial" w:cs="Arial"/>
        </w:rPr>
        <w:t>Providing free s</w:t>
      </w:r>
      <w:r>
        <w:rPr>
          <w:rFonts w:ascii="Arial" w:hAnsi="Arial" w:cs="Arial"/>
        </w:rPr>
        <w:t xml:space="preserve">chool meals during coronavirus: </w:t>
      </w:r>
      <w:hyperlink r:id="rId38" w:history="1">
        <w:r w:rsidRPr="00ED12B9">
          <w:rPr>
            <w:rStyle w:val="Hyperlink"/>
            <w:rFonts w:ascii="Arial" w:hAnsi="Arial" w:cs="Arial"/>
          </w:rPr>
          <w:t>https://www.gov.uk/government/publications/covid-19-free-school-meals-guidance?utm_source=17707caa-1f12-4a5e-b1dc-611eb591a116&amp;utm_medium=email&amp;utm_campaign=govuk-notifications&amp;utm_content=immediate</w:t>
        </w:r>
      </w:hyperlink>
    </w:p>
    <w:p w14:paraId="365F1E2D" w14:textId="5776C7BC" w:rsidR="00EA6C2E" w:rsidRPr="00ED278C" w:rsidRDefault="00EA6C2E" w:rsidP="00E6549B">
      <w:pPr>
        <w:rPr>
          <w:rFonts w:ascii="Arial" w:hAnsi="Arial" w:cs="Arial"/>
        </w:rPr>
      </w:pPr>
    </w:p>
    <w:sectPr w:rsidR="00EA6C2E" w:rsidRPr="00ED278C" w:rsidSect="00200F90">
      <w:footerReference w:type="default" r:id="rId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1B76" w14:textId="77777777" w:rsidR="00FA0E41" w:rsidRDefault="00FA0E41" w:rsidP="00B41006">
      <w:r>
        <w:separator/>
      </w:r>
    </w:p>
  </w:endnote>
  <w:endnote w:type="continuationSeparator" w:id="0">
    <w:p w14:paraId="5488B2A7" w14:textId="77777777" w:rsidR="00FA0E41" w:rsidRDefault="00FA0E41"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2F67B455" w14:textId="53A3DFAE" w:rsidR="00FA0E41" w:rsidRPr="00273514" w:rsidRDefault="00FA0E41" w:rsidP="00353A8C">
        <w:pPr>
          <w:pStyle w:val="Footer"/>
          <w:jc w:val="center"/>
          <w:rPr>
            <w:rFonts w:ascii="Candara" w:hAnsi="Candara"/>
          </w:rPr>
        </w:pPr>
        <w:r>
          <w:t>Version 2 04/11/2020</w:t>
        </w:r>
      </w:p>
    </w:sdtContent>
  </w:sdt>
  <w:p w14:paraId="387DE789" w14:textId="77777777" w:rsidR="00FA0E41" w:rsidRDefault="00FA0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928E" w14:textId="77777777" w:rsidR="00FA0E41" w:rsidRDefault="00FA0E41" w:rsidP="00B41006">
      <w:r>
        <w:separator/>
      </w:r>
    </w:p>
  </w:footnote>
  <w:footnote w:type="continuationSeparator" w:id="0">
    <w:p w14:paraId="2F3045B2" w14:textId="77777777" w:rsidR="00FA0E41" w:rsidRDefault="00FA0E41"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1A"/>
    <w:multiLevelType w:val="hybridMultilevel"/>
    <w:tmpl w:val="E6DE6F7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CD3310"/>
    <w:multiLevelType w:val="hybridMultilevel"/>
    <w:tmpl w:val="61CA163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0ED417EE"/>
    <w:multiLevelType w:val="hybridMultilevel"/>
    <w:tmpl w:val="8F9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53375"/>
    <w:multiLevelType w:val="multilevel"/>
    <w:tmpl w:val="762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81699"/>
    <w:multiLevelType w:val="hybridMultilevel"/>
    <w:tmpl w:val="9F144C84"/>
    <w:lvl w:ilvl="0" w:tplc="3A9CE3B2">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259C2"/>
    <w:multiLevelType w:val="hybridMultilevel"/>
    <w:tmpl w:val="463C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11B7C"/>
    <w:multiLevelType w:val="hybridMultilevel"/>
    <w:tmpl w:val="36DA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D0402"/>
    <w:multiLevelType w:val="hybridMultilevel"/>
    <w:tmpl w:val="510C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C14AB"/>
    <w:multiLevelType w:val="multilevel"/>
    <w:tmpl w:val="4B3CB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A9497F"/>
    <w:multiLevelType w:val="hybridMultilevel"/>
    <w:tmpl w:val="630638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3B20FA"/>
    <w:multiLevelType w:val="hybridMultilevel"/>
    <w:tmpl w:val="C04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36638"/>
    <w:multiLevelType w:val="multilevel"/>
    <w:tmpl w:val="92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34D9D"/>
    <w:multiLevelType w:val="multilevel"/>
    <w:tmpl w:val="9D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BA7538"/>
    <w:multiLevelType w:val="multilevel"/>
    <w:tmpl w:val="7EC2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7755F"/>
    <w:multiLevelType w:val="hybridMultilevel"/>
    <w:tmpl w:val="42FC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178DE"/>
    <w:multiLevelType w:val="hybridMultilevel"/>
    <w:tmpl w:val="4858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43522"/>
    <w:multiLevelType w:val="multilevel"/>
    <w:tmpl w:val="380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54CED"/>
    <w:multiLevelType w:val="multilevel"/>
    <w:tmpl w:val="EBF0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3472B1"/>
    <w:multiLevelType w:val="multilevel"/>
    <w:tmpl w:val="88E2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7F344E"/>
    <w:multiLevelType w:val="hybridMultilevel"/>
    <w:tmpl w:val="993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3"/>
  </w:num>
  <w:num w:numId="4">
    <w:abstractNumId w:val="24"/>
  </w:num>
  <w:num w:numId="5">
    <w:abstractNumId w:val="12"/>
  </w:num>
  <w:num w:numId="6">
    <w:abstractNumId w:val="19"/>
  </w:num>
  <w:num w:numId="7">
    <w:abstractNumId w:val="16"/>
  </w:num>
  <w:num w:numId="8">
    <w:abstractNumId w:val="0"/>
  </w:num>
  <w:num w:numId="9">
    <w:abstractNumId w:val="9"/>
  </w:num>
  <w:num w:numId="10">
    <w:abstractNumId w:val="11"/>
  </w:num>
  <w:num w:numId="11">
    <w:abstractNumId w:val="3"/>
  </w:num>
  <w:num w:numId="12">
    <w:abstractNumId w:val="30"/>
  </w:num>
  <w:num w:numId="13">
    <w:abstractNumId w:val="10"/>
  </w:num>
  <w:num w:numId="14">
    <w:abstractNumId w:val="18"/>
  </w:num>
  <w:num w:numId="15">
    <w:abstractNumId w:val="4"/>
  </w:num>
  <w:num w:numId="16">
    <w:abstractNumId w:val="32"/>
  </w:num>
  <w:num w:numId="17">
    <w:abstractNumId w:val="25"/>
  </w:num>
  <w:num w:numId="18">
    <w:abstractNumId w:val="14"/>
  </w:num>
  <w:num w:numId="19">
    <w:abstractNumId w:val="6"/>
  </w:num>
  <w:num w:numId="20">
    <w:abstractNumId w:val="2"/>
  </w:num>
  <w:num w:numId="21">
    <w:abstractNumId w:val="13"/>
  </w:num>
  <w:num w:numId="22">
    <w:abstractNumId w:val="22"/>
  </w:num>
  <w:num w:numId="23">
    <w:abstractNumId w:val="21"/>
  </w:num>
  <w:num w:numId="24">
    <w:abstractNumId w:val="20"/>
  </w:num>
  <w:num w:numId="25">
    <w:abstractNumId w:val="8"/>
  </w:num>
  <w:num w:numId="26">
    <w:abstractNumId w:val="1"/>
  </w:num>
  <w:num w:numId="27">
    <w:abstractNumId w:val="29"/>
  </w:num>
  <w:num w:numId="28">
    <w:abstractNumId w:val="31"/>
  </w:num>
  <w:num w:numId="29">
    <w:abstractNumId w:val="26"/>
  </w:num>
  <w:num w:numId="30">
    <w:abstractNumId w:val="5"/>
  </w:num>
  <w:num w:numId="31">
    <w:abstractNumId w:val="27"/>
  </w:num>
  <w:num w:numId="32">
    <w:abstractNumId w:val="17"/>
  </w:num>
  <w:num w:numId="3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57708"/>
    <w:rsid w:val="000612DA"/>
    <w:rsid w:val="00061429"/>
    <w:rsid w:val="00063338"/>
    <w:rsid w:val="0006540E"/>
    <w:rsid w:val="000746D1"/>
    <w:rsid w:val="00085BC5"/>
    <w:rsid w:val="00087186"/>
    <w:rsid w:val="00092817"/>
    <w:rsid w:val="000962F4"/>
    <w:rsid w:val="000965EF"/>
    <w:rsid w:val="000A128F"/>
    <w:rsid w:val="000A3919"/>
    <w:rsid w:val="000A3DA9"/>
    <w:rsid w:val="000A478C"/>
    <w:rsid w:val="000B2802"/>
    <w:rsid w:val="000B373C"/>
    <w:rsid w:val="000B4911"/>
    <w:rsid w:val="000B5D2C"/>
    <w:rsid w:val="000C0080"/>
    <w:rsid w:val="000C0C0E"/>
    <w:rsid w:val="000C2355"/>
    <w:rsid w:val="000D4428"/>
    <w:rsid w:val="000D457F"/>
    <w:rsid w:val="000D4DF7"/>
    <w:rsid w:val="000E5BFF"/>
    <w:rsid w:val="000E6F47"/>
    <w:rsid w:val="000F3DF4"/>
    <w:rsid w:val="000F4A92"/>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73952"/>
    <w:rsid w:val="00175336"/>
    <w:rsid w:val="001764A3"/>
    <w:rsid w:val="0017728D"/>
    <w:rsid w:val="00180662"/>
    <w:rsid w:val="00180E7B"/>
    <w:rsid w:val="00185AF2"/>
    <w:rsid w:val="0019174E"/>
    <w:rsid w:val="00195CBA"/>
    <w:rsid w:val="001A1728"/>
    <w:rsid w:val="001A2B58"/>
    <w:rsid w:val="001A3EB2"/>
    <w:rsid w:val="001A608D"/>
    <w:rsid w:val="001B18C7"/>
    <w:rsid w:val="001B4FAD"/>
    <w:rsid w:val="001B7D1C"/>
    <w:rsid w:val="001C0206"/>
    <w:rsid w:val="001C08D3"/>
    <w:rsid w:val="001C295E"/>
    <w:rsid w:val="001C43C1"/>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57A3"/>
    <w:rsid w:val="002227C0"/>
    <w:rsid w:val="00227DBF"/>
    <w:rsid w:val="00240558"/>
    <w:rsid w:val="002446B7"/>
    <w:rsid w:val="002461D3"/>
    <w:rsid w:val="002473BA"/>
    <w:rsid w:val="00252658"/>
    <w:rsid w:val="002541A5"/>
    <w:rsid w:val="002613C5"/>
    <w:rsid w:val="00261841"/>
    <w:rsid w:val="00262F87"/>
    <w:rsid w:val="0026763E"/>
    <w:rsid w:val="00272F06"/>
    <w:rsid w:val="00273514"/>
    <w:rsid w:val="00273B2E"/>
    <w:rsid w:val="002757C2"/>
    <w:rsid w:val="0027715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5E24"/>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53A8C"/>
    <w:rsid w:val="00354576"/>
    <w:rsid w:val="003610D1"/>
    <w:rsid w:val="00364C02"/>
    <w:rsid w:val="00366182"/>
    <w:rsid w:val="0036757C"/>
    <w:rsid w:val="0037043B"/>
    <w:rsid w:val="0037189F"/>
    <w:rsid w:val="0037263A"/>
    <w:rsid w:val="00372763"/>
    <w:rsid w:val="003751D1"/>
    <w:rsid w:val="00377768"/>
    <w:rsid w:val="00380F34"/>
    <w:rsid w:val="00387746"/>
    <w:rsid w:val="00392AD9"/>
    <w:rsid w:val="00397C1B"/>
    <w:rsid w:val="003A33DE"/>
    <w:rsid w:val="003A66EB"/>
    <w:rsid w:val="003B157C"/>
    <w:rsid w:val="003B48F7"/>
    <w:rsid w:val="003B4C78"/>
    <w:rsid w:val="003B6560"/>
    <w:rsid w:val="003B6FB3"/>
    <w:rsid w:val="003C5E40"/>
    <w:rsid w:val="003D28EC"/>
    <w:rsid w:val="003D7211"/>
    <w:rsid w:val="003E5646"/>
    <w:rsid w:val="003E6C92"/>
    <w:rsid w:val="003F0F77"/>
    <w:rsid w:val="003F1FEA"/>
    <w:rsid w:val="003F2307"/>
    <w:rsid w:val="003F6562"/>
    <w:rsid w:val="003F6A75"/>
    <w:rsid w:val="00401F89"/>
    <w:rsid w:val="004020BB"/>
    <w:rsid w:val="00402491"/>
    <w:rsid w:val="00403094"/>
    <w:rsid w:val="00407889"/>
    <w:rsid w:val="00407F58"/>
    <w:rsid w:val="0041192A"/>
    <w:rsid w:val="004128F9"/>
    <w:rsid w:val="00415E10"/>
    <w:rsid w:val="00416FA6"/>
    <w:rsid w:val="0042134B"/>
    <w:rsid w:val="00421DD2"/>
    <w:rsid w:val="0043081F"/>
    <w:rsid w:val="004341D6"/>
    <w:rsid w:val="00437111"/>
    <w:rsid w:val="00441339"/>
    <w:rsid w:val="00442667"/>
    <w:rsid w:val="00445511"/>
    <w:rsid w:val="004552E9"/>
    <w:rsid w:val="0045559E"/>
    <w:rsid w:val="00461DDB"/>
    <w:rsid w:val="0046342F"/>
    <w:rsid w:val="00464B99"/>
    <w:rsid w:val="0047296B"/>
    <w:rsid w:val="00472F43"/>
    <w:rsid w:val="004734DF"/>
    <w:rsid w:val="0048052F"/>
    <w:rsid w:val="00483B8F"/>
    <w:rsid w:val="00485590"/>
    <w:rsid w:val="0048624C"/>
    <w:rsid w:val="0049207C"/>
    <w:rsid w:val="00497B65"/>
    <w:rsid w:val="00497DF1"/>
    <w:rsid w:val="004A0978"/>
    <w:rsid w:val="004B1CCB"/>
    <w:rsid w:val="004B2802"/>
    <w:rsid w:val="004B2A7D"/>
    <w:rsid w:val="004B4A7E"/>
    <w:rsid w:val="004B6244"/>
    <w:rsid w:val="004B7A5C"/>
    <w:rsid w:val="004B7D1C"/>
    <w:rsid w:val="004C0CA1"/>
    <w:rsid w:val="004C1014"/>
    <w:rsid w:val="004C2536"/>
    <w:rsid w:val="004C5428"/>
    <w:rsid w:val="004D0214"/>
    <w:rsid w:val="004D09C4"/>
    <w:rsid w:val="004D13FE"/>
    <w:rsid w:val="004D207D"/>
    <w:rsid w:val="004E26BE"/>
    <w:rsid w:val="004E28E1"/>
    <w:rsid w:val="004F47BE"/>
    <w:rsid w:val="00501F62"/>
    <w:rsid w:val="00505D04"/>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3F44"/>
    <w:rsid w:val="00587633"/>
    <w:rsid w:val="00593C21"/>
    <w:rsid w:val="0059467C"/>
    <w:rsid w:val="005A336D"/>
    <w:rsid w:val="005A6114"/>
    <w:rsid w:val="005A707C"/>
    <w:rsid w:val="005B30C8"/>
    <w:rsid w:val="005C2C9D"/>
    <w:rsid w:val="005C4A99"/>
    <w:rsid w:val="005C5218"/>
    <w:rsid w:val="005C6332"/>
    <w:rsid w:val="005C681B"/>
    <w:rsid w:val="005D2A4D"/>
    <w:rsid w:val="005D75C7"/>
    <w:rsid w:val="005E078B"/>
    <w:rsid w:val="005E14A9"/>
    <w:rsid w:val="005E3AE9"/>
    <w:rsid w:val="005F21E3"/>
    <w:rsid w:val="005F7D4F"/>
    <w:rsid w:val="00623373"/>
    <w:rsid w:val="00624E4A"/>
    <w:rsid w:val="00627321"/>
    <w:rsid w:val="006273F8"/>
    <w:rsid w:val="006307C0"/>
    <w:rsid w:val="0063160C"/>
    <w:rsid w:val="00631ADC"/>
    <w:rsid w:val="00633AC7"/>
    <w:rsid w:val="00635813"/>
    <w:rsid w:val="00642C87"/>
    <w:rsid w:val="006478F2"/>
    <w:rsid w:val="00660DC2"/>
    <w:rsid w:val="00661218"/>
    <w:rsid w:val="006629B5"/>
    <w:rsid w:val="00665573"/>
    <w:rsid w:val="0067345E"/>
    <w:rsid w:val="0067572A"/>
    <w:rsid w:val="00676867"/>
    <w:rsid w:val="00676C57"/>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D0659"/>
    <w:rsid w:val="006D3CAF"/>
    <w:rsid w:val="006D3E6A"/>
    <w:rsid w:val="006D424C"/>
    <w:rsid w:val="006D55FA"/>
    <w:rsid w:val="006D6200"/>
    <w:rsid w:val="006D72E1"/>
    <w:rsid w:val="006D7BCD"/>
    <w:rsid w:val="006F3900"/>
    <w:rsid w:val="006F7433"/>
    <w:rsid w:val="0070208F"/>
    <w:rsid w:val="007026AE"/>
    <w:rsid w:val="00707BFE"/>
    <w:rsid w:val="0071550A"/>
    <w:rsid w:val="007219EF"/>
    <w:rsid w:val="00725225"/>
    <w:rsid w:val="0072766C"/>
    <w:rsid w:val="00731E11"/>
    <w:rsid w:val="007423ED"/>
    <w:rsid w:val="007453E9"/>
    <w:rsid w:val="00752433"/>
    <w:rsid w:val="0075495C"/>
    <w:rsid w:val="007555EB"/>
    <w:rsid w:val="00767D70"/>
    <w:rsid w:val="00774710"/>
    <w:rsid w:val="0077561A"/>
    <w:rsid w:val="00777C0B"/>
    <w:rsid w:val="00777E86"/>
    <w:rsid w:val="0078140B"/>
    <w:rsid w:val="007819FF"/>
    <w:rsid w:val="00782212"/>
    <w:rsid w:val="00782FF0"/>
    <w:rsid w:val="007854F1"/>
    <w:rsid w:val="0079093F"/>
    <w:rsid w:val="00797469"/>
    <w:rsid w:val="007A4849"/>
    <w:rsid w:val="007A75DC"/>
    <w:rsid w:val="007B4CB1"/>
    <w:rsid w:val="007B6C67"/>
    <w:rsid w:val="007C030E"/>
    <w:rsid w:val="007C39E0"/>
    <w:rsid w:val="007C50CA"/>
    <w:rsid w:val="007C550D"/>
    <w:rsid w:val="007D0846"/>
    <w:rsid w:val="007D161D"/>
    <w:rsid w:val="007D1CE7"/>
    <w:rsid w:val="007D4ECC"/>
    <w:rsid w:val="007E0382"/>
    <w:rsid w:val="007E19ED"/>
    <w:rsid w:val="007E4A13"/>
    <w:rsid w:val="007E6C8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F78"/>
    <w:rsid w:val="00855BA2"/>
    <w:rsid w:val="00855CD5"/>
    <w:rsid w:val="0086082F"/>
    <w:rsid w:val="00866505"/>
    <w:rsid w:val="00866586"/>
    <w:rsid w:val="00867CDF"/>
    <w:rsid w:val="00870933"/>
    <w:rsid w:val="008718E6"/>
    <w:rsid w:val="00873D42"/>
    <w:rsid w:val="008774AC"/>
    <w:rsid w:val="00877A3F"/>
    <w:rsid w:val="00880A9F"/>
    <w:rsid w:val="00880AA5"/>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3368"/>
    <w:rsid w:val="009149C5"/>
    <w:rsid w:val="00916D34"/>
    <w:rsid w:val="00921D4C"/>
    <w:rsid w:val="009229AF"/>
    <w:rsid w:val="00930DC2"/>
    <w:rsid w:val="009333AF"/>
    <w:rsid w:val="00934A8B"/>
    <w:rsid w:val="009400E1"/>
    <w:rsid w:val="00942933"/>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EFB"/>
    <w:rsid w:val="00995489"/>
    <w:rsid w:val="009A1048"/>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58FB"/>
    <w:rsid w:val="00A16B6F"/>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0233"/>
    <w:rsid w:val="00A64C6D"/>
    <w:rsid w:val="00A66072"/>
    <w:rsid w:val="00A6713A"/>
    <w:rsid w:val="00A67844"/>
    <w:rsid w:val="00A71482"/>
    <w:rsid w:val="00A81E5A"/>
    <w:rsid w:val="00A83BC0"/>
    <w:rsid w:val="00A912B0"/>
    <w:rsid w:val="00A9131A"/>
    <w:rsid w:val="00A95FDC"/>
    <w:rsid w:val="00A96798"/>
    <w:rsid w:val="00AA276B"/>
    <w:rsid w:val="00AA2EC1"/>
    <w:rsid w:val="00AA3F26"/>
    <w:rsid w:val="00AA68AE"/>
    <w:rsid w:val="00AA7A2E"/>
    <w:rsid w:val="00AB0472"/>
    <w:rsid w:val="00AB0576"/>
    <w:rsid w:val="00AB5354"/>
    <w:rsid w:val="00AB5763"/>
    <w:rsid w:val="00AB7BFD"/>
    <w:rsid w:val="00AC4D00"/>
    <w:rsid w:val="00AC5CB0"/>
    <w:rsid w:val="00AC7137"/>
    <w:rsid w:val="00AD2CEB"/>
    <w:rsid w:val="00AD4829"/>
    <w:rsid w:val="00AE16A9"/>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381"/>
    <w:rsid w:val="00B20866"/>
    <w:rsid w:val="00B2154E"/>
    <w:rsid w:val="00B21949"/>
    <w:rsid w:val="00B23347"/>
    <w:rsid w:val="00B25A3E"/>
    <w:rsid w:val="00B2657C"/>
    <w:rsid w:val="00B41006"/>
    <w:rsid w:val="00B41650"/>
    <w:rsid w:val="00B508CC"/>
    <w:rsid w:val="00B51446"/>
    <w:rsid w:val="00B51563"/>
    <w:rsid w:val="00B60301"/>
    <w:rsid w:val="00B610EC"/>
    <w:rsid w:val="00B6578D"/>
    <w:rsid w:val="00B66AE3"/>
    <w:rsid w:val="00B70575"/>
    <w:rsid w:val="00B834AE"/>
    <w:rsid w:val="00B9099D"/>
    <w:rsid w:val="00B94C29"/>
    <w:rsid w:val="00B95003"/>
    <w:rsid w:val="00B95399"/>
    <w:rsid w:val="00BA0D0D"/>
    <w:rsid w:val="00BB6871"/>
    <w:rsid w:val="00BC3E57"/>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17569"/>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1E98"/>
    <w:rsid w:val="00C66388"/>
    <w:rsid w:val="00C66E96"/>
    <w:rsid w:val="00C708E5"/>
    <w:rsid w:val="00C72157"/>
    <w:rsid w:val="00C85459"/>
    <w:rsid w:val="00C94C24"/>
    <w:rsid w:val="00C9622E"/>
    <w:rsid w:val="00C9696F"/>
    <w:rsid w:val="00CB00A6"/>
    <w:rsid w:val="00CB2B43"/>
    <w:rsid w:val="00CB3136"/>
    <w:rsid w:val="00CC1141"/>
    <w:rsid w:val="00CC40EA"/>
    <w:rsid w:val="00CC6E78"/>
    <w:rsid w:val="00CC7539"/>
    <w:rsid w:val="00CD6D15"/>
    <w:rsid w:val="00CD7296"/>
    <w:rsid w:val="00CE1FCB"/>
    <w:rsid w:val="00CE3A92"/>
    <w:rsid w:val="00CF09CE"/>
    <w:rsid w:val="00CF0CDB"/>
    <w:rsid w:val="00CF2C26"/>
    <w:rsid w:val="00CF49F8"/>
    <w:rsid w:val="00D05EB2"/>
    <w:rsid w:val="00D10B3A"/>
    <w:rsid w:val="00D11D11"/>
    <w:rsid w:val="00D131F6"/>
    <w:rsid w:val="00D13CD3"/>
    <w:rsid w:val="00D13DD8"/>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63EC3"/>
    <w:rsid w:val="00D710A5"/>
    <w:rsid w:val="00D71830"/>
    <w:rsid w:val="00D71F21"/>
    <w:rsid w:val="00D823F7"/>
    <w:rsid w:val="00D83510"/>
    <w:rsid w:val="00D851BD"/>
    <w:rsid w:val="00D968BC"/>
    <w:rsid w:val="00DA0ACA"/>
    <w:rsid w:val="00DA1893"/>
    <w:rsid w:val="00DA1DCF"/>
    <w:rsid w:val="00DA61BE"/>
    <w:rsid w:val="00DB227D"/>
    <w:rsid w:val="00DB6E95"/>
    <w:rsid w:val="00DC0368"/>
    <w:rsid w:val="00DC1A56"/>
    <w:rsid w:val="00DD096D"/>
    <w:rsid w:val="00DD20FF"/>
    <w:rsid w:val="00DD221A"/>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35867"/>
    <w:rsid w:val="00E44357"/>
    <w:rsid w:val="00E463A6"/>
    <w:rsid w:val="00E51477"/>
    <w:rsid w:val="00E52748"/>
    <w:rsid w:val="00E55854"/>
    <w:rsid w:val="00E55F20"/>
    <w:rsid w:val="00E56D28"/>
    <w:rsid w:val="00E57995"/>
    <w:rsid w:val="00E60BFF"/>
    <w:rsid w:val="00E6549B"/>
    <w:rsid w:val="00E66EDE"/>
    <w:rsid w:val="00E67C04"/>
    <w:rsid w:val="00E70E8B"/>
    <w:rsid w:val="00E77739"/>
    <w:rsid w:val="00E8109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6D0B"/>
    <w:rsid w:val="00EC01A3"/>
    <w:rsid w:val="00EC055E"/>
    <w:rsid w:val="00EC1D1E"/>
    <w:rsid w:val="00EC49C1"/>
    <w:rsid w:val="00EC5046"/>
    <w:rsid w:val="00EC6DA0"/>
    <w:rsid w:val="00ED0010"/>
    <w:rsid w:val="00ED23B9"/>
    <w:rsid w:val="00ED278C"/>
    <w:rsid w:val="00ED3A4D"/>
    <w:rsid w:val="00ED4227"/>
    <w:rsid w:val="00ED6E4A"/>
    <w:rsid w:val="00EE19ED"/>
    <w:rsid w:val="00EE1CD4"/>
    <w:rsid w:val="00EE3339"/>
    <w:rsid w:val="00EE6EF9"/>
    <w:rsid w:val="00EF0779"/>
    <w:rsid w:val="00EF5A58"/>
    <w:rsid w:val="00F0080F"/>
    <w:rsid w:val="00F13793"/>
    <w:rsid w:val="00F16689"/>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0E41"/>
    <w:rsid w:val="00FA2262"/>
    <w:rsid w:val="00FA2716"/>
    <w:rsid w:val="00FA39A3"/>
    <w:rsid w:val="00FB45BA"/>
    <w:rsid w:val="00FC7293"/>
    <w:rsid w:val="00FD11B6"/>
    <w:rsid w:val="00FD6CD7"/>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89D"/>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D424C"/>
    <w:rPr>
      <w:sz w:val="16"/>
      <w:szCs w:val="16"/>
    </w:rPr>
  </w:style>
  <w:style w:type="paragraph" w:styleId="CommentText">
    <w:name w:val="annotation text"/>
    <w:basedOn w:val="Normal"/>
    <w:link w:val="CommentTextChar"/>
    <w:uiPriority w:val="99"/>
    <w:semiHidden/>
    <w:unhideWhenUsed/>
    <w:rsid w:val="006D424C"/>
    <w:rPr>
      <w:sz w:val="20"/>
      <w:szCs w:val="20"/>
    </w:rPr>
  </w:style>
  <w:style w:type="character" w:customStyle="1" w:styleId="CommentTextChar">
    <w:name w:val="Comment Text Char"/>
    <w:basedOn w:val="DefaultParagraphFont"/>
    <w:link w:val="CommentText"/>
    <w:uiPriority w:val="99"/>
    <w:semiHidden/>
    <w:rsid w:val="006D424C"/>
    <w:rPr>
      <w:sz w:val="20"/>
      <w:szCs w:val="20"/>
    </w:rPr>
  </w:style>
  <w:style w:type="paragraph" w:styleId="CommentSubject">
    <w:name w:val="annotation subject"/>
    <w:basedOn w:val="CommentText"/>
    <w:next w:val="CommentText"/>
    <w:link w:val="CommentSubjectChar"/>
    <w:uiPriority w:val="99"/>
    <w:semiHidden/>
    <w:unhideWhenUsed/>
    <w:rsid w:val="006D424C"/>
    <w:rPr>
      <w:b/>
      <w:bCs/>
    </w:rPr>
  </w:style>
  <w:style w:type="character" w:customStyle="1" w:styleId="CommentSubjectChar">
    <w:name w:val="Comment Subject Char"/>
    <w:basedOn w:val="CommentTextChar"/>
    <w:link w:val="CommentSubject"/>
    <w:uiPriority w:val="99"/>
    <w:semiHidden/>
    <w:rsid w:val="006D4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806">
      <w:bodyDiv w:val="1"/>
      <w:marLeft w:val="0"/>
      <w:marRight w:val="0"/>
      <w:marTop w:val="0"/>
      <w:marBottom w:val="0"/>
      <w:divBdr>
        <w:top w:val="none" w:sz="0" w:space="0" w:color="auto"/>
        <w:left w:val="none" w:sz="0" w:space="0" w:color="auto"/>
        <w:bottom w:val="none" w:sz="0" w:space="0" w:color="auto"/>
        <w:right w:val="none" w:sz="0" w:space="0" w:color="auto"/>
      </w:divBdr>
    </w:div>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129522240">
      <w:bodyDiv w:val="1"/>
      <w:marLeft w:val="0"/>
      <w:marRight w:val="0"/>
      <w:marTop w:val="0"/>
      <w:marBottom w:val="0"/>
      <w:divBdr>
        <w:top w:val="none" w:sz="0" w:space="0" w:color="auto"/>
        <w:left w:val="none" w:sz="0" w:space="0" w:color="auto"/>
        <w:bottom w:val="none" w:sz="0" w:space="0" w:color="auto"/>
        <w:right w:val="none" w:sz="0" w:space="0" w:color="auto"/>
      </w:divBdr>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317716">
      <w:bodyDiv w:val="1"/>
      <w:marLeft w:val="0"/>
      <w:marRight w:val="0"/>
      <w:marTop w:val="0"/>
      <w:marBottom w:val="0"/>
      <w:divBdr>
        <w:top w:val="none" w:sz="0" w:space="0" w:color="auto"/>
        <w:left w:val="none" w:sz="0" w:space="0" w:color="auto"/>
        <w:bottom w:val="none" w:sz="0" w:space="0" w:color="auto"/>
        <w:right w:val="none" w:sz="0" w:space="0" w:color="auto"/>
      </w:divBdr>
    </w:div>
    <w:div w:id="694232863">
      <w:bodyDiv w:val="1"/>
      <w:marLeft w:val="0"/>
      <w:marRight w:val="0"/>
      <w:marTop w:val="0"/>
      <w:marBottom w:val="0"/>
      <w:divBdr>
        <w:top w:val="none" w:sz="0" w:space="0" w:color="auto"/>
        <w:left w:val="none" w:sz="0" w:space="0" w:color="auto"/>
        <w:bottom w:val="none" w:sz="0" w:space="0" w:color="auto"/>
        <w:right w:val="none" w:sz="0" w:space="0" w:color="auto"/>
      </w:divBdr>
    </w:div>
    <w:div w:id="721640037">
      <w:bodyDiv w:val="1"/>
      <w:marLeft w:val="0"/>
      <w:marRight w:val="0"/>
      <w:marTop w:val="0"/>
      <w:marBottom w:val="0"/>
      <w:divBdr>
        <w:top w:val="none" w:sz="0" w:space="0" w:color="auto"/>
        <w:left w:val="none" w:sz="0" w:space="0" w:color="auto"/>
        <w:bottom w:val="none" w:sz="0" w:space="0" w:color="auto"/>
        <w:right w:val="none" w:sz="0" w:space="0" w:color="auto"/>
      </w:divBdr>
    </w:div>
    <w:div w:id="822939256">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296704">
      <w:bodyDiv w:val="1"/>
      <w:marLeft w:val="0"/>
      <w:marRight w:val="0"/>
      <w:marTop w:val="0"/>
      <w:marBottom w:val="0"/>
      <w:divBdr>
        <w:top w:val="none" w:sz="0" w:space="0" w:color="auto"/>
        <w:left w:val="none" w:sz="0" w:space="0" w:color="auto"/>
        <w:bottom w:val="none" w:sz="0" w:space="0" w:color="auto"/>
        <w:right w:val="none" w:sz="0" w:space="0" w:color="auto"/>
      </w:divBdr>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6599">
      <w:bodyDiv w:val="1"/>
      <w:marLeft w:val="0"/>
      <w:marRight w:val="0"/>
      <w:marTop w:val="0"/>
      <w:marBottom w:val="0"/>
      <w:divBdr>
        <w:top w:val="none" w:sz="0" w:space="0" w:color="auto"/>
        <w:left w:val="none" w:sz="0" w:space="0" w:color="auto"/>
        <w:bottom w:val="none" w:sz="0" w:space="0" w:color="auto"/>
        <w:right w:val="none" w:sz="0" w:space="0" w:color="auto"/>
      </w:divBdr>
    </w:div>
    <w:div w:id="1018776853">
      <w:bodyDiv w:val="1"/>
      <w:marLeft w:val="0"/>
      <w:marRight w:val="0"/>
      <w:marTop w:val="0"/>
      <w:marBottom w:val="0"/>
      <w:divBdr>
        <w:top w:val="none" w:sz="0" w:space="0" w:color="auto"/>
        <w:left w:val="none" w:sz="0" w:space="0" w:color="auto"/>
        <w:bottom w:val="none" w:sz="0" w:space="0" w:color="auto"/>
        <w:right w:val="none" w:sz="0" w:space="0" w:color="auto"/>
      </w:divBdr>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69473">
      <w:bodyDiv w:val="1"/>
      <w:marLeft w:val="0"/>
      <w:marRight w:val="0"/>
      <w:marTop w:val="0"/>
      <w:marBottom w:val="0"/>
      <w:divBdr>
        <w:top w:val="none" w:sz="0" w:space="0" w:color="auto"/>
        <w:left w:val="none" w:sz="0" w:space="0" w:color="auto"/>
        <w:bottom w:val="none" w:sz="0" w:space="0" w:color="auto"/>
        <w:right w:val="none" w:sz="0" w:space="0" w:color="auto"/>
      </w:divBdr>
    </w:div>
    <w:div w:id="1693263000">
      <w:bodyDiv w:val="1"/>
      <w:marLeft w:val="0"/>
      <w:marRight w:val="0"/>
      <w:marTop w:val="0"/>
      <w:marBottom w:val="0"/>
      <w:divBdr>
        <w:top w:val="none" w:sz="0" w:space="0" w:color="auto"/>
        <w:left w:val="none" w:sz="0" w:space="0" w:color="auto"/>
        <w:bottom w:val="none" w:sz="0" w:space="0" w:color="auto"/>
        <w:right w:val="none" w:sz="0" w:space="0" w:color="auto"/>
      </w:divBdr>
    </w:div>
    <w:div w:id="1712220078">
      <w:bodyDiv w:val="1"/>
      <w:marLeft w:val="0"/>
      <w:marRight w:val="0"/>
      <w:marTop w:val="0"/>
      <w:marBottom w:val="0"/>
      <w:divBdr>
        <w:top w:val="none" w:sz="0" w:space="0" w:color="auto"/>
        <w:left w:val="none" w:sz="0" w:space="0" w:color="auto"/>
        <w:bottom w:val="none" w:sz="0" w:space="0" w:color="auto"/>
        <w:right w:val="none" w:sz="0" w:space="0" w:color="auto"/>
      </w:divBdr>
    </w:div>
    <w:div w:id="19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youthsporttrust.org/coronavirus-support-school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7" Type="http://schemas.openxmlformats.org/officeDocument/2006/relationships/settings" Target="settings.xml"/><Relationship Id="rId12" Type="http://schemas.openxmlformats.org/officeDocument/2006/relationships/hyperlink" Target="https://www.gov.uk/guidance/education-and-childcare-settings-new-national-restrictions-from-5-november-2020"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afpe.org.uk/physical-education/wp-content/uploads/COVID-19-Interpreting-the-Government-Guidance-in-a-PESSPA-Context-FINAL.pdf."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covid-19-free-school-meals-guidance?utm_source=17707caa-1f12-4a5e-b1dc-611eb591a116&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mailto:HealthProtectionHub@telford.gov.uk" TargetMode="External"/><Relationship Id="rId2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sportengland.org/how-we-can-help/coronavirus"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protective-measures-for-holiday-or-after-school-clubs-and-other-out-of-school-settings-for-children-during-the-coronavirus-covid-19-outbreak?utm_source=4b581021-d798-4565-8fa0-579175be88cb&amp;utm_medium=email&amp;utm_campaign=govuk-notifications&amp;utm_content=immediat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gov.uk/government/publications/coronavirus-covid-19-guidance-on-phased-return-of-sport-and-recreation" TargetMode="External"/><Relationship Id="rId28" Type="http://schemas.openxmlformats.org/officeDocument/2006/relationships/hyperlink" Target="https://www.gov.uk/guidance/working-safely-during-coronavirus-covid-19/providers-of-grassroots-sport-and-gym-leisure-facilities" TargetMode="External"/><Relationship Id="rId36"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hyperlink" Target="https://www.gov.uk/guidance/coronavirus-covid-19-getting-tested" TargetMode="External"/><Relationship Id="rId31" Type="http://schemas.openxmlformats.org/officeDocument/2006/relationships/hyperlink" Target="https://www.gov.uk/guidance/working-safely-during-coronavirus-covid-19/providers-of-grassroots-sport-and-gym-leisure-fac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education-and-childcare-settings-new-national-restrictions-from-5-november-2020" TargetMode="External"/><Relationship Id="rId22" Type="http://schemas.openxmlformats.org/officeDocument/2006/relationships/hyperlink" Target="https://www.gov.uk/government/news/8m-programme-to-boost-pupil-and-teacher-wellbeing" TargetMode="External"/><Relationship Id="rId27" Type="http://schemas.openxmlformats.org/officeDocument/2006/relationships/hyperlink" Target="https://www.swimming.org/swimengland/pool-return-guidance-documents/"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EB1D-9BBE-45F7-8436-2458D43D72F5}">
  <ds:schemaRefs>
    <ds:schemaRef ds:uri="http://purl.org/dc/dcmitype/"/>
    <ds:schemaRef ds:uri="http://schemas.microsoft.com/office/infopath/2007/PartnerControls"/>
    <ds:schemaRef ds:uri="http://schemas.microsoft.com/office/2006/metadata/properties"/>
    <ds:schemaRef ds:uri="b31e6451-b5f2-4394-be17-8c22b7bfaca7"/>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4.xml><?xml version="1.0" encoding="utf-8"?>
<ds:datastoreItem xmlns:ds="http://schemas.openxmlformats.org/officeDocument/2006/customXml" ds:itemID="{238E263C-B543-4209-A128-887D60CB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Moody, Nicola</cp:lastModifiedBy>
  <cp:revision>2</cp:revision>
  <dcterms:created xsi:type="dcterms:W3CDTF">2020-11-16T11:25:00Z</dcterms:created>
  <dcterms:modified xsi:type="dcterms:W3CDTF">2020-11-16T11:25:00Z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