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9D9A" w14:textId="434B24D2" w:rsidR="00397BDD" w:rsidRDefault="002F3F87">
      <w:pPr>
        <w:pStyle w:val="BodyText"/>
        <w:rPr>
          <w:sz w:val="44"/>
        </w:rPr>
      </w:pPr>
      <w:r>
        <w:rPr>
          <w:noProof/>
          <w:sz w:val="44"/>
        </w:rPr>
        <w:t xml:space="preserve">                                                                                                                                   </w:t>
      </w:r>
      <w:r>
        <w:rPr>
          <w:noProof/>
          <w:sz w:val="44"/>
        </w:rPr>
        <w:drawing>
          <wp:inline distT="0" distB="0" distL="0" distR="0" wp14:anchorId="060582A2" wp14:editId="5092BEEF">
            <wp:extent cx="1409700" cy="1206500"/>
            <wp:effectExtent l="19050" t="19050" r="19050" b="12700"/>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206500"/>
                    </a:xfrm>
                    <a:prstGeom prst="rect">
                      <a:avLst/>
                    </a:prstGeom>
                    <a:noFill/>
                    <a:ln>
                      <a:solidFill>
                        <a:schemeClr val="accent1"/>
                      </a:solidFill>
                    </a:ln>
                  </pic:spPr>
                </pic:pic>
              </a:graphicData>
            </a:graphic>
          </wp:inline>
        </w:drawing>
      </w:r>
      <w:r w:rsidR="00353ED9">
        <w:rPr>
          <w:noProof/>
          <w:lang w:eastAsia="en-GB"/>
        </w:rPr>
        <w:drawing>
          <wp:anchor distT="0" distB="0" distL="114300" distR="114300" simplePos="0" relativeHeight="487192064" behindDoc="1" locked="0" layoutInCell="1" allowOverlap="1" wp14:anchorId="0EE75EAF" wp14:editId="329795B8">
            <wp:simplePos x="0" y="0"/>
            <wp:positionH relativeFrom="margin">
              <wp:posOffset>-107950</wp:posOffset>
            </wp:positionH>
            <wp:positionV relativeFrom="paragraph">
              <wp:posOffset>-3708400</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B204C" w14:textId="77777777" w:rsidR="00397BDD" w:rsidRDefault="00397BDD">
      <w:pPr>
        <w:pStyle w:val="BodyText"/>
        <w:spacing w:before="10"/>
        <w:rPr>
          <w:sz w:val="44"/>
        </w:rPr>
      </w:pPr>
    </w:p>
    <w:p w14:paraId="36B2C71F"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038DBCFE" w14:textId="77777777" w:rsidR="00397BDD" w:rsidRDefault="00397BDD">
      <w:pPr>
        <w:pStyle w:val="BodyText"/>
        <w:rPr>
          <w:b/>
          <w:sz w:val="20"/>
        </w:rPr>
      </w:pPr>
    </w:p>
    <w:p w14:paraId="6F980FBF" w14:textId="77777777" w:rsidR="00397BDD" w:rsidRDefault="00397BDD">
      <w:pPr>
        <w:pStyle w:val="BodyText"/>
        <w:rPr>
          <w:b/>
          <w:sz w:val="20"/>
        </w:rPr>
      </w:pPr>
    </w:p>
    <w:p w14:paraId="37A10A6C"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3819AAC6" w14:textId="77777777" w:rsidR="00397BDD" w:rsidRDefault="00397BDD">
      <w:pPr>
        <w:pStyle w:val="BodyText"/>
        <w:spacing w:before="10"/>
        <w:rPr>
          <w:sz w:val="23"/>
        </w:rPr>
      </w:pPr>
    </w:p>
    <w:p w14:paraId="4BB94A17"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proofErr w:type="gramStart"/>
      <w:r>
        <w:rPr>
          <w:color w:val="231F20"/>
        </w:rPr>
        <w:t>)</w:t>
      </w:r>
      <w:proofErr w:type="gramEnd"/>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E5C3E3B" w14:textId="77777777" w:rsidR="00397BDD" w:rsidRDefault="00397BDD">
      <w:pPr>
        <w:pStyle w:val="BodyText"/>
        <w:spacing w:before="10"/>
        <w:rPr>
          <w:sz w:val="23"/>
        </w:rPr>
      </w:pPr>
    </w:p>
    <w:p w14:paraId="53CC2A2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A7A40BB" w14:textId="77777777" w:rsidR="00397BDD" w:rsidRDefault="00397BDD">
      <w:pPr>
        <w:pStyle w:val="BodyText"/>
        <w:spacing w:before="9"/>
        <w:rPr>
          <w:sz w:val="23"/>
        </w:rPr>
      </w:pPr>
    </w:p>
    <w:p w14:paraId="1F123DF9"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19E02C7C" w14:textId="77777777" w:rsidR="00397BDD" w:rsidRDefault="00397BDD">
      <w:pPr>
        <w:pStyle w:val="BodyText"/>
        <w:spacing w:before="5"/>
        <w:rPr>
          <w:sz w:val="23"/>
        </w:rPr>
      </w:pPr>
    </w:p>
    <w:p w14:paraId="48175F46"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43AECC2F"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31FC3B6C" w14:textId="6F759E6C" w:rsidR="002F3F87" w:rsidRPr="002F3F87" w:rsidRDefault="006C016C" w:rsidP="002F3F87">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48081A9B" w14:textId="1C4C30E3"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6897670D" wp14:editId="1359565C">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80D3"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40E81AA9" w14:textId="77777777" w:rsidR="00397BDD" w:rsidRDefault="00397BDD">
      <w:pPr>
        <w:pStyle w:val="BodyText"/>
        <w:spacing w:before="6"/>
        <w:rPr>
          <w:sz w:val="23"/>
        </w:rPr>
      </w:pPr>
    </w:p>
    <w:p w14:paraId="2353908D"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57DD2BD1" w14:textId="77777777" w:rsidR="00397BDD" w:rsidRDefault="00397BDD">
      <w:pPr>
        <w:pStyle w:val="BodyText"/>
        <w:spacing w:before="7"/>
        <w:rPr>
          <w:sz w:val="23"/>
        </w:rPr>
      </w:pPr>
    </w:p>
    <w:p w14:paraId="5AE6CC69"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633CD007" w14:textId="77777777" w:rsidR="00397BDD" w:rsidRDefault="00397BDD">
      <w:pPr>
        <w:pStyle w:val="BodyText"/>
        <w:spacing w:before="10"/>
        <w:rPr>
          <w:sz w:val="23"/>
        </w:rPr>
      </w:pPr>
    </w:p>
    <w:p w14:paraId="2F058E5C"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 xml:space="preserve">Final copy must be posted on your website by the end of the academic year and no later than the </w:t>
      </w:r>
      <w:proofErr w:type="gramStart"/>
      <w:r>
        <w:rPr>
          <w:color w:val="231F20"/>
        </w:rPr>
        <w:t>31st</w:t>
      </w:r>
      <w:proofErr w:type="gramEnd"/>
      <w:r>
        <w:rPr>
          <w:color w:val="231F20"/>
        </w:rPr>
        <w:t xml:space="preserve">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033335E5"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6552CBD4" wp14:editId="34627E00">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1"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418894C0" wp14:editId="2FBF5FEB">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2" cstate="print"/>
                    <a:stretch>
                      <a:fillRect/>
                    </a:stretch>
                  </pic:blipFill>
                  <pic:spPr>
                    <a:xfrm>
                      <a:off x="0" y="0"/>
                      <a:ext cx="872861" cy="269492"/>
                    </a:xfrm>
                    <a:prstGeom prst="rect">
                      <a:avLst/>
                    </a:prstGeom>
                  </pic:spPr>
                </pic:pic>
              </a:graphicData>
            </a:graphic>
          </wp:anchor>
        </w:drawing>
      </w:r>
      <w:r>
        <w:rPr>
          <w:color w:val="231F20"/>
          <w:position w:val="2"/>
        </w:rPr>
        <w:tab/>
      </w:r>
    </w:p>
    <w:p w14:paraId="5EA736D4" w14:textId="77777777" w:rsidR="00397BDD" w:rsidRDefault="00397BDD">
      <w:pPr>
        <w:sectPr w:rsidR="00397BDD">
          <w:pgSz w:w="16840" w:h="11910" w:orient="landscape"/>
          <w:pgMar w:top="0" w:right="0" w:bottom="0" w:left="0" w:header="720" w:footer="720" w:gutter="0"/>
          <w:cols w:space="720"/>
        </w:sectPr>
      </w:pPr>
    </w:p>
    <w:p w14:paraId="4FEF5C67" w14:textId="77777777" w:rsidR="00397BDD" w:rsidRDefault="00397BDD">
      <w:pPr>
        <w:pStyle w:val="BodyText"/>
        <w:rPr>
          <w:sz w:val="20"/>
        </w:rPr>
      </w:pPr>
    </w:p>
    <w:p w14:paraId="2CB8AFCA" w14:textId="77777777" w:rsidR="00397BDD" w:rsidRDefault="00397BDD">
      <w:pPr>
        <w:pStyle w:val="BodyText"/>
        <w:rPr>
          <w:sz w:val="20"/>
        </w:rPr>
      </w:pPr>
    </w:p>
    <w:p w14:paraId="443CA017" w14:textId="77777777" w:rsidR="00397BDD" w:rsidRDefault="00397BDD">
      <w:pPr>
        <w:pStyle w:val="BodyText"/>
        <w:rPr>
          <w:sz w:val="20"/>
        </w:rPr>
      </w:pPr>
    </w:p>
    <w:p w14:paraId="64D665AC" w14:textId="77777777" w:rsidR="00397BDD" w:rsidRDefault="00397BDD">
      <w:pPr>
        <w:pStyle w:val="BodyText"/>
        <w:rPr>
          <w:sz w:val="20"/>
        </w:rPr>
      </w:pPr>
    </w:p>
    <w:p w14:paraId="10077717" w14:textId="77777777" w:rsidR="00397BDD" w:rsidRDefault="00397BDD">
      <w:pPr>
        <w:pStyle w:val="BodyText"/>
        <w:spacing w:before="10"/>
        <w:rPr>
          <w:sz w:val="21"/>
        </w:rPr>
      </w:pPr>
    </w:p>
    <w:p w14:paraId="09706DA6" w14:textId="620B8BA6" w:rsidR="00397BDD" w:rsidRDefault="00EE67FA">
      <w:pPr>
        <w:pStyle w:val="BodyText"/>
        <w:spacing w:before="57" w:line="235" w:lineRule="auto"/>
        <w:ind w:left="720" w:right="610"/>
      </w:pPr>
      <w:r>
        <w:rPr>
          <w:noProof/>
        </w:rPr>
        <mc:AlternateContent>
          <mc:Choice Requires="wpg">
            <w:drawing>
              <wp:anchor distT="0" distB="0" distL="114300" distR="114300" simplePos="0" relativeHeight="15731200" behindDoc="0" locked="0" layoutInCell="1" allowOverlap="1" wp14:anchorId="5BCF8FDD" wp14:editId="1759908F">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06F"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F8FDD"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2oAIAAGoHAAAOAAAAZHJzL2Uyb0RvYy54bWzUVW1P2zAQ/j5p/8Hyd0gTQtdGpIjBQJPY&#10;hsT2A1zHedESX3Z2m7Bfz9luS1U0DbFp0r5E55x9vufF9tn52LVsrdA0oHMeH084U1pC0egq59++&#10;Xh/NODNW6EK0oFXOH5Th54u3b86GPlMJ1NAWChkV0SYb+pzX1vZZFBlZq06YY+iVpmQJ2AlLQ6yi&#10;AsVA1bs2SiaTaTQAFj2CVMbQ36uQ5AtfvyyVtF/K0ijL2pxTb9Z/0X+X7hstzkRWoejrRm7aEK/o&#10;ohONpk13pa6EFWyFzbNSXSMRDJT2WEIXQVk2UnkMhCaeHKC5QVj1HkuVDVW/o4moPeDp1WXl5/Ud&#10;sqYg7VLOtOhIowKkqUWvKrd9kjiOhr7KaOoN9vf9HQagFN6C/G4oHR3m3bgKk9ly+AQFlRUrC56j&#10;scTOlSD0bPRSPOykUKNlkn7Gk+QknZ+QZJKSp9PZfLoRS9akqFv3LqEsJY/iJJ0FIWX9Ybt+Gsdk&#10;PbeYlrpsJLKwsW9205xDRsYzT9yaP+P23hHnJTOOsC23p4fcJieBVj9ry6kJhDINl7XQlbpAhKFW&#10;oqCmYo/BdUtlwwI3MCTHbxneZ2oemNrx/GueRNajsTcKOuaCnCOdJi+gWN8aGyjdTnF6Gmib4rpp&#10;Wz/AannZIlsLd/Im03gWEBxMa7WbrMEtCxXdH5IoQAv6LKF4IJgI4fjSdUNBDfiTs4GObs7Nj5VA&#10;xVn7URNV8zhN3Vn3g/TUo8f9zHI/I7SkUjm3nIXw0ob7YdVjU9W0U+xBa7ggA5eNB+76C11tmiUL&#10;/SsvTZ95KT3wErPje3CHyDf+n7tq5w2RvcgsdlyO5KQnhV7sm51nKAh+oSB4hYK/6BN/A9GF7i+l&#10;zePjXoz9sffV0xO5eAQAAP//AwBQSwMEFAAGAAgAAAAhAOFeIK7iAAAADAEAAA8AAABkcnMvZG93&#10;bnJldi54bWxMj09Lw0AQxe+C32EZwVu7+WNridmUUtRTEWwF8TbNTpPQ7G7IbpP02zs96W1m3uPN&#10;7+XrybRioN43ziqI5xEIsqXTja0UfB3eZisQPqDV2DpLCq7kYV3c3+WYaTfaTxr2oRIcYn2GCuoQ&#10;ukxKX9Zk0M9dR5a1k+sNBl77SuoeRw43rUyiaCkNNpY/1NjRtqbyvL8YBe8jjps0fh1259P2+nNY&#10;fHzvYlLq8WHavIAINIU/M9zwGR0KZjq6i9VetAqeE64SFMzi5Ik73BzLVcrTkW/pIgFZ5PJ/ieIX&#10;AAD//wMAUEsBAi0AFAAGAAgAAAAhALaDOJL+AAAA4QEAABMAAAAAAAAAAAAAAAAAAAAAAFtDb250&#10;ZW50X1R5cGVzXS54bWxQSwECLQAUAAYACAAAACEAOP0h/9YAAACUAQAACwAAAAAAAAAAAAAAAAAv&#10;AQAAX3JlbHMvLnJlbHNQSwECLQAUAAYACAAAACEAU0+cNqACAABqBwAADgAAAAAAAAAAAAAAAAAu&#10;AgAAZHJzL2Uyb0RvYy54bWxQSwECLQAUAAYACAAAACEA4V4gruIAAAAMAQAADwAAAAAAAAAAAAAA&#10;AAD6BAAAZHJzL2Rvd25yZXYueG1sUEsFBgAAAAAEAAQA8wAAAAk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969206F"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Pr>
          <w:color w:val="231F20"/>
        </w:rPr>
        <w:t>/21</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392B26F0" w14:textId="77777777" w:rsidR="00397BDD" w:rsidRDefault="00397BDD">
      <w:pPr>
        <w:pStyle w:val="BodyText"/>
        <w:spacing w:before="4"/>
        <w:rPr>
          <w:sz w:val="23"/>
        </w:rPr>
      </w:pPr>
    </w:p>
    <w:p w14:paraId="4781906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6396B732" w14:textId="77777777">
        <w:trPr>
          <w:trHeight w:val="497"/>
        </w:trPr>
        <w:tc>
          <w:tcPr>
            <w:tcW w:w="7700" w:type="dxa"/>
          </w:tcPr>
          <w:p w14:paraId="508E1A6F" w14:textId="177C39C6"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EE67FA">
              <w:rPr>
                <w:color w:val="006181"/>
                <w:sz w:val="24"/>
              </w:rPr>
              <w:t>1</w:t>
            </w:r>
            <w:r>
              <w:rPr>
                <w:color w:val="006181"/>
                <w:sz w:val="24"/>
              </w:rPr>
              <w:t>:</w:t>
            </w:r>
          </w:p>
        </w:tc>
        <w:tc>
          <w:tcPr>
            <w:tcW w:w="7677" w:type="dxa"/>
          </w:tcPr>
          <w:p w14:paraId="7698EBB0"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58CC4BB3" w14:textId="77777777">
        <w:trPr>
          <w:trHeight w:val="5112"/>
        </w:trPr>
        <w:tc>
          <w:tcPr>
            <w:tcW w:w="7700" w:type="dxa"/>
          </w:tcPr>
          <w:p w14:paraId="1EE38F83" w14:textId="7C1D9A24" w:rsidR="00397BDD" w:rsidRDefault="0078109F" w:rsidP="0078109F">
            <w:pPr>
              <w:pStyle w:val="TableParagraph"/>
              <w:numPr>
                <w:ilvl w:val="0"/>
                <w:numId w:val="2"/>
              </w:numPr>
              <w:rPr>
                <w:rFonts w:ascii="Times New Roman"/>
                <w:sz w:val="24"/>
              </w:rPr>
            </w:pPr>
            <w:r>
              <w:rPr>
                <w:rFonts w:ascii="Times New Roman"/>
                <w:sz w:val="24"/>
              </w:rPr>
              <w:t>We have achieved the Sports Mark, which is a continuation of the previous year</w:t>
            </w:r>
            <w:r>
              <w:rPr>
                <w:rFonts w:ascii="Times New Roman"/>
                <w:sz w:val="24"/>
              </w:rPr>
              <w:t>’</w:t>
            </w:r>
            <w:r>
              <w:rPr>
                <w:rFonts w:ascii="Times New Roman"/>
                <w:sz w:val="24"/>
              </w:rPr>
              <w:t>s award.</w:t>
            </w:r>
          </w:p>
          <w:p w14:paraId="600A7306" w14:textId="77777777" w:rsidR="0078109F" w:rsidRDefault="0078109F" w:rsidP="0078109F">
            <w:pPr>
              <w:pStyle w:val="TableParagraph"/>
              <w:numPr>
                <w:ilvl w:val="0"/>
                <w:numId w:val="2"/>
              </w:numPr>
              <w:rPr>
                <w:rFonts w:ascii="Times New Roman"/>
                <w:sz w:val="24"/>
              </w:rPr>
            </w:pPr>
            <w:r>
              <w:rPr>
                <w:rFonts w:ascii="Times New Roman"/>
                <w:sz w:val="24"/>
              </w:rPr>
              <w:t>Throughout the academic year we kept the children active, whether by teams or when face to face.</w:t>
            </w:r>
          </w:p>
          <w:p w14:paraId="2B69834E" w14:textId="2F79032A" w:rsidR="0078109F" w:rsidRDefault="0078109F" w:rsidP="0078109F">
            <w:pPr>
              <w:pStyle w:val="TableParagraph"/>
              <w:numPr>
                <w:ilvl w:val="0"/>
                <w:numId w:val="2"/>
              </w:numPr>
              <w:rPr>
                <w:rFonts w:ascii="Times New Roman"/>
                <w:sz w:val="24"/>
              </w:rPr>
            </w:pPr>
            <w:r>
              <w:rPr>
                <w:rFonts w:ascii="Times New Roman"/>
                <w:sz w:val="24"/>
              </w:rPr>
              <w:t xml:space="preserve">Using our own swimming </w:t>
            </w:r>
            <w:proofErr w:type="gramStart"/>
            <w:r>
              <w:rPr>
                <w:rFonts w:ascii="Times New Roman"/>
                <w:sz w:val="24"/>
              </w:rPr>
              <w:t>pool</w:t>
            </w:r>
            <w:proofErr w:type="gramEnd"/>
            <w:r>
              <w:rPr>
                <w:rFonts w:ascii="Times New Roman"/>
                <w:sz w:val="24"/>
              </w:rPr>
              <w:t xml:space="preserve"> we have been able to continuously maintain our swimming and the end of year 6 swimming data supports this.</w:t>
            </w:r>
          </w:p>
          <w:p w14:paraId="37772E62" w14:textId="77777777" w:rsidR="00A95DBC" w:rsidRDefault="0078109F" w:rsidP="0078109F">
            <w:pPr>
              <w:pStyle w:val="TableParagraph"/>
              <w:numPr>
                <w:ilvl w:val="0"/>
                <w:numId w:val="2"/>
              </w:numPr>
              <w:rPr>
                <w:rFonts w:ascii="Times New Roman"/>
                <w:sz w:val="24"/>
              </w:rPr>
            </w:pPr>
            <w:r>
              <w:rPr>
                <w:rFonts w:ascii="Times New Roman"/>
                <w:sz w:val="24"/>
              </w:rPr>
              <w:t xml:space="preserve">We managed our Outdoor Education opportunities well, although our residentials were postponed, we still provided children with the opportunity to visit the Chetwynd Deer Park (all year groups), </w:t>
            </w:r>
            <w:proofErr w:type="spellStart"/>
            <w:r>
              <w:rPr>
                <w:rFonts w:ascii="Times New Roman"/>
                <w:sz w:val="24"/>
              </w:rPr>
              <w:t>Yr</w:t>
            </w:r>
            <w:proofErr w:type="spellEnd"/>
            <w:r>
              <w:rPr>
                <w:rFonts w:ascii="Times New Roman"/>
                <w:sz w:val="24"/>
              </w:rPr>
              <w:t xml:space="preserve"> 3 and 4 completed a day at Wrekin Forest School, </w:t>
            </w:r>
            <w:proofErr w:type="spellStart"/>
            <w:r>
              <w:rPr>
                <w:rFonts w:ascii="Times New Roman"/>
                <w:sz w:val="24"/>
              </w:rPr>
              <w:t>Yr</w:t>
            </w:r>
            <w:proofErr w:type="spellEnd"/>
            <w:r>
              <w:rPr>
                <w:rFonts w:ascii="Times New Roman"/>
                <w:sz w:val="24"/>
              </w:rPr>
              <w:t xml:space="preserve"> 5 had a day at Telford High Ropes course and </w:t>
            </w:r>
            <w:proofErr w:type="spellStart"/>
            <w:r>
              <w:rPr>
                <w:rFonts w:ascii="Times New Roman"/>
                <w:sz w:val="24"/>
              </w:rPr>
              <w:t>Yr</w:t>
            </w:r>
            <w:proofErr w:type="spellEnd"/>
            <w:r>
              <w:rPr>
                <w:rFonts w:ascii="Times New Roman"/>
                <w:sz w:val="24"/>
              </w:rPr>
              <w:t xml:space="preserve"> 6 had an activity day at Love2Stay in Shrewsbury completing rafting, paddleboarding and an assault course. Using our COVID funding we were also able to fund our own Forest Fun area, on school grounds, which will be available from Sept </w:t>
            </w:r>
            <w:r>
              <w:rPr>
                <w:rFonts w:ascii="Times New Roman"/>
                <w:sz w:val="24"/>
              </w:rPr>
              <w:t>’</w:t>
            </w:r>
            <w:r>
              <w:rPr>
                <w:rFonts w:ascii="Times New Roman"/>
                <w:sz w:val="24"/>
              </w:rPr>
              <w:t>21.</w:t>
            </w:r>
          </w:p>
          <w:p w14:paraId="4864DDA5" w14:textId="77777777" w:rsidR="00A95DBC" w:rsidRDefault="00A95DBC" w:rsidP="0078109F">
            <w:pPr>
              <w:pStyle w:val="TableParagraph"/>
              <w:numPr>
                <w:ilvl w:val="0"/>
                <w:numId w:val="2"/>
              </w:numPr>
              <w:rPr>
                <w:rFonts w:ascii="Times New Roman"/>
                <w:sz w:val="24"/>
              </w:rPr>
            </w:pPr>
            <w:r>
              <w:rPr>
                <w:rFonts w:ascii="Times New Roman"/>
                <w:sz w:val="24"/>
              </w:rPr>
              <w:t>Some club provision was provided for bubbles.</w:t>
            </w:r>
          </w:p>
          <w:p w14:paraId="127B8DDA" w14:textId="7C58467B" w:rsidR="00A95DBC" w:rsidRDefault="00A95DBC" w:rsidP="0078109F">
            <w:pPr>
              <w:pStyle w:val="TableParagraph"/>
              <w:numPr>
                <w:ilvl w:val="0"/>
                <w:numId w:val="2"/>
              </w:numPr>
              <w:rPr>
                <w:rFonts w:ascii="Times New Roman"/>
                <w:sz w:val="24"/>
              </w:rPr>
            </w:pPr>
            <w:r>
              <w:rPr>
                <w:rFonts w:ascii="Times New Roman"/>
                <w:sz w:val="24"/>
              </w:rPr>
              <w:t>Quality PE provision was provided to all children even remotely.</w:t>
            </w:r>
          </w:p>
          <w:p w14:paraId="47658455" w14:textId="339C6DF2" w:rsidR="0078109F" w:rsidRDefault="00A95DBC" w:rsidP="0078109F">
            <w:pPr>
              <w:pStyle w:val="TableParagraph"/>
              <w:numPr>
                <w:ilvl w:val="0"/>
                <w:numId w:val="2"/>
              </w:numPr>
              <w:rPr>
                <w:rFonts w:ascii="Times New Roman"/>
                <w:sz w:val="24"/>
              </w:rPr>
            </w:pPr>
            <w:r>
              <w:rPr>
                <w:rFonts w:ascii="Times New Roman"/>
                <w:sz w:val="24"/>
              </w:rPr>
              <w:t>All children were able to take part in individual class sports days.</w:t>
            </w:r>
          </w:p>
          <w:p w14:paraId="27FEE789" w14:textId="1B212138" w:rsidR="00A95DBC" w:rsidRDefault="00A95DBC" w:rsidP="0078109F">
            <w:pPr>
              <w:pStyle w:val="TableParagraph"/>
              <w:numPr>
                <w:ilvl w:val="0"/>
                <w:numId w:val="2"/>
              </w:numPr>
              <w:rPr>
                <w:rFonts w:ascii="Times New Roman"/>
                <w:sz w:val="24"/>
              </w:rPr>
            </w:pPr>
            <w:r>
              <w:rPr>
                <w:rFonts w:ascii="Times New Roman"/>
                <w:sz w:val="24"/>
              </w:rPr>
              <w:t>All children were able to take part in bubble swimming galas.</w:t>
            </w:r>
          </w:p>
        </w:tc>
        <w:tc>
          <w:tcPr>
            <w:tcW w:w="7677" w:type="dxa"/>
          </w:tcPr>
          <w:p w14:paraId="411F1C54" w14:textId="37AB8DF5" w:rsidR="00397BDD" w:rsidRDefault="00A95DBC" w:rsidP="00A95DBC">
            <w:pPr>
              <w:pStyle w:val="TableParagraph"/>
              <w:numPr>
                <w:ilvl w:val="0"/>
                <w:numId w:val="2"/>
              </w:numPr>
              <w:rPr>
                <w:rFonts w:ascii="Times New Roman"/>
                <w:sz w:val="24"/>
              </w:rPr>
            </w:pPr>
            <w:r>
              <w:rPr>
                <w:rFonts w:ascii="Times New Roman"/>
                <w:sz w:val="24"/>
              </w:rPr>
              <w:t>Competitive sport.</w:t>
            </w:r>
          </w:p>
          <w:p w14:paraId="4B71AEA5" w14:textId="77777777" w:rsidR="00A95DBC" w:rsidRDefault="00A95DBC" w:rsidP="00A95DBC">
            <w:pPr>
              <w:pStyle w:val="TableParagraph"/>
              <w:ind w:left="720"/>
              <w:rPr>
                <w:rFonts w:ascii="Times New Roman"/>
                <w:sz w:val="24"/>
              </w:rPr>
            </w:pPr>
          </w:p>
          <w:p w14:paraId="04E93338" w14:textId="77777777" w:rsidR="00A95DBC" w:rsidRDefault="00A95DBC" w:rsidP="00A95DBC">
            <w:pPr>
              <w:pStyle w:val="TableParagraph"/>
              <w:numPr>
                <w:ilvl w:val="0"/>
                <w:numId w:val="2"/>
              </w:numPr>
              <w:rPr>
                <w:rFonts w:ascii="Times New Roman"/>
                <w:sz w:val="24"/>
              </w:rPr>
            </w:pPr>
            <w:r>
              <w:rPr>
                <w:rFonts w:ascii="Times New Roman"/>
                <w:sz w:val="24"/>
              </w:rPr>
              <w:t>NJS club provision.</w:t>
            </w:r>
          </w:p>
          <w:p w14:paraId="015E9D1A" w14:textId="77777777" w:rsidR="00A95DBC" w:rsidRDefault="00A95DBC" w:rsidP="00A95DBC">
            <w:pPr>
              <w:pStyle w:val="ListParagraph"/>
              <w:rPr>
                <w:rFonts w:ascii="Times New Roman"/>
                <w:sz w:val="24"/>
              </w:rPr>
            </w:pPr>
          </w:p>
          <w:p w14:paraId="05DF6668" w14:textId="78CB396B" w:rsidR="00A95DBC" w:rsidRDefault="00A95DBC" w:rsidP="00A95DBC">
            <w:pPr>
              <w:pStyle w:val="TableParagraph"/>
              <w:numPr>
                <w:ilvl w:val="0"/>
                <w:numId w:val="2"/>
              </w:numPr>
              <w:rPr>
                <w:rFonts w:ascii="Times New Roman"/>
                <w:sz w:val="24"/>
              </w:rPr>
            </w:pPr>
            <w:r>
              <w:rPr>
                <w:rFonts w:ascii="Times New Roman"/>
                <w:sz w:val="24"/>
              </w:rPr>
              <w:t>Re-establish local club links and invite them back into school.</w:t>
            </w:r>
          </w:p>
          <w:p w14:paraId="66685AC7" w14:textId="77777777" w:rsidR="00A95DBC" w:rsidRDefault="00A95DBC" w:rsidP="00A95DBC">
            <w:pPr>
              <w:pStyle w:val="ListParagraph"/>
              <w:rPr>
                <w:rFonts w:ascii="Times New Roman"/>
                <w:sz w:val="24"/>
              </w:rPr>
            </w:pPr>
          </w:p>
          <w:p w14:paraId="71DA60F8" w14:textId="77777777" w:rsidR="00A95DBC" w:rsidRDefault="00A95DBC" w:rsidP="00A95DBC">
            <w:pPr>
              <w:pStyle w:val="TableParagraph"/>
              <w:numPr>
                <w:ilvl w:val="0"/>
                <w:numId w:val="2"/>
              </w:numPr>
              <w:rPr>
                <w:rFonts w:ascii="Times New Roman"/>
                <w:sz w:val="24"/>
              </w:rPr>
            </w:pPr>
            <w:r>
              <w:rPr>
                <w:rFonts w:ascii="Times New Roman"/>
                <w:sz w:val="24"/>
              </w:rPr>
              <w:t>Assessment for PE and what this looks like.</w:t>
            </w:r>
          </w:p>
          <w:p w14:paraId="61C710E3" w14:textId="77777777" w:rsidR="00A95DBC" w:rsidRDefault="00A95DBC" w:rsidP="00A95DBC">
            <w:pPr>
              <w:pStyle w:val="ListParagraph"/>
              <w:rPr>
                <w:rFonts w:ascii="Times New Roman"/>
                <w:sz w:val="24"/>
              </w:rPr>
            </w:pPr>
          </w:p>
          <w:p w14:paraId="79053B99" w14:textId="58B6756C" w:rsidR="00A95DBC" w:rsidRDefault="00A95DBC" w:rsidP="00A95DBC">
            <w:pPr>
              <w:pStyle w:val="TableParagraph"/>
              <w:numPr>
                <w:ilvl w:val="0"/>
                <w:numId w:val="2"/>
              </w:numPr>
              <w:rPr>
                <w:rFonts w:ascii="Times New Roman"/>
                <w:sz w:val="24"/>
              </w:rPr>
            </w:pPr>
            <w:r>
              <w:rPr>
                <w:rFonts w:ascii="Times New Roman"/>
                <w:sz w:val="24"/>
              </w:rPr>
              <w:t>Re-establish staff CPD and identify the needs.</w:t>
            </w:r>
          </w:p>
        </w:tc>
      </w:tr>
    </w:tbl>
    <w:p w14:paraId="3080FA41" w14:textId="77777777" w:rsidR="00397BDD" w:rsidRDefault="00397BDD">
      <w:pPr>
        <w:pStyle w:val="BodyText"/>
        <w:spacing w:before="4"/>
        <w:rPr>
          <w:sz w:val="22"/>
        </w:rPr>
      </w:pPr>
    </w:p>
    <w:p w14:paraId="5F0D5C7D" w14:textId="67D5CDE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2020</w:t>
      </w:r>
      <w:r w:rsidR="008F07D8">
        <w:rPr>
          <w:color w:val="231F20"/>
        </w:rPr>
        <w:t>/21</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sidR="002F3F87">
        <w:rPr>
          <w:color w:val="231F20"/>
        </w:rPr>
        <w:tab/>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1EA20F30" w14:textId="715529B6"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w:t>
      </w:r>
      <w:r w:rsidR="008F07D8">
        <w:rPr>
          <w:b/>
          <w:color w:val="231F20"/>
          <w:sz w:val="24"/>
        </w:rPr>
        <w:t>20</w:t>
      </w:r>
      <w:r>
        <w:rPr>
          <w:b/>
          <w:color w:val="231F20"/>
          <w:sz w:val="24"/>
        </w:rPr>
        <w:t>/202</w:t>
      </w:r>
      <w:r w:rsidR="008F07D8">
        <w:rPr>
          <w:b/>
          <w:color w:val="231F20"/>
          <w:sz w:val="24"/>
        </w:rPr>
        <w:t>1</w:t>
      </w:r>
      <w:r>
        <w:rPr>
          <w:b/>
          <w:color w:val="231F20"/>
          <w:sz w:val="24"/>
        </w:rPr>
        <w:tab/>
        <w:t>£......</w:t>
      </w:r>
    </w:p>
    <w:p w14:paraId="4A2D6DDE" w14:textId="2D035BEF"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w:t>
      </w:r>
      <w:r w:rsidR="008F07D8">
        <w:rPr>
          <w:b/>
          <w:color w:val="231F20"/>
          <w:sz w:val="24"/>
        </w:rPr>
        <w:t>1</w:t>
      </w:r>
      <w:r>
        <w:rPr>
          <w:b/>
          <w:color w:val="231F20"/>
          <w:sz w:val="24"/>
        </w:rPr>
        <w:t>/202</w:t>
      </w:r>
      <w:r w:rsidR="008F07D8">
        <w:rPr>
          <w:b/>
          <w:color w:val="231F20"/>
          <w:sz w:val="24"/>
        </w:rPr>
        <w:t>2</w:t>
      </w:r>
      <w:r>
        <w:rPr>
          <w:b/>
          <w:color w:val="231F20"/>
          <w:spacing w:val="100"/>
          <w:sz w:val="24"/>
        </w:rPr>
        <w:t xml:space="preserve"> </w:t>
      </w:r>
      <w:r>
        <w:rPr>
          <w:b/>
          <w:color w:val="231F20"/>
          <w:sz w:val="24"/>
        </w:rPr>
        <w:t>£</w:t>
      </w:r>
      <w:r w:rsidR="008F07D8">
        <w:rPr>
          <w:b/>
          <w:color w:val="231F20"/>
          <w:sz w:val="24"/>
        </w:rPr>
        <w:t>19,790</w:t>
      </w:r>
    </w:p>
    <w:p w14:paraId="4BDCB7C9" w14:textId="69B99942"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w:t>
      </w:r>
      <w:r w:rsidR="008F07D8">
        <w:rPr>
          <w:b/>
          <w:color w:val="231F20"/>
          <w:sz w:val="24"/>
        </w:rPr>
        <w:t>2</w:t>
      </w:r>
      <w:r>
        <w:rPr>
          <w:b/>
          <w:color w:val="231F20"/>
          <w:sz w:val="24"/>
        </w:rPr>
        <w:tab/>
        <w:t>£......</w:t>
      </w:r>
    </w:p>
    <w:p w14:paraId="6D838790" w14:textId="2A6C3090" w:rsidR="00397BDD" w:rsidRDefault="002F3F87">
      <w:pPr>
        <w:spacing w:line="290" w:lineRule="exact"/>
        <w:rPr>
          <w:sz w:val="24"/>
        </w:rPr>
        <w:sectPr w:rsidR="00397BDD">
          <w:footerReference w:type="default" r:id="rId13"/>
          <w:pgSz w:w="16840" w:h="11910" w:orient="landscape"/>
          <w:pgMar w:top="720" w:right="0" w:bottom="620" w:left="0" w:header="0" w:footer="438" w:gutter="0"/>
          <w:cols w:space="720"/>
        </w:sect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5FA7C22" w14:textId="77777777">
        <w:trPr>
          <w:trHeight w:val="1760"/>
        </w:trPr>
        <w:tc>
          <w:tcPr>
            <w:tcW w:w="11582" w:type="dxa"/>
          </w:tcPr>
          <w:p w14:paraId="69F48E94"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660EB9ED" w14:textId="77777777" w:rsidR="00397BDD" w:rsidRDefault="00397BDD">
            <w:pPr>
              <w:pStyle w:val="TableParagraph"/>
              <w:spacing w:before="6"/>
              <w:ind w:left="0"/>
              <w:rPr>
                <w:b/>
                <w:sz w:val="23"/>
              </w:rPr>
            </w:pPr>
          </w:p>
          <w:p w14:paraId="5DFFA418"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3347153F"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4906D446"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260A58B9" w14:textId="77777777" w:rsidR="00397BDD" w:rsidRDefault="00397BDD">
            <w:pPr>
              <w:pStyle w:val="TableParagraph"/>
              <w:ind w:left="0"/>
              <w:rPr>
                <w:rFonts w:ascii="Times New Roman"/>
                <w:sz w:val="24"/>
              </w:rPr>
            </w:pPr>
          </w:p>
        </w:tc>
      </w:tr>
      <w:tr w:rsidR="00397BDD" w14:paraId="5E61CD02" w14:textId="77777777">
        <w:trPr>
          <w:trHeight w:val="1472"/>
        </w:trPr>
        <w:tc>
          <w:tcPr>
            <w:tcW w:w="11582" w:type="dxa"/>
          </w:tcPr>
          <w:p w14:paraId="257916C5"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proofErr w:type="gramStart"/>
            <w:r>
              <w:rPr>
                <w:color w:val="231F20"/>
                <w:sz w:val="24"/>
              </w:rPr>
              <w:t>confidently</w:t>
            </w:r>
            <w:proofErr w:type="gramEnd"/>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16B4521"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B47DA5A"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0E90A6F5" w14:textId="0071C0FC" w:rsidR="00397BDD" w:rsidRDefault="0078109F">
            <w:pPr>
              <w:pStyle w:val="TableParagraph"/>
              <w:spacing w:before="16"/>
              <w:ind w:left="79"/>
              <w:rPr>
                <w:sz w:val="24"/>
              </w:rPr>
            </w:pPr>
            <w:r>
              <w:rPr>
                <w:color w:val="231F20"/>
                <w:sz w:val="24"/>
              </w:rPr>
              <w:t xml:space="preserve">88 </w:t>
            </w:r>
            <w:r w:rsidR="006C016C">
              <w:rPr>
                <w:color w:val="231F20"/>
                <w:sz w:val="24"/>
              </w:rPr>
              <w:t>%</w:t>
            </w:r>
          </w:p>
        </w:tc>
      </w:tr>
      <w:tr w:rsidR="00397BDD" w14:paraId="6C5BEB38" w14:textId="77777777">
        <w:trPr>
          <w:trHeight w:val="1189"/>
        </w:trPr>
        <w:tc>
          <w:tcPr>
            <w:tcW w:w="11582" w:type="dxa"/>
          </w:tcPr>
          <w:p w14:paraId="6902B4EB"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proofErr w:type="gramStart"/>
            <w:r>
              <w:rPr>
                <w:color w:val="231F20"/>
                <w:sz w:val="24"/>
              </w:rPr>
              <w:t>backstroke</w:t>
            </w:r>
            <w:proofErr w:type="gramEnd"/>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27E38A7E"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F44C58F" w14:textId="69AFA364" w:rsidR="00397BDD" w:rsidRDefault="0078109F">
            <w:pPr>
              <w:pStyle w:val="TableParagraph"/>
              <w:spacing w:before="16"/>
              <w:ind w:left="79"/>
              <w:rPr>
                <w:sz w:val="24"/>
              </w:rPr>
            </w:pPr>
            <w:r>
              <w:rPr>
                <w:color w:val="231F20"/>
                <w:sz w:val="24"/>
              </w:rPr>
              <w:t xml:space="preserve">83 </w:t>
            </w:r>
            <w:r w:rsidR="006C016C">
              <w:rPr>
                <w:color w:val="231F20"/>
                <w:sz w:val="24"/>
              </w:rPr>
              <w:t>%</w:t>
            </w:r>
          </w:p>
        </w:tc>
      </w:tr>
      <w:tr w:rsidR="00397BDD" w14:paraId="0729596E" w14:textId="77777777">
        <w:trPr>
          <w:trHeight w:val="1227"/>
        </w:trPr>
        <w:tc>
          <w:tcPr>
            <w:tcW w:w="11582" w:type="dxa"/>
          </w:tcPr>
          <w:p w14:paraId="1D5BAF3E"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615EA694" w14:textId="5EC3BC25" w:rsidR="00397BDD" w:rsidRDefault="0078109F">
            <w:pPr>
              <w:pStyle w:val="TableParagraph"/>
              <w:spacing w:before="16"/>
              <w:ind w:left="79"/>
              <w:rPr>
                <w:sz w:val="24"/>
              </w:rPr>
            </w:pPr>
            <w:r>
              <w:rPr>
                <w:color w:val="231F20"/>
                <w:sz w:val="24"/>
              </w:rPr>
              <w:t xml:space="preserve">92 </w:t>
            </w:r>
            <w:r w:rsidR="006C016C">
              <w:rPr>
                <w:color w:val="231F20"/>
                <w:sz w:val="24"/>
              </w:rPr>
              <w:t>%</w:t>
            </w:r>
          </w:p>
        </w:tc>
      </w:tr>
      <w:tr w:rsidR="00397BDD" w14:paraId="3FD1F9F8" w14:textId="77777777">
        <w:trPr>
          <w:trHeight w:val="1160"/>
        </w:trPr>
        <w:tc>
          <w:tcPr>
            <w:tcW w:w="11582" w:type="dxa"/>
          </w:tcPr>
          <w:p w14:paraId="58588662"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proofErr w:type="gramStart"/>
            <w:r>
              <w:rPr>
                <w:color w:val="231F20"/>
                <w:sz w:val="24"/>
              </w:rPr>
              <w:t>swimming</w:t>
            </w:r>
            <w:proofErr w:type="gramEnd"/>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7284AFF" w14:textId="67BB8104" w:rsidR="00397BDD" w:rsidRDefault="006C016C">
            <w:pPr>
              <w:pStyle w:val="TableParagraph"/>
              <w:spacing w:before="16"/>
              <w:ind w:left="79"/>
              <w:rPr>
                <w:sz w:val="24"/>
              </w:rPr>
            </w:pPr>
            <w:r>
              <w:rPr>
                <w:color w:val="231F20"/>
                <w:sz w:val="24"/>
              </w:rPr>
              <w:t>Ye</w:t>
            </w:r>
            <w:r w:rsidR="0078109F">
              <w:rPr>
                <w:color w:val="231F20"/>
                <w:sz w:val="24"/>
              </w:rPr>
              <w:t>s – we have provided a quality swimming provision by employing a highly skilled swimming teacher to teach in our own pool.</w:t>
            </w:r>
          </w:p>
        </w:tc>
      </w:tr>
    </w:tbl>
    <w:p w14:paraId="756F770E" w14:textId="77777777" w:rsidR="00397BDD" w:rsidRDefault="00397BDD">
      <w:pPr>
        <w:rPr>
          <w:sz w:val="24"/>
        </w:rPr>
        <w:sectPr w:rsidR="00397BDD">
          <w:pgSz w:w="16840" w:h="11910" w:orient="landscape"/>
          <w:pgMar w:top="720" w:right="0" w:bottom="620" w:left="0" w:header="0" w:footer="438" w:gutter="0"/>
          <w:cols w:space="720"/>
        </w:sectPr>
      </w:pPr>
    </w:p>
    <w:p w14:paraId="50375DBB" w14:textId="52F7DD41" w:rsidR="00397BDD" w:rsidRDefault="00EE67FA">
      <w:pPr>
        <w:pStyle w:val="BodyText"/>
        <w:rPr>
          <w:sz w:val="20"/>
        </w:rPr>
      </w:pPr>
      <w:r>
        <w:rPr>
          <w:noProof/>
          <w:sz w:val="20"/>
        </w:rPr>
        <w:lastRenderedPageBreak/>
        <mc:AlternateContent>
          <mc:Choice Requires="wpg">
            <w:drawing>
              <wp:inline distT="0" distB="0" distL="0" distR="0" wp14:anchorId="44CEF4CA" wp14:editId="13D7A594">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E34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3FD1F29"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44CEF4CA"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lkQIAAGEHAAAOAAAAZHJzL2Uyb0RvYy54bWzUVdtu1DAQfUfiHyy/02zS3aZEzValpRUS&#10;l0qFD/A6zkUkHjP2blK+nrG9u622EoKCkHixPB57fObM8fjsfBp6tlFoO9AlT49mnCktoep0U/Iv&#10;n69fnXJmndCV6EGrkt8ry8+XL1+cjaZQGbTQVwoZBdG2GE3JW+dMkSRWtmoQ9giM0uSsAQfhyMQm&#10;qVCMFH3ok2w2O0lGwMogSGUtrV5FJ1+G+HWtpPtU11Y51pecsLkwYhhXfkyWZ6JoUJi2k1sY4hko&#10;BtFpunQf6ko4wdbYPQk1dBLBQu2OJAwJ1HUnVciBsklnB9ncIKxNyKUpxsbsaSJqD3h6dlj5cXOL&#10;rKuodkSPFgPVqAJpW2FU46/PFp6j0TQFbb1Bc2duMSZK0/cgv1pyJ4d+bzdxM1uNH6CisGLtIHA0&#10;1Tj4EJQ9m0Ip7velUJNjkhbzWT5fHC84k+TL8zybb2slWyrok2Oyfbs9mKbpPI3H0iybe/CJKOKV&#10;AeYWls+JJGcfWLV/xuqdpywUy3qqdqxmh6xmJ5HQsGvHpo1UMg2XrdCNukCEsVWiIlBpyMGjpbDx&#10;gDcsFeJ53P6MIlEYtO5GwcD8pORITyhUTWzeWxfZ3G3xRbTQd9V11/fBwGZ12SPbCP/cZifpaQR/&#10;sK3XfrMGfyxG9CtUnZhVLM0KqnvKECG+WeoxNGkBv3M20nstuf22Fqg4699pYul1OieJMBeM+SLP&#10;yMDHntVjj9CSQpXccRanly42hbXBrmnppjQkreGCVFt3IXGPL6LagiX1/CsZHT+RUX4gI+amN0Av&#10;JwL/fwW1l4UofkknblpNsYHtCPlN5exVs1cMTaJaaPIXlRLaD/Xx0JG2f47/KB7bQVkPP+PyBwAA&#10;AP//AwBQSwMEFAAGAAgAAAAhALPvXq3cAAAABgEAAA8AAABkcnMvZG93bnJldi54bWxMj0FLw0AQ&#10;he+C/2EZwZvdbKxSYjalFPVUBFtBeptmp0lodjZkt0n679160cvwhje8902+nGwrBup941iDmiUg&#10;iEtnGq40fO3eHhYgfEA22DomDRfysCxub3LMjBv5k4ZtqEQMYZ+hhjqELpPSlzVZ9DPXEUfv6HqL&#10;Ia59JU2PYwy3rUyT5FlabDg21NjRuqbytD1bDe8jjqtH9TpsTsf1Zb97+vjeKNL6/m5avYAINIW/&#10;Y7jiR3QoItPBndl40WqIj4TfefWUmisQh6jSdA6yyOV//OIHAAD//wMAUEsBAi0AFAAGAAgAAAAh&#10;ALaDOJL+AAAA4QEAABMAAAAAAAAAAAAAAAAAAAAAAFtDb250ZW50X1R5cGVzXS54bWxQSwECLQAU&#10;AAYACAAAACEAOP0h/9YAAACUAQAACwAAAAAAAAAAAAAAAAAvAQAAX3JlbHMvLnJlbHNQSwECLQAU&#10;AAYACAAAACEAS7afpZECAABhBwAADgAAAAAAAAAAAAAAAAAuAgAAZHJzL2Uyb0RvYy54bWxQSwEC&#10;LQAUAAYACAAAACEAs+9erdwAAAAGAQAADwAAAAAAAAAAAAAAAADrBAAAZHJzL2Rvd25yZXYueG1s&#10;UEsFBgAAAAAEAAQA8wAAAPQFA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04AE34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3FD1F29"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7139C55"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4C539D8" w14:textId="77777777">
        <w:trPr>
          <w:trHeight w:val="383"/>
        </w:trPr>
        <w:tc>
          <w:tcPr>
            <w:tcW w:w="3720" w:type="dxa"/>
          </w:tcPr>
          <w:p w14:paraId="46615B12" w14:textId="6E8CCE31"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w:t>
            </w:r>
            <w:r w:rsidR="00A95DBC">
              <w:rPr>
                <w:color w:val="231F20"/>
                <w:sz w:val="24"/>
              </w:rPr>
              <w:t>1</w:t>
            </w:r>
            <w:r>
              <w:rPr>
                <w:color w:val="231F20"/>
                <w:sz w:val="24"/>
              </w:rPr>
              <w:t>/2</w:t>
            </w:r>
            <w:r w:rsidR="00A95DBC">
              <w:rPr>
                <w:color w:val="231F20"/>
                <w:sz w:val="24"/>
              </w:rPr>
              <w:t>2</w:t>
            </w:r>
          </w:p>
        </w:tc>
        <w:tc>
          <w:tcPr>
            <w:tcW w:w="3600" w:type="dxa"/>
          </w:tcPr>
          <w:p w14:paraId="1FEF947D" w14:textId="65FB9CFA"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A95DBC">
              <w:rPr>
                <w:color w:val="231F20"/>
                <w:sz w:val="24"/>
              </w:rPr>
              <w:t>19,790</w:t>
            </w:r>
          </w:p>
        </w:tc>
        <w:tc>
          <w:tcPr>
            <w:tcW w:w="4923" w:type="dxa"/>
            <w:gridSpan w:val="2"/>
          </w:tcPr>
          <w:p w14:paraId="452035CF" w14:textId="41C7E876" w:rsidR="00397BDD" w:rsidRPr="00A95DBC" w:rsidRDefault="006C016C">
            <w:pPr>
              <w:pStyle w:val="TableParagraph"/>
              <w:spacing w:before="41"/>
              <w:rPr>
                <w:bCs/>
                <w:sz w:val="24"/>
              </w:rPr>
            </w:pPr>
            <w:r>
              <w:rPr>
                <w:b/>
                <w:color w:val="231F20"/>
                <w:sz w:val="24"/>
              </w:rPr>
              <w:t>Date</w:t>
            </w:r>
            <w:r>
              <w:rPr>
                <w:b/>
                <w:color w:val="231F20"/>
                <w:spacing w:val="-8"/>
                <w:sz w:val="24"/>
              </w:rPr>
              <w:t xml:space="preserve"> </w:t>
            </w:r>
            <w:r>
              <w:rPr>
                <w:b/>
                <w:color w:val="231F20"/>
                <w:sz w:val="24"/>
              </w:rPr>
              <w:t>Updated:</w:t>
            </w:r>
            <w:r w:rsidR="00A95DBC">
              <w:rPr>
                <w:b/>
                <w:color w:val="231F20"/>
                <w:sz w:val="24"/>
              </w:rPr>
              <w:t xml:space="preserve"> </w:t>
            </w:r>
            <w:r w:rsidR="00A95DBC">
              <w:rPr>
                <w:bCs/>
                <w:color w:val="231F20"/>
                <w:sz w:val="24"/>
              </w:rPr>
              <w:t>Autumn 2021</w:t>
            </w:r>
          </w:p>
        </w:tc>
        <w:tc>
          <w:tcPr>
            <w:tcW w:w="3134" w:type="dxa"/>
            <w:tcBorders>
              <w:top w:val="nil"/>
              <w:right w:val="nil"/>
            </w:tcBorders>
          </w:tcPr>
          <w:p w14:paraId="7FBD1B17" w14:textId="77777777" w:rsidR="00397BDD" w:rsidRDefault="00397BDD">
            <w:pPr>
              <w:pStyle w:val="TableParagraph"/>
              <w:ind w:left="0"/>
              <w:rPr>
                <w:rFonts w:ascii="Times New Roman"/>
                <w:sz w:val="24"/>
              </w:rPr>
            </w:pPr>
          </w:p>
        </w:tc>
      </w:tr>
      <w:tr w:rsidR="00397BDD" w14:paraId="4267F6A8" w14:textId="77777777">
        <w:trPr>
          <w:trHeight w:val="332"/>
        </w:trPr>
        <w:tc>
          <w:tcPr>
            <w:tcW w:w="12243" w:type="dxa"/>
            <w:gridSpan w:val="4"/>
            <w:vMerge w:val="restart"/>
          </w:tcPr>
          <w:p w14:paraId="6D48C9F0"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1C77FE6A"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CE4EFB4" w14:textId="77777777">
        <w:trPr>
          <w:trHeight w:val="332"/>
        </w:trPr>
        <w:tc>
          <w:tcPr>
            <w:tcW w:w="12243" w:type="dxa"/>
            <w:gridSpan w:val="4"/>
            <w:vMerge/>
            <w:tcBorders>
              <w:top w:val="nil"/>
            </w:tcBorders>
          </w:tcPr>
          <w:p w14:paraId="296E762E" w14:textId="77777777" w:rsidR="00397BDD" w:rsidRDefault="00397BDD">
            <w:pPr>
              <w:rPr>
                <w:sz w:val="2"/>
                <w:szCs w:val="2"/>
              </w:rPr>
            </w:pPr>
          </w:p>
        </w:tc>
        <w:tc>
          <w:tcPr>
            <w:tcW w:w="3134" w:type="dxa"/>
          </w:tcPr>
          <w:p w14:paraId="0DB892D0" w14:textId="561EB8D1" w:rsidR="00397BDD" w:rsidRDefault="00866E80">
            <w:pPr>
              <w:pStyle w:val="TableParagraph"/>
              <w:spacing w:before="41" w:line="272" w:lineRule="exact"/>
              <w:ind w:left="21"/>
              <w:jc w:val="center"/>
              <w:rPr>
                <w:sz w:val="24"/>
              </w:rPr>
            </w:pPr>
            <w:r>
              <w:rPr>
                <w:color w:val="231F20"/>
                <w:sz w:val="24"/>
              </w:rPr>
              <w:t xml:space="preserve">20 </w:t>
            </w:r>
            <w:r w:rsidR="006C016C">
              <w:rPr>
                <w:color w:val="231F20"/>
                <w:sz w:val="24"/>
              </w:rPr>
              <w:t>%</w:t>
            </w:r>
          </w:p>
        </w:tc>
      </w:tr>
      <w:tr w:rsidR="00397BDD" w14:paraId="24570808" w14:textId="77777777">
        <w:trPr>
          <w:trHeight w:val="390"/>
        </w:trPr>
        <w:tc>
          <w:tcPr>
            <w:tcW w:w="3720" w:type="dxa"/>
          </w:tcPr>
          <w:p w14:paraId="75CCCACB"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C8CB812"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D7E5AC9"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036DBF78" w14:textId="77777777" w:rsidR="00397BDD" w:rsidRDefault="00397BDD">
            <w:pPr>
              <w:pStyle w:val="TableParagraph"/>
              <w:ind w:left="0"/>
              <w:rPr>
                <w:rFonts w:ascii="Times New Roman"/>
                <w:sz w:val="24"/>
              </w:rPr>
            </w:pPr>
          </w:p>
        </w:tc>
      </w:tr>
      <w:tr w:rsidR="00397BDD" w14:paraId="75AE08D5" w14:textId="77777777">
        <w:trPr>
          <w:trHeight w:val="1472"/>
        </w:trPr>
        <w:tc>
          <w:tcPr>
            <w:tcW w:w="3720" w:type="dxa"/>
          </w:tcPr>
          <w:p w14:paraId="39DBDF8B"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431B99A8"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14E2AAC9"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6BE91F2"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7F1E234"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457FD74E"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5473B330"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73E5C17F" w14:textId="77777777">
        <w:trPr>
          <w:trHeight w:val="1705"/>
        </w:trPr>
        <w:tc>
          <w:tcPr>
            <w:tcW w:w="3720" w:type="dxa"/>
            <w:tcBorders>
              <w:bottom w:val="single" w:sz="12" w:space="0" w:color="231F20"/>
            </w:tcBorders>
          </w:tcPr>
          <w:p w14:paraId="12FD99CC" w14:textId="77777777" w:rsidR="00397BDD" w:rsidRDefault="00A95DBC">
            <w:pPr>
              <w:pStyle w:val="TableParagraph"/>
              <w:ind w:left="0"/>
              <w:rPr>
                <w:rFonts w:ascii="Times New Roman"/>
                <w:sz w:val="24"/>
              </w:rPr>
            </w:pPr>
            <w:r>
              <w:rPr>
                <w:rFonts w:ascii="Times New Roman"/>
                <w:sz w:val="24"/>
              </w:rPr>
              <w:t>To engage the pupils in regular physical activity which is in addition to the curriculum time e.g.</w:t>
            </w:r>
          </w:p>
          <w:p w14:paraId="12CF121D" w14:textId="77777777" w:rsidR="00A95DBC" w:rsidRDefault="00A95DBC">
            <w:pPr>
              <w:pStyle w:val="TableParagraph"/>
              <w:ind w:left="0"/>
              <w:rPr>
                <w:rFonts w:ascii="Times New Roman"/>
                <w:sz w:val="24"/>
              </w:rPr>
            </w:pPr>
            <w:r>
              <w:rPr>
                <w:rFonts w:ascii="Times New Roman"/>
                <w:sz w:val="24"/>
              </w:rPr>
              <w:t>Break/Lunch time</w:t>
            </w:r>
          </w:p>
          <w:p w14:paraId="3095CFC3" w14:textId="79BD6615" w:rsidR="00A95DBC" w:rsidRDefault="00A95DBC">
            <w:pPr>
              <w:pStyle w:val="TableParagraph"/>
              <w:ind w:left="0"/>
              <w:rPr>
                <w:rFonts w:ascii="Times New Roman"/>
                <w:sz w:val="24"/>
              </w:rPr>
            </w:pPr>
            <w:r>
              <w:rPr>
                <w:rFonts w:ascii="Times New Roman"/>
                <w:sz w:val="24"/>
              </w:rPr>
              <w:t>Clubs</w:t>
            </w:r>
          </w:p>
        </w:tc>
        <w:tc>
          <w:tcPr>
            <w:tcW w:w="3600" w:type="dxa"/>
            <w:tcBorders>
              <w:bottom w:val="single" w:sz="12" w:space="0" w:color="231F20"/>
            </w:tcBorders>
          </w:tcPr>
          <w:p w14:paraId="293D435C" w14:textId="5A29426C" w:rsidR="00397BDD" w:rsidRDefault="00A95DBC">
            <w:pPr>
              <w:pStyle w:val="TableParagraph"/>
              <w:ind w:left="0"/>
              <w:rPr>
                <w:rFonts w:ascii="Times New Roman"/>
                <w:sz w:val="24"/>
              </w:rPr>
            </w:pPr>
            <w:r>
              <w:rPr>
                <w:rFonts w:ascii="Times New Roman"/>
                <w:sz w:val="24"/>
              </w:rPr>
              <w:t>Equipment for sport specific PE.</w:t>
            </w:r>
          </w:p>
          <w:p w14:paraId="7D6D51B4" w14:textId="77777777" w:rsidR="00A95DBC" w:rsidRDefault="00A95DBC">
            <w:pPr>
              <w:pStyle w:val="TableParagraph"/>
              <w:ind w:left="0"/>
              <w:rPr>
                <w:rFonts w:ascii="Times New Roman"/>
                <w:sz w:val="24"/>
              </w:rPr>
            </w:pPr>
          </w:p>
          <w:p w14:paraId="20E1BC83" w14:textId="77777777" w:rsidR="00A95DBC" w:rsidRDefault="00A95DBC">
            <w:pPr>
              <w:pStyle w:val="TableParagraph"/>
              <w:ind w:left="0"/>
              <w:rPr>
                <w:rFonts w:ascii="Times New Roman"/>
                <w:sz w:val="24"/>
              </w:rPr>
            </w:pPr>
            <w:r>
              <w:rPr>
                <w:rFonts w:ascii="Times New Roman"/>
                <w:sz w:val="24"/>
              </w:rPr>
              <w:t>Equipment to support the implementation of additional active time.</w:t>
            </w:r>
          </w:p>
          <w:p w14:paraId="7F581C23" w14:textId="77777777" w:rsidR="00A95DBC" w:rsidRDefault="00A95DBC">
            <w:pPr>
              <w:pStyle w:val="TableParagraph"/>
              <w:ind w:left="0"/>
              <w:rPr>
                <w:rFonts w:ascii="Times New Roman"/>
                <w:sz w:val="24"/>
              </w:rPr>
            </w:pPr>
          </w:p>
          <w:p w14:paraId="7E503365" w14:textId="7AF83319" w:rsidR="00A95DBC" w:rsidRDefault="00A95DBC">
            <w:pPr>
              <w:pStyle w:val="TableParagraph"/>
              <w:ind w:left="0"/>
              <w:rPr>
                <w:rFonts w:ascii="Times New Roman"/>
                <w:sz w:val="24"/>
              </w:rPr>
            </w:pPr>
            <w:r>
              <w:rPr>
                <w:rFonts w:ascii="Times New Roman"/>
                <w:sz w:val="24"/>
              </w:rPr>
              <w:t>Subscriptions to PE based curriculum.</w:t>
            </w:r>
          </w:p>
        </w:tc>
        <w:tc>
          <w:tcPr>
            <w:tcW w:w="1616" w:type="dxa"/>
            <w:tcBorders>
              <w:bottom w:val="single" w:sz="12" w:space="0" w:color="231F20"/>
            </w:tcBorders>
          </w:tcPr>
          <w:p w14:paraId="4ADD188C" w14:textId="4232B6EE" w:rsidR="00397BDD" w:rsidRDefault="00866E80" w:rsidP="00866E80">
            <w:pPr>
              <w:pStyle w:val="TableParagraph"/>
              <w:ind w:left="0"/>
              <w:jc w:val="center"/>
              <w:rPr>
                <w:rFonts w:ascii="Times New Roman"/>
                <w:sz w:val="24"/>
              </w:rPr>
            </w:pPr>
            <w:r>
              <w:rPr>
                <w:rFonts w:ascii="Times New Roman"/>
                <w:sz w:val="24"/>
              </w:rPr>
              <w:t>£</w:t>
            </w:r>
            <w:r w:rsidR="00A95DBC">
              <w:rPr>
                <w:rFonts w:ascii="Times New Roman"/>
                <w:sz w:val="24"/>
              </w:rPr>
              <w:t>2000</w:t>
            </w:r>
          </w:p>
          <w:p w14:paraId="66B23B44" w14:textId="77777777" w:rsidR="00A95DBC" w:rsidRDefault="00A95DBC" w:rsidP="00866E80">
            <w:pPr>
              <w:pStyle w:val="TableParagraph"/>
              <w:ind w:left="0"/>
              <w:jc w:val="center"/>
              <w:rPr>
                <w:rFonts w:ascii="Times New Roman"/>
                <w:sz w:val="24"/>
              </w:rPr>
            </w:pPr>
          </w:p>
          <w:p w14:paraId="615A8383" w14:textId="77777777" w:rsidR="00A95DBC" w:rsidRDefault="00A95DBC" w:rsidP="00866E80">
            <w:pPr>
              <w:pStyle w:val="TableParagraph"/>
              <w:ind w:left="0"/>
              <w:jc w:val="center"/>
              <w:rPr>
                <w:rFonts w:ascii="Times New Roman"/>
                <w:sz w:val="24"/>
              </w:rPr>
            </w:pPr>
            <w:r>
              <w:rPr>
                <w:rFonts w:ascii="Times New Roman"/>
                <w:sz w:val="24"/>
              </w:rPr>
              <w:t>£</w:t>
            </w:r>
            <w:r>
              <w:rPr>
                <w:rFonts w:ascii="Times New Roman"/>
                <w:sz w:val="24"/>
              </w:rPr>
              <w:t>1000</w:t>
            </w:r>
          </w:p>
          <w:p w14:paraId="4904EB59" w14:textId="77777777" w:rsidR="00A95DBC" w:rsidRDefault="00A95DBC" w:rsidP="00866E80">
            <w:pPr>
              <w:pStyle w:val="TableParagraph"/>
              <w:ind w:left="0"/>
              <w:jc w:val="center"/>
              <w:rPr>
                <w:rFonts w:ascii="Times New Roman"/>
                <w:sz w:val="24"/>
              </w:rPr>
            </w:pPr>
          </w:p>
          <w:p w14:paraId="20D34B03" w14:textId="77777777" w:rsidR="00A95DBC" w:rsidRDefault="00A95DBC" w:rsidP="00866E80">
            <w:pPr>
              <w:pStyle w:val="TableParagraph"/>
              <w:ind w:left="0"/>
              <w:jc w:val="center"/>
              <w:rPr>
                <w:rFonts w:ascii="Times New Roman"/>
                <w:sz w:val="24"/>
              </w:rPr>
            </w:pPr>
          </w:p>
          <w:p w14:paraId="2110A0F4" w14:textId="77777777" w:rsidR="00A95DBC" w:rsidRDefault="00A95DBC" w:rsidP="00866E80">
            <w:pPr>
              <w:pStyle w:val="TableParagraph"/>
              <w:ind w:left="0"/>
              <w:jc w:val="center"/>
              <w:rPr>
                <w:rFonts w:ascii="Times New Roman"/>
                <w:sz w:val="24"/>
              </w:rPr>
            </w:pPr>
          </w:p>
          <w:p w14:paraId="65D09570" w14:textId="01210B48" w:rsidR="00A95DBC" w:rsidRDefault="00A95DBC" w:rsidP="00866E80">
            <w:pPr>
              <w:pStyle w:val="TableParagraph"/>
              <w:ind w:left="0"/>
              <w:jc w:val="center"/>
              <w:rPr>
                <w:rFonts w:ascii="Times New Roman"/>
                <w:sz w:val="24"/>
              </w:rPr>
            </w:pPr>
            <w:r>
              <w:rPr>
                <w:rFonts w:ascii="Times New Roman"/>
                <w:sz w:val="24"/>
              </w:rPr>
              <w:t>£</w:t>
            </w:r>
            <w:r>
              <w:rPr>
                <w:rFonts w:ascii="Times New Roman"/>
                <w:sz w:val="24"/>
              </w:rPr>
              <w:t>1000</w:t>
            </w:r>
          </w:p>
        </w:tc>
        <w:tc>
          <w:tcPr>
            <w:tcW w:w="3307" w:type="dxa"/>
            <w:tcBorders>
              <w:bottom w:val="single" w:sz="12" w:space="0" w:color="231F20"/>
            </w:tcBorders>
          </w:tcPr>
          <w:p w14:paraId="0E01CB53" w14:textId="77777777" w:rsidR="00397BDD" w:rsidRDefault="00397BDD">
            <w:pPr>
              <w:pStyle w:val="TableParagraph"/>
              <w:ind w:left="0"/>
              <w:rPr>
                <w:rFonts w:ascii="Times New Roman"/>
                <w:sz w:val="24"/>
              </w:rPr>
            </w:pPr>
          </w:p>
        </w:tc>
        <w:tc>
          <w:tcPr>
            <w:tcW w:w="3134" w:type="dxa"/>
            <w:tcBorders>
              <w:bottom w:val="single" w:sz="12" w:space="0" w:color="231F20"/>
            </w:tcBorders>
          </w:tcPr>
          <w:p w14:paraId="75E1D643" w14:textId="77777777" w:rsidR="00397BDD" w:rsidRDefault="00397BDD">
            <w:pPr>
              <w:pStyle w:val="TableParagraph"/>
              <w:ind w:left="0"/>
              <w:rPr>
                <w:rFonts w:ascii="Times New Roman"/>
                <w:sz w:val="24"/>
              </w:rPr>
            </w:pPr>
          </w:p>
        </w:tc>
      </w:tr>
      <w:tr w:rsidR="00397BDD" w14:paraId="252B9505" w14:textId="77777777">
        <w:trPr>
          <w:trHeight w:val="315"/>
        </w:trPr>
        <w:tc>
          <w:tcPr>
            <w:tcW w:w="12243" w:type="dxa"/>
            <w:gridSpan w:val="4"/>
            <w:vMerge w:val="restart"/>
            <w:tcBorders>
              <w:top w:val="single" w:sz="12" w:space="0" w:color="231F20"/>
            </w:tcBorders>
          </w:tcPr>
          <w:p w14:paraId="503D1A66" w14:textId="77777777"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532A9F3C"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1D41994" w14:textId="77777777">
        <w:trPr>
          <w:trHeight w:val="320"/>
        </w:trPr>
        <w:tc>
          <w:tcPr>
            <w:tcW w:w="12243" w:type="dxa"/>
            <w:gridSpan w:val="4"/>
            <w:vMerge/>
            <w:tcBorders>
              <w:top w:val="nil"/>
            </w:tcBorders>
          </w:tcPr>
          <w:p w14:paraId="14009A97" w14:textId="77777777" w:rsidR="00397BDD" w:rsidRDefault="00397BDD">
            <w:pPr>
              <w:rPr>
                <w:sz w:val="2"/>
                <w:szCs w:val="2"/>
              </w:rPr>
            </w:pPr>
          </w:p>
        </w:tc>
        <w:tc>
          <w:tcPr>
            <w:tcW w:w="3134" w:type="dxa"/>
          </w:tcPr>
          <w:p w14:paraId="7637480D" w14:textId="31D618E7" w:rsidR="00397BDD" w:rsidRDefault="00866E80">
            <w:pPr>
              <w:pStyle w:val="TableParagraph"/>
              <w:spacing w:before="41" w:line="259" w:lineRule="exact"/>
              <w:ind w:left="21"/>
              <w:jc w:val="center"/>
              <w:rPr>
                <w:sz w:val="24"/>
              </w:rPr>
            </w:pPr>
            <w:r>
              <w:rPr>
                <w:color w:val="231F20"/>
                <w:sz w:val="24"/>
              </w:rPr>
              <w:t xml:space="preserve">8 </w:t>
            </w:r>
            <w:r w:rsidR="006C016C">
              <w:rPr>
                <w:color w:val="231F20"/>
                <w:sz w:val="24"/>
              </w:rPr>
              <w:t>%</w:t>
            </w:r>
          </w:p>
        </w:tc>
      </w:tr>
      <w:tr w:rsidR="00397BDD" w14:paraId="7DBE4D93" w14:textId="77777777">
        <w:trPr>
          <w:trHeight w:val="405"/>
        </w:trPr>
        <w:tc>
          <w:tcPr>
            <w:tcW w:w="3720" w:type="dxa"/>
          </w:tcPr>
          <w:p w14:paraId="00E60A2D"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142117CC"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549AB078"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4D70DC3F" w14:textId="77777777" w:rsidR="00397BDD" w:rsidRDefault="00397BDD">
            <w:pPr>
              <w:pStyle w:val="TableParagraph"/>
              <w:ind w:left="0"/>
              <w:rPr>
                <w:rFonts w:ascii="Times New Roman"/>
                <w:sz w:val="24"/>
              </w:rPr>
            </w:pPr>
          </w:p>
        </w:tc>
      </w:tr>
      <w:tr w:rsidR="00397BDD" w14:paraId="0F44A7E5" w14:textId="77777777">
        <w:trPr>
          <w:trHeight w:val="1472"/>
        </w:trPr>
        <w:tc>
          <w:tcPr>
            <w:tcW w:w="3720" w:type="dxa"/>
          </w:tcPr>
          <w:p w14:paraId="08B307CD"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73EFFA4"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6E20AF3"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8CAD3FC"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28333DDE"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0D946E3"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3A81591E"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559003A8" w14:textId="77777777">
        <w:trPr>
          <w:trHeight w:val="1690"/>
        </w:trPr>
        <w:tc>
          <w:tcPr>
            <w:tcW w:w="3720" w:type="dxa"/>
          </w:tcPr>
          <w:p w14:paraId="57E9C76B" w14:textId="2BB036E2" w:rsidR="00397BDD" w:rsidRDefault="00866E80">
            <w:pPr>
              <w:pStyle w:val="TableParagraph"/>
              <w:ind w:left="0"/>
              <w:rPr>
                <w:rFonts w:ascii="Times New Roman"/>
                <w:sz w:val="24"/>
              </w:rPr>
            </w:pPr>
            <w:r>
              <w:rPr>
                <w:rFonts w:ascii="Times New Roman"/>
                <w:sz w:val="24"/>
              </w:rPr>
              <w:lastRenderedPageBreak/>
              <w:t>To provide strong curriculum leadership.</w:t>
            </w:r>
          </w:p>
        </w:tc>
        <w:tc>
          <w:tcPr>
            <w:tcW w:w="3600" w:type="dxa"/>
          </w:tcPr>
          <w:p w14:paraId="3E943BCC" w14:textId="2738B855" w:rsidR="00397BDD" w:rsidRDefault="00866E80">
            <w:pPr>
              <w:pStyle w:val="TableParagraph"/>
              <w:ind w:left="0"/>
              <w:rPr>
                <w:rFonts w:ascii="Times New Roman"/>
                <w:sz w:val="24"/>
              </w:rPr>
            </w:pPr>
            <w:r>
              <w:rPr>
                <w:rFonts w:ascii="Times New Roman"/>
                <w:sz w:val="24"/>
              </w:rPr>
              <w:t>PE coordinator release time for deep dive and liaison with schools</w:t>
            </w:r>
            <w:r>
              <w:rPr>
                <w:rFonts w:ascii="Times New Roman"/>
                <w:sz w:val="24"/>
              </w:rPr>
              <w:t>’</w:t>
            </w:r>
            <w:r>
              <w:rPr>
                <w:rFonts w:ascii="Times New Roman"/>
                <w:sz w:val="24"/>
              </w:rPr>
              <w:t xml:space="preserve"> improvement partners.</w:t>
            </w:r>
          </w:p>
        </w:tc>
        <w:tc>
          <w:tcPr>
            <w:tcW w:w="1616" w:type="dxa"/>
          </w:tcPr>
          <w:p w14:paraId="57C6D87A" w14:textId="3DEB4C25" w:rsidR="00397BDD" w:rsidRDefault="00866E80">
            <w:pPr>
              <w:pStyle w:val="TableParagraph"/>
              <w:ind w:left="0"/>
              <w:rPr>
                <w:rFonts w:ascii="Times New Roman"/>
                <w:sz w:val="24"/>
              </w:rPr>
            </w:pPr>
            <w:r>
              <w:rPr>
                <w:rFonts w:ascii="Times New Roman"/>
                <w:sz w:val="24"/>
              </w:rPr>
              <w:t>£</w:t>
            </w:r>
            <w:r>
              <w:rPr>
                <w:rFonts w:ascii="Times New Roman"/>
                <w:sz w:val="24"/>
              </w:rPr>
              <w:t>1500</w:t>
            </w:r>
          </w:p>
        </w:tc>
        <w:tc>
          <w:tcPr>
            <w:tcW w:w="3307" w:type="dxa"/>
          </w:tcPr>
          <w:p w14:paraId="026B9239" w14:textId="77777777" w:rsidR="00397BDD" w:rsidRDefault="00397BDD">
            <w:pPr>
              <w:pStyle w:val="TableParagraph"/>
              <w:ind w:left="0"/>
              <w:rPr>
                <w:rFonts w:ascii="Times New Roman"/>
                <w:sz w:val="24"/>
              </w:rPr>
            </w:pPr>
          </w:p>
        </w:tc>
        <w:tc>
          <w:tcPr>
            <w:tcW w:w="3134" w:type="dxa"/>
          </w:tcPr>
          <w:p w14:paraId="73D53646" w14:textId="77777777" w:rsidR="00397BDD" w:rsidRDefault="00397BDD">
            <w:pPr>
              <w:pStyle w:val="TableParagraph"/>
              <w:ind w:left="0"/>
              <w:rPr>
                <w:rFonts w:ascii="Times New Roman"/>
                <w:sz w:val="24"/>
              </w:rPr>
            </w:pPr>
          </w:p>
        </w:tc>
      </w:tr>
    </w:tbl>
    <w:p w14:paraId="10E927EA"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6D00421" w14:textId="77777777">
        <w:trPr>
          <w:trHeight w:val="383"/>
        </w:trPr>
        <w:tc>
          <w:tcPr>
            <w:tcW w:w="12302" w:type="dxa"/>
            <w:gridSpan w:val="4"/>
            <w:vMerge w:val="restart"/>
          </w:tcPr>
          <w:p w14:paraId="5BACF45A"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proofErr w:type="gramStart"/>
            <w:r>
              <w:rPr>
                <w:color w:val="007F97"/>
                <w:sz w:val="24"/>
              </w:rPr>
              <w:t>knowledge</w:t>
            </w:r>
            <w:proofErr w:type="gramEnd"/>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15271151"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093B7B8" w14:textId="77777777">
        <w:trPr>
          <w:trHeight w:val="291"/>
        </w:trPr>
        <w:tc>
          <w:tcPr>
            <w:tcW w:w="12302" w:type="dxa"/>
            <w:gridSpan w:val="4"/>
            <w:vMerge/>
            <w:tcBorders>
              <w:top w:val="nil"/>
            </w:tcBorders>
          </w:tcPr>
          <w:p w14:paraId="453B2634" w14:textId="77777777" w:rsidR="00397BDD" w:rsidRDefault="00397BDD">
            <w:pPr>
              <w:rPr>
                <w:sz w:val="2"/>
                <w:szCs w:val="2"/>
              </w:rPr>
            </w:pPr>
          </w:p>
        </w:tc>
        <w:tc>
          <w:tcPr>
            <w:tcW w:w="3076" w:type="dxa"/>
          </w:tcPr>
          <w:p w14:paraId="093565EC" w14:textId="5F417730" w:rsidR="00397BDD" w:rsidRDefault="00107668">
            <w:pPr>
              <w:pStyle w:val="TableParagraph"/>
              <w:spacing w:line="257" w:lineRule="exact"/>
              <w:ind w:left="20"/>
              <w:jc w:val="center"/>
              <w:rPr>
                <w:sz w:val="24"/>
              </w:rPr>
            </w:pPr>
            <w:r>
              <w:rPr>
                <w:color w:val="231F20"/>
                <w:sz w:val="24"/>
              </w:rPr>
              <w:t xml:space="preserve">39 </w:t>
            </w:r>
            <w:r w:rsidR="006C016C">
              <w:rPr>
                <w:color w:val="231F20"/>
                <w:sz w:val="24"/>
              </w:rPr>
              <w:t>%</w:t>
            </w:r>
          </w:p>
        </w:tc>
      </w:tr>
      <w:tr w:rsidR="00397BDD" w14:paraId="678DD22B" w14:textId="77777777">
        <w:trPr>
          <w:trHeight w:val="405"/>
        </w:trPr>
        <w:tc>
          <w:tcPr>
            <w:tcW w:w="3758" w:type="dxa"/>
          </w:tcPr>
          <w:p w14:paraId="1DFBF566"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6601FE94"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5905A44"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DE3CF20" w14:textId="77777777" w:rsidR="00397BDD" w:rsidRDefault="00397BDD">
            <w:pPr>
              <w:pStyle w:val="TableParagraph"/>
              <w:ind w:left="0"/>
              <w:rPr>
                <w:rFonts w:ascii="Times New Roman"/>
                <w:sz w:val="24"/>
              </w:rPr>
            </w:pPr>
          </w:p>
        </w:tc>
      </w:tr>
      <w:tr w:rsidR="00397BDD" w14:paraId="73044730" w14:textId="77777777">
        <w:trPr>
          <w:trHeight w:val="334"/>
        </w:trPr>
        <w:tc>
          <w:tcPr>
            <w:tcW w:w="3758" w:type="dxa"/>
            <w:tcBorders>
              <w:bottom w:val="nil"/>
            </w:tcBorders>
          </w:tcPr>
          <w:p w14:paraId="46C4A9C4"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1B19E7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61A1CE5"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02D33DDC"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CF8E208"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BB63A46" w14:textId="77777777">
        <w:trPr>
          <w:trHeight w:val="287"/>
        </w:trPr>
        <w:tc>
          <w:tcPr>
            <w:tcW w:w="3758" w:type="dxa"/>
            <w:tcBorders>
              <w:top w:val="nil"/>
              <w:bottom w:val="nil"/>
            </w:tcBorders>
          </w:tcPr>
          <w:p w14:paraId="062BFE2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0C16EBD"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7C22352"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6DD1F8BF"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2B40B03F"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187B637C" w14:textId="77777777">
        <w:trPr>
          <w:trHeight w:val="287"/>
        </w:trPr>
        <w:tc>
          <w:tcPr>
            <w:tcW w:w="3758" w:type="dxa"/>
            <w:tcBorders>
              <w:top w:val="nil"/>
              <w:bottom w:val="nil"/>
            </w:tcBorders>
          </w:tcPr>
          <w:p w14:paraId="48E68405"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E637F91"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5A21D004" w14:textId="77777777" w:rsidR="00397BDD" w:rsidRDefault="00397BDD">
            <w:pPr>
              <w:pStyle w:val="TableParagraph"/>
              <w:ind w:left="0"/>
              <w:rPr>
                <w:rFonts w:ascii="Times New Roman"/>
                <w:sz w:val="20"/>
              </w:rPr>
            </w:pPr>
          </w:p>
        </w:tc>
        <w:tc>
          <w:tcPr>
            <w:tcW w:w="3423" w:type="dxa"/>
            <w:tcBorders>
              <w:top w:val="nil"/>
              <w:bottom w:val="nil"/>
            </w:tcBorders>
          </w:tcPr>
          <w:p w14:paraId="5E360A55"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A3759C3" w14:textId="77777777" w:rsidR="00397BDD" w:rsidRDefault="00397BDD">
            <w:pPr>
              <w:pStyle w:val="TableParagraph"/>
              <w:ind w:left="0"/>
              <w:rPr>
                <w:rFonts w:ascii="Times New Roman"/>
                <w:sz w:val="20"/>
              </w:rPr>
            </w:pPr>
          </w:p>
        </w:tc>
      </w:tr>
      <w:tr w:rsidR="00397BDD" w14:paraId="6CF97FBC" w14:textId="77777777">
        <w:trPr>
          <w:trHeight w:val="287"/>
        </w:trPr>
        <w:tc>
          <w:tcPr>
            <w:tcW w:w="3758" w:type="dxa"/>
            <w:tcBorders>
              <w:top w:val="nil"/>
              <w:bottom w:val="nil"/>
            </w:tcBorders>
          </w:tcPr>
          <w:p w14:paraId="50A4572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BAF409D" w14:textId="77777777" w:rsidR="00397BDD" w:rsidRDefault="00397BDD">
            <w:pPr>
              <w:pStyle w:val="TableParagraph"/>
              <w:ind w:left="0"/>
              <w:rPr>
                <w:rFonts w:ascii="Times New Roman"/>
                <w:sz w:val="20"/>
              </w:rPr>
            </w:pPr>
          </w:p>
        </w:tc>
        <w:tc>
          <w:tcPr>
            <w:tcW w:w="1663" w:type="dxa"/>
            <w:tcBorders>
              <w:top w:val="nil"/>
              <w:bottom w:val="nil"/>
            </w:tcBorders>
          </w:tcPr>
          <w:p w14:paraId="1D4EA6A5" w14:textId="77777777" w:rsidR="00397BDD" w:rsidRDefault="00397BDD">
            <w:pPr>
              <w:pStyle w:val="TableParagraph"/>
              <w:ind w:left="0"/>
              <w:rPr>
                <w:rFonts w:ascii="Times New Roman"/>
                <w:sz w:val="20"/>
              </w:rPr>
            </w:pPr>
          </w:p>
        </w:tc>
        <w:tc>
          <w:tcPr>
            <w:tcW w:w="3423" w:type="dxa"/>
            <w:tcBorders>
              <w:top w:val="nil"/>
              <w:bottom w:val="nil"/>
            </w:tcBorders>
          </w:tcPr>
          <w:p w14:paraId="6D5BD916"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7A41654" w14:textId="77777777" w:rsidR="00397BDD" w:rsidRDefault="00397BDD">
            <w:pPr>
              <w:pStyle w:val="TableParagraph"/>
              <w:ind w:left="0"/>
              <w:rPr>
                <w:rFonts w:ascii="Times New Roman"/>
                <w:sz w:val="20"/>
              </w:rPr>
            </w:pPr>
          </w:p>
        </w:tc>
      </w:tr>
      <w:tr w:rsidR="00397BDD" w14:paraId="2CF7DD1D" w14:textId="77777777">
        <w:trPr>
          <w:trHeight w:val="274"/>
        </w:trPr>
        <w:tc>
          <w:tcPr>
            <w:tcW w:w="3758" w:type="dxa"/>
            <w:tcBorders>
              <w:top w:val="nil"/>
            </w:tcBorders>
          </w:tcPr>
          <w:p w14:paraId="3AA64CCD"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DD37E8" w14:textId="77777777" w:rsidR="00397BDD" w:rsidRDefault="00397BDD">
            <w:pPr>
              <w:pStyle w:val="TableParagraph"/>
              <w:ind w:left="0"/>
              <w:rPr>
                <w:rFonts w:ascii="Times New Roman"/>
                <w:sz w:val="20"/>
              </w:rPr>
            </w:pPr>
          </w:p>
        </w:tc>
        <w:tc>
          <w:tcPr>
            <w:tcW w:w="1663" w:type="dxa"/>
            <w:tcBorders>
              <w:top w:val="nil"/>
            </w:tcBorders>
          </w:tcPr>
          <w:p w14:paraId="79B6742D" w14:textId="77777777" w:rsidR="00397BDD" w:rsidRDefault="00397BDD">
            <w:pPr>
              <w:pStyle w:val="TableParagraph"/>
              <w:ind w:left="0"/>
              <w:rPr>
                <w:rFonts w:ascii="Times New Roman"/>
                <w:sz w:val="20"/>
              </w:rPr>
            </w:pPr>
          </w:p>
        </w:tc>
        <w:tc>
          <w:tcPr>
            <w:tcW w:w="3423" w:type="dxa"/>
            <w:tcBorders>
              <w:top w:val="nil"/>
            </w:tcBorders>
          </w:tcPr>
          <w:p w14:paraId="6793EBB0" w14:textId="77777777" w:rsidR="00397BDD" w:rsidRDefault="00397BDD">
            <w:pPr>
              <w:pStyle w:val="TableParagraph"/>
              <w:ind w:left="0"/>
              <w:rPr>
                <w:rFonts w:ascii="Times New Roman"/>
                <w:sz w:val="20"/>
              </w:rPr>
            </w:pPr>
          </w:p>
        </w:tc>
        <w:tc>
          <w:tcPr>
            <w:tcW w:w="3076" w:type="dxa"/>
            <w:tcBorders>
              <w:top w:val="nil"/>
            </w:tcBorders>
          </w:tcPr>
          <w:p w14:paraId="30C5BD31" w14:textId="77777777" w:rsidR="00397BDD" w:rsidRDefault="00397BDD">
            <w:pPr>
              <w:pStyle w:val="TableParagraph"/>
              <w:ind w:left="0"/>
              <w:rPr>
                <w:rFonts w:ascii="Times New Roman"/>
                <w:sz w:val="20"/>
              </w:rPr>
            </w:pPr>
          </w:p>
        </w:tc>
      </w:tr>
      <w:tr w:rsidR="00397BDD" w14:paraId="168D6770" w14:textId="77777777">
        <w:trPr>
          <w:trHeight w:val="2049"/>
        </w:trPr>
        <w:tc>
          <w:tcPr>
            <w:tcW w:w="3758" w:type="dxa"/>
          </w:tcPr>
          <w:p w14:paraId="6C36FCBE" w14:textId="77777777" w:rsidR="00397BDD" w:rsidRDefault="00866E80">
            <w:pPr>
              <w:pStyle w:val="TableParagraph"/>
              <w:ind w:left="0"/>
              <w:rPr>
                <w:rFonts w:ascii="Times New Roman"/>
                <w:sz w:val="24"/>
              </w:rPr>
            </w:pPr>
            <w:r>
              <w:rPr>
                <w:rFonts w:ascii="Times New Roman"/>
                <w:sz w:val="24"/>
              </w:rPr>
              <w:t>To receive quality PE CPD and PE support.</w:t>
            </w:r>
          </w:p>
          <w:p w14:paraId="306C00D3" w14:textId="672E1060" w:rsidR="00866E80" w:rsidRDefault="00866E80">
            <w:pPr>
              <w:pStyle w:val="TableParagraph"/>
              <w:ind w:left="0"/>
              <w:rPr>
                <w:rFonts w:ascii="Times New Roman"/>
                <w:sz w:val="24"/>
              </w:rPr>
            </w:pPr>
          </w:p>
          <w:p w14:paraId="6D371E9F" w14:textId="769E9B3E" w:rsidR="00866E80" w:rsidRDefault="00866E80">
            <w:pPr>
              <w:pStyle w:val="TableParagraph"/>
              <w:ind w:left="0"/>
              <w:rPr>
                <w:rFonts w:ascii="Times New Roman"/>
                <w:sz w:val="24"/>
              </w:rPr>
            </w:pPr>
          </w:p>
          <w:p w14:paraId="3DB67F80" w14:textId="1D463395" w:rsidR="00866E80" w:rsidRDefault="00866E80">
            <w:pPr>
              <w:pStyle w:val="TableParagraph"/>
              <w:ind w:left="0"/>
              <w:rPr>
                <w:rFonts w:ascii="Times New Roman"/>
                <w:sz w:val="24"/>
              </w:rPr>
            </w:pPr>
          </w:p>
          <w:p w14:paraId="2935AC0E" w14:textId="77777777" w:rsidR="00866E80" w:rsidRDefault="00866E80">
            <w:pPr>
              <w:pStyle w:val="TableParagraph"/>
              <w:ind w:left="0"/>
              <w:rPr>
                <w:rFonts w:ascii="Times New Roman"/>
                <w:sz w:val="24"/>
              </w:rPr>
            </w:pPr>
          </w:p>
          <w:p w14:paraId="3BEA72FC" w14:textId="03A6A3D2" w:rsidR="00866E80" w:rsidRDefault="00866E80">
            <w:pPr>
              <w:pStyle w:val="TableParagraph"/>
              <w:ind w:left="0"/>
              <w:rPr>
                <w:rFonts w:ascii="Times New Roman"/>
                <w:sz w:val="24"/>
              </w:rPr>
            </w:pPr>
            <w:r>
              <w:rPr>
                <w:rFonts w:ascii="Times New Roman"/>
                <w:sz w:val="24"/>
              </w:rPr>
              <w:t>To receive up to date PE messages and to network across the authority.</w:t>
            </w:r>
          </w:p>
        </w:tc>
        <w:tc>
          <w:tcPr>
            <w:tcW w:w="3458" w:type="dxa"/>
          </w:tcPr>
          <w:p w14:paraId="48E6CCC8" w14:textId="5AF5CD09" w:rsidR="00397BDD" w:rsidRDefault="00866E80">
            <w:pPr>
              <w:pStyle w:val="TableParagraph"/>
              <w:ind w:left="0"/>
              <w:rPr>
                <w:rFonts w:ascii="Times New Roman"/>
                <w:sz w:val="24"/>
              </w:rPr>
            </w:pPr>
            <w:r>
              <w:rPr>
                <w:rFonts w:ascii="Times New Roman"/>
                <w:sz w:val="24"/>
              </w:rPr>
              <w:t>Membership to the TWSSP (Telford and Wrekin Schools Sports Partnership)</w:t>
            </w:r>
          </w:p>
          <w:p w14:paraId="22C7A8E4" w14:textId="7996EE89" w:rsidR="00866E80" w:rsidRDefault="00866E80">
            <w:pPr>
              <w:pStyle w:val="TableParagraph"/>
              <w:ind w:left="0"/>
              <w:rPr>
                <w:rFonts w:ascii="Times New Roman"/>
                <w:sz w:val="24"/>
              </w:rPr>
            </w:pPr>
            <w:r>
              <w:rPr>
                <w:rFonts w:ascii="Times New Roman"/>
                <w:sz w:val="24"/>
              </w:rPr>
              <w:t>Level 4 Sports coach employed to support PE.</w:t>
            </w:r>
          </w:p>
          <w:p w14:paraId="2E49FAFA" w14:textId="753CDE02" w:rsidR="00866E80" w:rsidRDefault="00866E80">
            <w:pPr>
              <w:pStyle w:val="TableParagraph"/>
              <w:ind w:left="0"/>
              <w:rPr>
                <w:rFonts w:ascii="Times New Roman"/>
                <w:sz w:val="24"/>
              </w:rPr>
            </w:pPr>
            <w:r>
              <w:rPr>
                <w:rFonts w:ascii="Times New Roman"/>
                <w:sz w:val="24"/>
              </w:rPr>
              <w:t>Level 5 coaching course.</w:t>
            </w:r>
          </w:p>
          <w:p w14:paraId="2C49F208" w14:textId="49A50677" w:rsidR="00866E80" w:rsidRDefault="00866E80">
            <w:pPr>
              <w:pStyle w:val="TableParagraph"/>
              <w:ind w:left="0"/>
              <w:rPr>
                <w:rFonts w:ascii="Times New Roman"/>
                <w:sz w:val="24"/>
              </w:rPr>
            </w:pPr>
            <w:r>
              <w:rPr>
                <w:rFonts w:ascii="Times New Roman"/>
                <w:sz w:val="24"/>
              </w:rPr>
              <w:t xml:space="preserve">Termly coordinator meetings </w:t>
            </w:r>
            <w:r>
              <w:rPr>
                <w:rFonts w:ascii="Times New Roman"/>
                <w:sz w:val="24"/>
              </w:rPr>
              <w:t>–</w:t>
            </w:r>
            <w:r>
              <w:rPr>
                <w:rFonts w:ascii="Times New Roman"/>
                <w:sz w:val="24"/>
              </w:rPr>
              <w:t xml:space="preserve"> supply cover.</w:t>
            </w:r>
          </w:p>
        </w:tc>
        <w:tc>
          <w:tcPr>
            <w:tcW w:w="1663" w:type="dxa"/>
          </w:tcPr>
          <w:p w14:paraId="6D8E051B" w14:textId="77777777" w:rsidR="00397BDD" w:rsidRDefault="00866E80">
            <w:pPr>
              <w:pStyle w:val="TableParagraph"/>
              <w:ind w:left="0"/>
              <w:rPr>
                <w:rFonts w:ascii="Times New Roman"/>
                <w:sz w:val="24"/>
              </w:rPr>
            </w:pPr>
            <w:r>
              <w:rPr>
                <w:rFonts w:ascii="Times New Roman"/>
                <w:sz w:val="24"/>
              </w:rPr>
              <w:t>£</w:t>
            </w:r>
            <w:r>
              <w:rPr>
                <w:rFonts w:ascii="Times New Roman"/>
                <w:sz w:val="24"/>
              </w:rPr>
              <w:t>2,210</w:t>
            </w:r>
          </w:p>
          <w:p w14:paraId="0DF2339A" w14:textId="77777777" w:rsidR="00866E80" w:rsidRDefault="00866E80">
            <w:pPr>
              <w:pStyle w:val="TableParagraph"/>
              <w:ind w:left="0"/>
              <w:rPr>
                <w:rFonts w:ascii="Times New Roman"/>
                <w:sz w:val="24"/>
              </w:rPr>
            </w:pPr>
          </w:p>
          <w:p w14:paraId="1990B337" w14:textId="77777777" w:rsidR="00866E80" w:rsidRDefault="00866E80">
            <w:pPr>
              <w:pStyle w:val="TableParagraph"/>
              <w:ind w:left="0"/>
              <w:rPr>
                <w:rFonts w:ascii="Times New Roman"/>
                <w:sz w:val="24"/>
              </w:rPr>
            </w:pPr>
          </w:p>
          <w:p w14:paraId="14885D8A" w14:textId="77777777" w:rsidR="00866E80" w:rsidRDefault="00866E80">
            <w:pPr>
              <w:pStyle w:val="TableParagraph"/>
              <w:ind w:left="0"/>
              <w:rPr>
                <w:rFonts w:ascii="Times New Roman"/>
                <w:sz w:val="24"/>
              </w:rPr>
            </w:pPr>
            <w:r>
              <w:rPr>
                <w:rFonts w:ascii="Times New Roman"/>
                <w:sz w:val="24"/>
              </w:rPr>
              <w:t>£</w:t>
            </w:r>
            <w:r>
              <w:rPr>
                <w:rFonts w:ascii="Times New Roman"/>
                <w:sz w:val="24"/>
              </w:rPr>
              <w:t>4,000</w:t>
            </w:r>
          </w:p>
          <w:p w14:paraId="18649FDB" w14:textId="77777777" w:rsidR="00866E80" w:rsidRDefault="00866E80">
            <w:pPr>
              <w:pStyle w:val="TableParagraph"/>
              <w:ind w:left="0"/>
              <w:rPr>
                <w:rFonts w:ascii="Times New Roman"/>
                <w:sz w:val="24"/>
              </w:rPr>
            </w:pPr>
          </w:p>
          <w:p w14:paraId="7EE18C67" w14:textId="77777777" w:rsidR="00866E80" w:rsidRDefault="00866E80">
            <w:pPr>
              <w:pStyle w:val="TableParagraph"/>
              <w:ind w:left="0"/>
              <w:rPr>
                <w:rFonts w:ascii="Times New Roman"/>
                <w:sz w:val="24"/>
              </w:rPr>
            </w:pPr>
            <w:r>
              <w:rPr>
                <w:rFonts w:ascii="Times New Roman"/>
                <w:sz w:val="24"/>
              </w:rPr>
              <w:t>£</w:t>
            </w:r>
            <w:r>
              <w:rPr>
                <w:rFonts w:ascii="Times New Roman"/>
                <w:sz w:val="24"/>
              </w:rPr>
              <w:t>1,000</w:t>
            </w:r>
          </w:p>
          <w:p w14:paraId="2BD6F77F" w14:textId="40C9869A" w:rsidR="00866E80" w:rsidRDefault="00866E80">
            <w:pPr>
              <w:pStyle w:val="TableParagraph"/>
              <w:ind w:left="0"/>
              <w:rPr>
                <w:rFonts w:ascii="Times New Roman"/>
                <w:sz w:val="24"/>
              </w:rPr>
            </w:pPr>
            <w:r>
              <w:rPr>
                <w:rFonts w:ascii="Times New Roman"/>
                <w:sz w:val="24"/>
              </w:rPr>
              <w:t>£</w:t>
            </w:r>
            <w:r>
              <w:rPr>
                <w:rFonts w:ascii="Times New Roman"/>
                <w:sz w:val="24"/>
              </w:rPr>
              <w:t>540</w:t>
            </w:r>
          </w:p>
        </w:tc>
        <w:tc>
          <w:tcPr>
            <w:tcW w:w="3423" w:type="dxa"/>
          </w:tcPr>
          <w:p w14:paraId="70E18DC3" w14:textId="77777777" w:rsidR="00397BDD" w:rsidRDefault="00397BDD">
            <w:pPr>
              <w:pStyle w:val="TableParagraph"/>
              <w:ind w:left="0"/>
              <w:rPr>
                <w:rFonts w:ascii="Times New Roman"/>
                <w:sz w:val="24"/>
              </w:rPr>
            </w:pPr>
          </w:p>
        </w:tc>
        <w:tc>
          <w:tcPr>
            <w:tcW w:w="3076" w:type="dxa"/>
          </w:tcPr>
          <w:p w14:paraId="18086EC0" w14:textId="77777777" w:rsidR="00397BDD" w:rsidRDefault="00397BDD">
            <w:pPr>
              <w:pStyle w:val="TableParagraph"/>
              <w:ind w:left="0"/>
              <w:rPr>
                <w:rFonts w:ascii="Times New Roman"/>
                <w:sz w:val="24"/>
              </w:rPr>
            </w:pPr>
          </w:p>
        </w:tc>
      </w:tr>
      <w:tr w:rsidR="00397BDD" w14:paraId="53A322A5" w14:textId="77777777">
        <w:trPr>
          <w:trHeight w:val="305"/>
        </w:trPr>
        <w:tc>
          <w:tcPr>
            <w:tcW w:w="12302" w:type="dxa"/>
            <w:gridSpan w:val="4"/>
            <w:vMerge w:val="restart"/>
          </w:tcPr>
          <w:p w14:paraId="49C5E331"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47A9AEC9"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AB5F4D9" w14:textId="77777777">
        <w:trPr>
          <w:trHeight w:val="305"/>
        </w:trPr>
        <w:tc>
          <w:tcPr>
            <w:tcW w:w="12302" w:type="dxa"/>
            <w:gridSpan w:val="4"/>
            <w:vMerge/>
            <w:tcBorders>
              <w:top w:val="nil"/>
            </w:tcBorders>
          </w:tcPr>
          <w:p w14:paraId="3474F4AD" w14:textId="77777777" w:rsidR="00397BDD" w:rsidRDefault="00397BDD">
            <w:pPr>
              <w:rPr>
                <w:sz w:val="2"/>
                <w:szCs w:val="2"/>
              </w:rPr>
            </w:pPr>
          </w:p>
        </w:tc>
        <w:tc>
          <w:tcPr>
            <w:tcW w:w="3076" w:type="dxa"/>
          </w:tcPr>
          <w:p w14:paraId="05DB576F" w14:textId="4ACA5866" w:rsidR="00397BDD" w:rsidRDefault="002F3F87">
            <w:pPr>
              <w:pStyle w:val="TableParagraph"/>
              <w:spacing w:line="257" w:lineRule="exact"/>
              <w:ind w:left="20"/>
              <w:jc w:val="center"/>
              <w:rPr>
                <w:sz w:val="24"/>
              </w:rPr>
            </w:pPr>
            <w:r>
              <w:rPr>
                <w:color w:val="231F20"/>
                <w:sz w:val="24"/>
              </w:rPr>
              <w:t xml:space="preserve">23 </w:t>
            </w:r>
            <w:r w:rsidR="006C016C">
              <w:rPr>
                <w:color w:val="231F20"/>
                <w:sz w:val="24"/>
              </w:rPr>
              <w:t>%</w:t>
            </w:r>
          </w:p>
        </w:tc>
      </w:tr>
      <w:tr w:rsidR="00397BDD" w14:paraId="228A8BBD" w14:textId="77777777">
        <w:trPr>
          <w:trHeight w:val="397"/>
        </w:trPr>
        <w:tc>
          <w:tcPr>
            <w:tcW w:w="3758" w:type="dxa"/>
          </w:tcPr>
          <w:p w14:paraId="417EF329"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3E434CED"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6EB028E"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0CDCEFC" w14:textId="77777777" w:rsidR="00397BDD" w:rsidRDefault="00397BDD">
            <w:pPr>
              <w:pStyle w:val="TableParagraph"/>
              <w:ind w:left="0"/>
              <w:rPr>
                <w:rFonts w:ascii="Times New Roman"/>
                <w:sz w:val="24"/>
              </w:rPr>
            </w:pPr>
          </w:p>
        </w:tc>
      </w:tr>
      <w:tr w:rsidR="00397BDD" w14:paraId="20DFAF1D" w14:textId="77777777">
        <w:trPr>
          <w:trHeight w:val="333"/>
        </w:trPr>
        <w:tc>
          <w:tcPr>
            <w:tcW w:w="3758" w:type="dxa"/>
            <w:tcBorders>
              <w:bottom w:val="nil"/>
            </w:tcBorders>
          </w:tcPr>
          <w:p w14:paraId="381FA49B"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0FAAB12"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B81A66F"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7DAC272"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E626C3F"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CF6A59F" w14:textId="77777777">
        <w:trPr>
          <w:trHeight w:val="288"/>
        </w:trPr>
        <w:tc>
          <w:tcPr>
            <w:tcW w:w="3758" w:type="dxa"/>
            <w:tcBorders>
              <w:top w:val="nil"/>
              <w:bottom w:val="nil"/>
            </w:tcBorders>
          </w:tcPr>
          <w:p w14:paraId="404DB9B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0D959BA"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2D53DE4F"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058436D9"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C38E003"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44B8A9B7" w14:textId="77777777">
        <w:trPr>
          <w:trHeight w:val="288"/>
        </w:trPr>
        <w:tc>
          <w:tcPr>
            <w:tcW w:w="3758" w:type="dxa"/>
            <w:tcBorders>
              <w:top w:val="nil"/>
              <w:bottom w:val="nil"/>
            </w:tcBorders>
          </w:tcPr>
          <w:p w14:paraId="4D3CB4B4"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CED459E"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25948B47" w14:textId="77777777" w:rsidR="00397BDD" w:rsidRDefault="00397BDD">
            <w:pPr>
              <w:pStyle w:val="TableParagraph"/>
              <w:ind w:left="0"/>
              <w:rPr>
                <w:rFonts w:ascii="Times New Roman"/>
                <w:sz w:val="20"/>
              </w:rPr>
            </w:pPr>
          </w:p>
        </w:tc>
        <w:tc>
          <w:tcPr>
            <w:tcW w:w="3423" w:type="dxa"/>
            <w:tcBorders>
              <w:top w:val="nil"/>
              <w:bottom w:val="nil"/>
            </w:tcBorders>
          </w:tcPr>
          <w:p w14:paraId="4EAFE434"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CD28EAF" w14:textId="77777777" w:rsidR="00397BDD" w:rsidRDefault="00397BDD">
            <w:pPr>
              <w:pStyle w:val="TableParagraph"/>
              <w:ind w:left="0"/>
              <w:rPr>
                <w:rFonts w:ascii="Times New Roman"/>
                <w:sz w:val="20"/>
              </w:rPr>
            </w:pPr>
          </w:p>
        </w:tc>
      </w:tr>
      <w:tr w:rsidR="00397BDD" w14:paraId="5733047E" w14:textId="77777777">
        <w:trPr>
          <w:trHeight w:val="287"/>
        </w:trPr>
        <w:tc>
          <w:tcPr>
            <w:tcW w:w="3758" w:type="dxa"/>
            <w:tcBorders>
              <w:top w:val="nil"/>
              <w:bottom w:val="nil"/>
            </w:tcBorders>
          </w:tcPr>
          <w:p w14:paraId="7B5398A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1147AAA" w14:textId="77777777" w:rsidR="00397BDD" w:rsidRDefault="00397BDD">
            <w:pPr>
              <w:pStyle w:val="TableParagraph"/>
              <w:ind w:left="0"/>
              <w:rPr>
                <w:rFonts w:ascii="Times New Roman"/>
                <w:sz w:val="20"/>
              </w:rPr>
            </w:pPr>
          </w:p>
        </w:tc>
        <w:tc>
          <w:tcPr>
            <w:tcW w:w="1663" w:type="dxa"/>
            <w:tcBorders>
              <w:top w:val="nil"/>
              <w:bottom w:val="nil"/>
            </w:tcBorders>
          </w:tcPr>
          <w:p w14:paraId="19B29B8F" w14:textId="77777777" w:rsidR="00397BDD" w:rsidRDefault="00397BDD">
            <w:pPr>
              <w:pStyle w:val="TableParagraph"/>
              <w:ind w:left="0"/>
              <w:rPr>
                <w:rFonts w:ascii="Times New Roman"/>
                <w:sz w:val="20"/>
              </w:rPr>
            </w:pPr>
          </w:p>
        </w:tc>
        <w:tc>
          <w:tcPr>
            <w:tcW w:w="3423" w:type="dxa"/>
            <w:tcBorders>
              <w:top w:val="nil"/>
              <w:bottom w:val="nil"/>
            </w:tcBorders>
          </w:tcPr>
          <w:p w14:paraId="74068195"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38A619A8" w14:textId="77777777" w:rsidR="00397BDD" w:rsidRDefault="00397BDD">
            <w:pPr>
              <w:pStyle w:val="TableParagraph"/>
              <w:ind w:left="0"/>
              <w:rPr>
                <w:rFonts w:ascii="Times New Roman"/>
                <w:sz w:val="20"/>
              </w:rPr>
            </w:pPr>
          </w:p>
        </w:tc>
      </w:tr>
      <w:tr w:rsidR="00397BDD" w14:paraId="6406C0D5" w14:textId="77777777">
        <w:trPr>
          <w:trHeight w:val="274"/>
        </w:trPr>
        <w:tc>
          <w:tcPr>
            <w:tcW w:w="3758" w:type="dxa"/>
            <w:tcBorders>
              <w:top w:val="nil"/>
            </w:tcBorders>
          </w:tcPr>
          <w:p w14:paraId="5B403408"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49190414" w14:textId="77777777" w:rsidR="00397BDD" w:rsidRDefault="00397BDD">
            <w:pPr>
              <w:pStyle w:val="TableParagraph"/>
              <w:ind w:left="0"/>
              <w:rPr>
                <w:rFonts w:ascii="Times New Roman"/>
                <w:sz w:val="20"/>
              </w:rPr>
            </w:pPr>
          </w:p>
        </w:tc>
        <w:tc>
          <w:tcPr>
            <w:tcW w:w="1663" w:type="dxa"/>
            <w:tcBorders>
              <w:top w:val="nil"/>
            </w:tcBorders>
          </w:tcPr>
          <w:p w14:paraId="5FBE3FB1" w14:textId="77777777" w:rsidR="00397BDD" w:rsidRDefault="00397BDD">
            <w:pPr>
              <w:pStyle w:val="TableParagraph"/>
              <w:ind w:left="0"/>
              <w:rPr>
                <w:rFonts w:ascii="Times New Roman"/>
                <w:sz w:val="20"/>
              </w:rPr>
            </w:pPr>
          </w:p>
        </w:tc>
        <w:tc>
          <w:tcPr>
            <w:tcW w:w="3423" w:type="dxa"/>
            <w:tcBorders>
              <w:top w:val="nil"/>
            </w:tcBorders>
          </w:tcPr>
          <w:p w14:paraId="209E4DA2" w14:textId="77777777" w:rsidR="00397BDD" w:rsidRDefault="00397BDD">
            <w:pPr>
              <w:pStyle w:val="TableParagraph"/>
              <w:ind w:left="0"/>
              <w:rPr>
                <w:rFonts w:ascii="Times New Roman"/>
                <w:sz w:val="20"/>
              </w:rPr>
            </w:pPr>
          </w:p>
        </w:tc>
        <w:tc>
          <w:tcPr>
            <w:tcW w:w="3076" w:type="dxa"/>
            <w:tcBorders>
              <w:top w:val="nil"/>
            </w:tcBorders>
          </w:tcPr>
          <w:p w14:paraId="7414FBA4" w14:textId="77777777" w:rsidR="00397BDD" w:rsidRDefault="00397BDD">
            <w:pPr>
              <w:pStyle w:val="TableParagraph"/>
              <w:ind w:left="0"/>
              <w:rPr>
                <w:rFonts w:ascii="Times New Roman"/>
                <w:sz w:val="20"/>
              </w:rPr>
            </w:pPr>
          </w:p>
        </w:tc>
      </w:tr>
      <w:tr w:rsidR="00397BDD" w14:paraId="48F14CAB" w14:textId="77777777">
        <w:trPr>
          <w:trHeight w:val="2172"/>
        </w:trPr>
        <w:tc>
          <w:tcPr>
            <w:tcW w:w="3758" w:type="dxa"/>
          </w:tcPr>
          <w:p w14:paraId="52CFE8A3" w14:textId="77777777" w:rsidR="00397BDD" w:rsidRDefault="006C016C">
            <w:pPr>
              <w:pStyle w:val="TableParagraph"/>
              <w:spacing w:line="257" w:lineRule="exact"/>
              <w:ind w:left="28"/>
              <w:rPr>
                <w:color w:val="231F20"/>
                <w:sz w:val="24"/>
              </w:rPr>
            </w:pPr>
            <w:r>
              <w:rPr>
                <w:color w:val="231F20"/>
                <w:sz w:val="24"/>
              </w:rPr>
              <w:lastRenderedPageBreak/>
              <w:t>Additional</w:t>
            </w:r>
            <w:r>
              <w:rPr>
                <w:color w:val="231F20"/>
                <w:spacing w:val="-4"/>
                <w:sz w:val="24"/>
              </w:rPr>
              <w:t xml:space="preserve"> </w:t>
            </w:r>
            <w:r>
              <w:rPr>
                <w:color w:val="231F20"/>
                <w:sz w:val="24"/>
              </w:rPr>
              <w:t>achievements:</w:t>
            </w:r>
          </w:p>
          <w:p w14:paraId="39D38864" w14:textId="77777777" w:rsidR="00107668" w:rsidRDefault="00107668" w:rsidP="00107668">
            <w:pPr>
              <w:pStyle w:val="TableParagraph"/>
              <w:spacing w:line="257" w:lineRule="exact"/>
              <w:ind w:left="28"/>
              <w:rPr>
                <w:color w:val="231F20"/>
                <w:sz w:val="24"/>
              </w:rPr>
            </w:pPr>
            <w:r>
              <w:rPr>
                <w:color w:val="231F20"/>
                <w:sz w:val="24"/>
              </w:rPr>
              <w:t>Ensure NJS enter all sports competitions offered and is supported by Level 4 coach.</w:t>
            </w:r>
          </w:p>
          <w:p w14:paraId="3752698A" w14:textId="77777777" w:rsidR="00107668" w:rsidRDefault="00107668" w:rsidP="00107668">
            <w:pPr>
              <w:pStyle w:val="TableParagraph"/>
              <w:spacing w:line="257" w:lineRule="exact"/>
              <w:ind w:left="28"/>
              <w:rPr>
                <w:color w:val="231F20"/>
                <w:sz w:val="24"/>
              </w:rPr>
            </w:pPr>
            <w:r>
              <w:rPr>
                <w:color w:val="231F20"/>
                <w:sz w:val="24"/>
              </w:rPr>
              <w:t>To canvas the opinions of the children and provide them with the clubs they desire.</w:t>
            </w:r>
          </w:p>
          <w:p w14:paraId="0B623AF8" w14:textId="77777777" w:rsidR="00107668" w:rsidRDefault="00107668" w:rsidP="00107668">
            <w:pPr>
              <w:pStyle w:val="TableParagraph"/>
              <w:spacing w:line="257" w:lineRule="exact"/>
              <w:ind w:left="28"/>
              <w:rPr>
                <w:color w:val="231F20"/>
                <w:sz w:val="24"/>
              </w:rPr>
            </w:pPr>
            <w:r>
              <w:rPr>
                <w:color w:val="231F20"/>
                <w:sz w:val="24"/>
              </w:rPr>
              <w:t>To ensure the residentials planned for the academic year are sufficiently supported.</w:t>
            </w:r>
          </w:p>
          <w:p w14:paraId="722087C3" w14:textId="37DD3FE5" w:rsidR="00107668" w:rsidRPr="00107668" w:rsidRDefault="00107668" w:rsidP="00107668">
            <w:pPr>
              <w:pStyle w:val="TableParagraph"/>
              <w:spacing w:line="257" w:lineRule="exact"/>
              <w:ind w:left="28"/>
              <w:rPr>
                <w:color w:val="231F20"/>
                <w:sz w:val="24"/>
              </w:rPr>
            </w:pPr>
            <w:r>
              <w:rPr>
                <w:color w:val="231F20"/>
                <w:sz w:val="24"/>
              </w:rPr>
              <w:t>To maintain the swimming provision at NJS.</w:t>
            </w:r>
          </w:p>
        </w:tc>
        <w:tc>
          <w:tcPr>
            <w:tcW w:w="3458" w:type="dxa"/>
          </w:tcPr>
          <w:p w14:paraId="2E4557AE" w14:textId="77777777" w:rsidR="00397BDD" w:rsidRDefault="00397BDD">
            <w:pPr>
              <w:pStyle w:val="TableParagraph"/>
              <w:ind w:left="0"/>
              <w:rPr>
                <w:rFonts w:ascii="Times New Roman"/>
                <w:sz w:val="24"/>
              </w:rPr>
            </w:pPr>
          </w:p>
          <w:p w14:paraId="60DD7230" w14:textId="77777777" w:rsidR="00107668" w:rsidRDefault="00107668">
            <w:pPr>
              <w:pStyle w:val="TableParagraph"/>
              <w:ind w:left="0"/>
              <w:rPr>
                <w:rFonts w:ascii="Times New Roman"/>
                <w:sz w:val="24"/>
              </w:rPr>
            </w:pPr>
            <w:r>
              <w:rPr>
                <w:rFonts w:ascii="Times New Roman"/>
                <w:sz w:val="24"/>
              </w:rPr>
              <w:t>Encourage a club night dedicated to the upcoming competitions which are not supported in curriculum time.</w:t>
            </w:r>
          </w:p>
          <w:p w14:paraId="7D771545" w14:textId="77777777" w:rsidR="00107668" w:rsidRDefault="00107668">
            <w:pPr>
              <w:pStyle w:val="TableParagraph"/>
              <w:ind w:left="0"/>
              <w:rPr>
                <w:rFonts w:ascii="Times New Roman"/>
                <w:sz w:val="24"/>
              </w:rPr>
            </w:pPr>
            <w:r>
              <w:rPr>
                <w:rFonts w:ascii="Times New Roman"/>
                <w:sz w:val="24"/>
              </w:rPr>
              <w:t>Club provision is maintained.</w:t>
            </w:r>
          </w:p>
          <w:p w14:paraId="0000D1E3" w14:textId="77777777" w:rsidR="00107668" w:rsidRDefault="00107668">
            <w:pPr>
              <w:pStyle w:val="TableParagraph"/>
              <w:ind w:left="0"/>
              <w:rPr>
                <w:rFonts w:ascii="Times New Roman"/>
                <w:sz w:val="24"/>
              </w:rPr>
            </w:pPr>
          </w:p>
          <w:p w14:paraId="3FFD356D" w14:textId="77777777" w:rsidR="00107668" w:rsidRDefault="00107668">
            <w:pPr>
              <w:pStyle w:val="TableParagraph"/>
              <w:ind w:left="0"/>
              <w:rPr>
                <w:rFonts w:ascii="Times New Roman"/>
                <w:sz w:val="24"/>
              </w:rPr>
            </w:pPr>
            <w:r>
              <w:rPr>
                <w:rFonts w:ascii="Times New Roman"/>
                <w:sz w:val="24"/>
              </w:rPr>
              <w:t>Outdoor Educational visits &amp; residentials staffing and planning meetings and cover costs</w:t>
            </w:r>
          </w:p>
          <w:p w14:paraId="6505429E" w14:textId="582341EB" w:rsidR="00107668" w:rsidRDefault="00107668">
            <w:pPr>
              <w:pStyle w:val="TableParagraph"/>
              <w:ind w:left="0"/>
              <w:rPr>
                <w:rFonts w:ascii="Times New Roman"/>
                <w:sz w:val="24"/>
              </w:rPr>
            </w:pPr>
            <w:r>
              <w:rPr>
                <w:rFonts w:ascii="Times New Roman"/>
                <w:sz w:val="24"/>
              </w:rPr>
              <w:t>Swimming teacher staffing cost contribution</w:t>
            </w:r>
          </w:p>
        </w:tc>
        <w:tc>
          <w:tcPr>
            <w:tcW w:w="1663" w:type="dxa"/>
          </w:tcPr>
          <w:p w14:paraId="518B1A3D" w14:textId="77777777" w:rsidR="00397BDD" w:rsidRDefault="00397BDD">
            <w:pPr>
              <w:pStyle w:val="TableParagraph"/>
              <w:ind w:left="0"/>
              <w:rPr>
                <w:rFonts w:ascii="Times New Roman"/>
                <w:sz w:val="24"/>
              </w:rPr>
            </w:pPr>
          </w:p>
          <w:p w14:paraId="57C51807" w14:textId="77777777" w:rsidR="00107668" w:rsidRDefault="00107668">
            <w:pPr>
              <w:pStyle w:val="TableParagraph"/>
              <w:ind w:left="0"/>
              <w:rPr>
                <w:rFonts w:ascii="Times New Roman"/>
                <w:sz w:val="24"/>
              </w:rPr>
            </w:pPr>
          </w:p>
          <w:p w14:paraId="560E4CE4" w14:textId="77777777" w:rsidR="00107668" w:rsidRDefault="00107668">
            <w:pPr>
              <w:pStyle w:val="TableParagraph"/>
              <w:ind w:left="0"/>
              <w:rPr>
                <w:rFonts w:ascii="Times New Roman"/>
                <w:sz w:val="24"/>
              </w:rPr>
            </w:pPr>
          </w:p>
          <w:p w14:paraId="59A7A92C" w14:textId="77777777" w:rsidR="00107668" w:rsidRDefault="00107668">
            <w:pPr>
              <w:pStyle w:val="TableParagraph"/>
              <w:ind w:left="0"/>
              <w:rPr>
                <w:rFonts w:ascii="Times New Roman"/>
                <w:sz w:val="24"/>
              </w:rPr>
            </w:pPr>
            <w:r>
              <w:rPr>
                <w:rFonts w:ascii="Times New Roman"/>
                <w:sz w:val="24"/>
              </w:rPr>
              <w:t>£</w:t>
            </w:r>
            <w:r>
              <w:rPr>
                <w:rFonts w:ascii="Times New Roman"/>
                <w:sz w:val="24"/>
              </w:rPr>
              <w:t>1,500</w:t>
            </w:r>
          </w:p>
          <w:p w14:paraId="1AFA6555" w14:textId="77777777" w:rsidR="00107668" w:rsidRDefault="00107668">
            <w:pPr>
              <w:pStyle w:val="TableParagraph"/>
              <w:ind w:left="0"/>
              <w:rPr>
                <w:rFonts w:ascii="Times New Roman"/>
                <w:sz w:val="24"/>
              </w:rPr>
            </w:pPr>
          </w:p>
          <w:p w14:paraId="1FC39600" w14:textId="77777777" w:rsidR="00107668" w:rsidRDefault="00107668">
            <w:pPr>
              <w:pStyle w:val="TableParagraph"/>
              <w:ind w:left="0"/>
              <w:rPr>
                <w:rFonts w:ascii="Times New Roman"/>
                <w:sz w:val="24"/>
              </w:rPr>
            </w:pPr>
          </w:p>
          <w:p w14:paraId="14ADA3B0" w14:textId="77777777" w:rsidR="00107668" w:rsidRDefault="00107668">
            <w:pPr>
              <w:pStyle w:val="TableParagraph"/>
              <w:ind w:left="0"/>
              <w:rPr>
                <w:rFonts w:ascii="Times New Roman"/>
                <w:sz w:val="24"/>
              </w:rPr>
            </w:pPr>
          </w:p>
          <w:p w14:paraId="712AFAF8" w14:textId="77777777" w:rsidR="00107668" w:rsidRDefault="002F3F87">
            <w:pPr>
              <w:pStyle w:val="TableParagraph"/>
              <w:ind w:left="0"/>
              <w:rPr>
                <w:rFonts w:ascii="Times New Roman"/>
                <w:sz w:val="24"/>
              </w:rPr>
            </w:pPr>
            <w:r>
              <w:rPr>
                <w:rFonts w:ascii="Times New Roman"/>
                <w:sz w:val="24"/>
              </w:rPr>
              <w:t>£</w:t>
            </w:r>
            <w:r>
              <w:rPr>
                <w:rFonts w:ascii="Times New Roman"/>
                <w:sz w:val="24"/>
              </w:rPr>
              <w:t>1,000</w:t>
            </w:r>
          </w:p>
          <w:p w14:paraId="0870B1B6" w14:textId="77777777" w:rsidR="002F3F87" w:rsidRDefault="002F3F87">
            <w:pPr>
              <w:pStyle w:val="TableParagraph"/>
              <w:ind w:left="0"/>
              <w:rPr>
                <w:rFonts w:ascii="Times New Roman"/>
                <w:sz w:val="24"/>
              </w:rPr>
            </w:pPr>
          </w:p>
          <w:p w14:paraId="47A7BF55" w14:textId="77777777" w:rsidR="002F3F87" w:rsidRDefault="002F3F87">
            <w:pPr>
              <w:pStyle w:val="TableParagraph"/>
              <w:ind w:left="0"/>
              <w:rPr>
                <w:rFonts w:ascii="Times New Roman"/>
                <w:sz w:val="24"/>
              </w:rPr>
            </w:pPr>
          </w:p>
          <w:p w14:paraId="15D98E21" w14:textId="10E23569" w:rsidR="002F3F87" w:rsidRDefault="002F3F87">
            <w:pPr>
              <w:pStyle w:val="TableParagraph"/>
              <w:ind w:left="0"/>
              <w:rPr>
                <w:rFonts w:ascii="Times New Roman"/>
                <w:sz w:val="24"/>
              </w:rPr>
            </w:pPr>
            <w:r>
              <w:rPr>
                <w:rFonts w:ascii="Times New Roman"/>
                <w:sz w:val="24"/>
              </w:rPr>
              <w:t>£</w:t>
            </w:r>
            <w:r>
              <w:rPr>
                <w:rFonts w:ascii="Times New Roman"/>
                <w:sz w:val="24"/>
              </w:rPr>
              <w:t>2,000</w:t>
            </w:r>
          </w:p>
        </w:tc>
        <w:tc>
          <w:tcPr>
            <w:tcW w:w="3423" w:type="dxa"/>
          </w:tcPr>
          <w:p w14:paraId="562E3C96" w14:textId="77777777" w:rsidR="00397BDD" w:rsidRDefault="00397BDD">
            <w:pPr>
              <w:pStyle w:val="TableParagraph"/>
              <w:ind w:left="0"/>
              <w:rPr>
                <w:rFonts w:ascii="Times New Roman"/>
                <w:sz w:val="24"/>
              </w:rPr>
            </w:pPr>
          </w:p>
        </w:tc>
        <w:tc>
          <w:tcPr>
            <w:tcW w:w="3076" w:type="dxa"/>
          </w:tcPr>
          <w:p w14:paraId="46D733F6" w14:textId="77777777" w:rsidR="00397BDD" w:rsidRDefault="00397BDD">
            <w:pPr>
              <w:pStyle w:val="TableParagraph"/>
              <w:ind w:left="0"/>
              <w:rPr>
                <w:rFonts w:ascii="Times New Roman"/>
                <w:sz w:val="24"/>
              </w:rPr>
            </w:pPr>
          </w:p>
        </w:tc>
      </w:tr>
    </w:tbl>
    <w:p w14:paraId="6C170FF7" w14:textId="019DF186"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5B788EE" w14:textId="77777777">
        <w:trPr>
          <w:trHeight w:val="352"/>
        </w:trPr>
        <w:tc>
          <w:tcPr>
            <w:tcW w:w="12302" w:type="dxa"/>
            <w:gridSpan w:val="4"/>
            <w:vMerge w:val="restart"/>
          </w:tcPr>
          <w:p w14:paraId="4BCC5A62"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79B451EA"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00C836E" w14:textId="77777777">
        <w:trPr>
          <w:trHeight w:val="296"/>
        </w:trPr>
        <w:tc>
          <w:tcPr>
            <w:tcW w:w="12302" w:type="dxa"/>
            <w:gridSpan w:val="4"/>
            <w:vMerge/>
            <w:tcBorders>
              <w:top w:val="nil"/>
            </w:tcBorders>
          </w:tcPr>
          <w:p w14:paraId="3D0CBCF2" w14:textId="77777777" w:rsidR="00397BDD" w:rsidRDefault="00397BDD">
            <w:pPr>
              <w:rPr>
                <w:sz w:val="2"/>
                <w:szCs w:val="2"/>
              </w:rPr>
            </w:pPr>
          </w:p>
        </w:tc>
        <w:tc>
          <w:tcPr>
            <w:tcW w:w="3076" w:type="dxa"/>
          </w:tcPr>
          <w:p w14:paraId="2CB96961" w14:textId="6FF993FF" w:rsidR="00397BDD" w:rsidRDefault="002F3F87">
            <w:pPr>
              <w:pStyle w:val="TableParagraph"/>
              <w:spacing w:line="257" w:lineRule="exact"/>
              <w:ind w:left="20"/>
              <w:jc w:val="center"/>
              <w:rPr>
                <w:sz w:val="24"/>
              </w:rPr>
            </w:pPr>
            <w:r>
              <w:rPr>
                <w:color w:val="231F20"/>
                <w:sz w:val="24"/>
              </w:rPr>
              <w:t xml:space="preserve">15 </w:t>
            </w:r>
            <w:r w:rsidR="006C016C">
              <w:rPr>
                <w:color w:val="231F20"/>
                <w:sz w:val="24"/>
              </w:rPr>
              <w:t>%</w:t>
            </w:r>
          </w:p>
        </w:tc>
      </w:tr>
      <w:tr w:rsidR="00397BDD" w14:paraId="05B86B53" w14:textId="77777777">
        <w:trPr>
          <w:trHeight w:val="402"/>
        </w:trPr>
        <w:tc>
          <w:tcPr>
            <w:tcW w:w="3758" w:type="dxa"/>
          </w:tcPr>
          <w:p w14:paraId="5B1B00F4"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3600835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4CBC176B"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6DB4A25" w14:textId="77777777" w:rsidR="00397BDD" w:rsidRDefault="00397BDD">
            <w:pPr>
              <w:pStyle w:val="TableParagraph"/>
              <w:ind w:left="0"/>
              <w:rPr>
                <w:rFonts w:ascii="Times New Roman"/>
                <w:sz w:val="24"/>
              </w:rPr>
            </w:pPr>
          </w:p>
        </w:tc>
      </w:tr>
      <w:tr w:rsidR="00397BDD" w14:paraId="1F218893" w14:textId="77777777">
        <w:trPr>
          <w:trHeight w:val="334"/>
        </w:trPr>
        <w:tc>
          <w:tcPr>
            <w:tcW w:w="3758" w:type="dxa"/>
            <w:tcBorders>
              <w:bottom w:val="nil"/>
            </w:tcBorders>
          </w:tcPr>
          <w:p w14:paraId="0EFA08A0"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929A1D1"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31918A"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1A920F8"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06288A9"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6D48101" w14:textId="77777777">
        <w:trPr>
          <w:trHeight w:val="288"/>
        </w:trPr>
        <w:tc>
          <w:tcPr>
            <w:tcW w:w="3758" w:type="dxa"/>
            <w:tcBorders>
              <w:top w:val="nil"/>
              <w:bottom w:val="nil"/>
            </w:tcBorders>
          </w:tcPr>
          <w:p w14:paraId="64812653"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9A81D76"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7F1381"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131C1B53"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851025D"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26683DDF" w14:textId="77777777">
        <w:trPr>
          <w:trHeight w:val="287"/>
        </w:trPr>
        <w:tc>
          <w:tcPr>
            <w:tcW w:w="3758" w:type="dxa"/>
            <w:tcBorders>
              <w:top w:val="nil"/>
              <w:bottom w:val="nil"/>
            </w:tcBorders>
          </w:tcPr>
          <w:p w14:paraId="7165C752"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89C8B53"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5899D6C7" w14:textId="77777777" w:rsidR="00397BDD" w:rsidRDefault="00397BDD">
            <w:pPr>
              <w:pStyle w:val="TableParagraph"/>
              <w:ind w:left="0"/>
              <w:rPr>
                <w:rFonts w:ascii="Times New Roman"/>
                <w:sz w:val="20"/>
              </w:rPr>
            </w:pPr>
          </w:p>
        </w:tc>
        <w:tc>
          <w:tcPr>
            <w:tcW w:w="3423" w:type="dxa"/>
            <w:tcBorders>
              <w:top w:val="nil"/>
              <w:bottom w:val="nil"/>
            </w:tcBorders>
          </w:tcPr>
          <w:p w14:paraId="20D17227"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1E14FE30" w14:textId="77777777" w:rsidR="00397BDD" w:rsidRDefault="00397BDD">
            <w:pPr>
              <w:pStyle w:val="TableParagraph"/>
              <w:ind w:left="0"/>
              <w:rPr>
                <w:rFonts w:ascii="Times New Roman"/>
                <w:sz w:val="20"/>
              </w:rPr>
            </w:pPr>
          </w:p>
        </w:tc>
      </w:tr>
      <w:tr w:rsidR="00397BDD" w14:paraId="6437AA10" w14:textId="77777777">
        <w:trPr>
          <w:trHeight w:val="287"/>
        </w:trPr>
        <w:tc>
          <w:tcPr>
            <w:tcW w:w="3758" w:type="dxa"/>
            <w:tcBorders>
              <w:top w:val="nil"/>
              <w:bottom w:val="nil"/>
            </w:tcBorders>
          </w:tcPr>
          <w:p w14:paraId="081A63F7"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779A6EF" w14:textId="77777777" w:rsidR="00397BDD" w:rsidRDefault="00397BDD">
            <w:pPr>
              <w:pStyle w:val="TableParagraph"/>
              <w:ind w:left="0"/>
              <w:rPr>
                <w:rFonts w:ascii="Times New Roman"/>
                <w:sz w:val="20"/>
              </w:rPr>
            </w:pPr>
          </w:p>
        </w:tc>
        <w:tc>
          <w:tcPr>
            <w:tcW w:w="1663" w:type="dxa"/>
            <w:tcBorders>
              <w:top w:val="nil"/>
              <w:bottom w:val="nil"/>
            </w:tcBorders>
          </w:tcPr>
          <w:p w14:paraId="11062579" w14:textId="77777777" w:rsidR="00397BDD" w:rsidRDefault="00397BDD">
            <w:pPr>
              <w:pStyle w:val="TableParagraph"/>
              <w:ind w:left="0"/>
              <w:rPr>
                <w:rFonts w:ascii="Times New Roman"/>
                <w:sz w:val="20"/>
              </w:rPr>
            </w:pPr>
          </w:p>
        </w:tc>
        <w:tc>
          <w:tcPr>
            <w:tcW w:w="3423" w:type="dxa"/>
            <w:tcBorders>
              <w:top w:val="nil"/>
              <w:bottom w:val="nil"/>
            </w:tcBorders>
          </w:tcPr>
          <w:p w14:paraId="33D8562B"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D6E86D7" w14:textId="77777777" w:rsidR="00397BDD" w:rsidRDefault="00397BDD">
            <w:pPr>
              <w:pStyle w:val="TableParagraph"/>
              <w:ind w:left="0"/>
              <w:rPr>
                <w:rFonts w:ascii="Times New Roman"/>
                <w:sz w:val="20"/>
              </w:rPr>
            </w:pPr>
          </w:p>
        </w:tc>
      </w:tr>
      <w:tr w:rsidR="00397BDD" w14:paraId="6E4839ED" w14:textId="77777777">
        <w:trPr>
          <w:trHeight w:val="273"/>
        </w:trPr>
        <w:tc>
          <w:tcPr>
            <w:tcW w:w="3758" w:type="dxa"/>
            <w:tcBorders>
              <w:top w:val="nil"/>
            </w:tcBorders>
          </w:tcPr>
          <w:p w14:paraId="46841E59"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558D23CF" w14:textId="77777777" w:rsidR="00397BDD" w:rsidRDefault="00397BDD">
            <w:pPr>
              <w:pStyle w:val="TableParagraph"/>
              <w:ind w:left="0"/>
              <w:rPr>
                <w:rFonts w:ascii="Times New Roman"/>
                <w:sz w:val="20"/>
              </w:rPr>
            </w:pPr>
          </w:p>
        </w:tc>
        <w:tc>
          <w:tcPr>
            <w:tcW w:w="1663" w:type="dxa"/>
            <w:tcBorders>
              <w:top w:val="nil"/>
            </w:tcBorders>
          </w:tcPr>
          <w:p w14:paraId="22A3901F" w14:textId="77777777" w:rsidR="00397BDD" w:rsidRDefault="00397BDD">
            <w:pPr>
              <w:pStyle w:val="TableParagraph"/>
              <w:ind w:left="0"/>
              <w:rPr>
                <w:rFonts w:ascii="Times New Roman"/>
                <w:sz w:val="20"/>
              </w:rPr>
            </w:pPr>
          </w:p>
        </w:tc>
        <w:tc>
          <w:tcPr>
            <w:tcW w:w="3423" w:type="dxa"/>
            <w:tcBorders>
              <w:top w:val="nil"/>
            </w:tcBorders>
          </w:tcPr>
          <w:p w14:paraId="77DCB985" w14:textId="77777777" w:rsidR="00397BDD" w:rsidRDefault="00397BDD">
            <w:pPr>
              <w:pStyle w:val="TableParagraph"/>
              <w:ind w:left="0"/>
              <w:rPr>
                <w:rFonts w:ascii="Times New Roman"/>
                <w:sz w:val="20"/>
              </w:rPr>
            </w:pPr>
          </w:p>
        </w:tc>
        <w:tc>
          <w:tcPr>
            <w:tcW w:w="3076" w:type="dxa"/>
            <w:tcBorders>
              <w:top w:val="nil"/>
            </w:tcBorders>
          </w:tcPr>
          <w:p w14:paraId="69C60F5C" w14:textId="77777777" w:rsidR="00397BDD" w:rsidRDefault="00397BDD">
            <w:pPr>
              <w:pStyle w:val="TableParagraph"/>
              <w:ind w:left="0"/>
              <w:rPr>
                <w:rFonts w:ascii="Times New Roman"/>
                <w:sz w:val="20"/>
              </w:rPr>
            </w:pPr>
          </w:p>
        </w:tc>
      </w:tr>
      <w:tr w:rsidR="00397BDD" w14:paraId="5F9C7CEB" w14:textId="77777777">
        <w:trPr>
          <w:trHeight w:val="2134"/>
        </w:trPr>
        <w:tc>
          <w:tcPr>
            <w:tcW w:w="3758" w:type="dxa"/>
          </w:tcPr>
          <w:p w14:paraId="66B0B840" w14:textId="77777777" w:rsidR="00397BDD" w:rsidRDefault="002F3F87">
            <w:pPr>
              <w:pStyle w:val="TableParagraph"/>
              <w:ind w:left="0"/>
              <w:rPr>
                <w:rFonts w:ascii="Times New Roman"/>
                <w:sz w:val="24"/>
              </w:rPr>
            </w:pPr>
            <w:r>
              <w:rPr>
                <w:rFonts w:ascii="Times New Roman"/>
                <w:sz w:val="24"/>
              </w:rPr>
              <w:t>To encourage all pupils to participate in competitive sports no matter their ability. To encourage all teams to vary the children they pick.</w:t>
            </w:r>
          </w:p>
          <w:p w14:paraId="29397626" w14:textId="77777777" w:rsidR="002F3F87" w:rsidRDefault="002F3F87">
            <w:pPr>
              <w:pStyle w:val="TableParagraph"/>
              <w:ind w:left="0"/>
              <w:rPr>
                <w:rFonts w:ascii="Times New Roman"/>
                <w:sz w:val="24"/>
              </w:rPr>
            </w:pPr>
          </w:p>
          <w:p w14:paraId="63E31C73" w14:textId="3BC7B126" w:rsidR="002F3F87" w:rsidRDefault="002F3F87">
            <w:pPr>
              <w:pStyle w:val="TableParagraph"/>
              <w:ind w:left="0"/>
              <w:rPr>
                <w:rFonts w:ascii="Times New Roman"/>
                <w:sz w:val="24"/>
              </w:rPr>
            </w:pPr>
            <w:r>
              <w:rPr>
                <w:rFonts w:ascii="Times New Roman"/>
                <w:sz w:val="24"/>
              </w:rPr>
              <w:t>To vary the clubs on offer, to support the competitive sport.</w:t>
            </w:r>
          </w:p>
        </w:tc>
        <w:tc>
          <w:tcPr>
            <w:tcW w:w="3458" w:type="dxa"/>
          </w:tcPr>
          <w:p w14:paraId="35D7E77B" w14:textId="77777777" w:rsidR="00397BDD" w:rsidRDefault="002F3F87">
            <w:pPr>
              <w:pStyle w:val="TableParagraph"/>
              <w:ind w:left="0"/>
              <w:rPr>
                <w:rFonts w:ascii="Times New Roman"/>
                <w:sz w:val="24"/>
              </w:rPr>
            </w:pPr>
            <w:r>
              <w:rPr>
                <w:rFonts w:ascii="Times New Roman"/>
                <w:sz w:val="24"/>
              </w:rPr>
              <w:t>Participation in intra and inter school sports.</w:t>
            </w:r>
          </w:p>
          <w:p w14:paraId="2037821A" w14:textId="77777777" w:rsidR="002F3F87" w:rsidRDefault="002F3F87">
            <w:pPr>
              <w:pStyle w:val="TableParagraph"/>
              <w:ind w:left="0"/>
              <w:rPr>
                <w:rFonts w:ascii="Times New Roman"/>
                <w:sz w:val="24"/>
              </w:rPr>
            </w:pPr>
          </w:p>
          <w:p w14:paraId="6CA28090" w14:textId="77777777" w:rsidR="002F3F87" w:rsidRDefault="002F3F87">
            <w:pPr>
              <w:pStyle w:val="TableParagraph"/>
              <w:ind w:left="0"/>
              <w:rPr>
                <w:rFonts w:ascii="Times New Roman"/>
                <w:sz w:val="24"/>
              </w:rPr>
            </w:pPr>
            <w:r>
              <w:rPr>
                <w:rFonts w:ascii="Times New Roman"/>
                <w:sz w:val="24"/>
              </w:rPr>
              <w:t>Transportation costs.</w:t>
            </w:r>
          </w:p>
          <w:p w14:paraId="5C06E5FA" w14:textId="77777777" w:rsidR="002F3F87" w:rsidRDefault="002F3F87">
            <w:pPr>
              <w:pStyle w:val="TableParagraph"/>
              <w:ind w:left="0"/>
              <w:rPr>
                <w:rFonts w:ascii="Times New Roman"/>
                <w:sz w:val="24"/>
              </w:rPr>
            </w:pPr>
          </w:p>
          <w:p w14:paraId="1AC76296" w14:textId="275A528D" w:rsidR="002F3F87" w:rsidRDefault="002F3F87">
            <w:pPr>
              <w:pStyle w:val="TableParagraph"/>
              <w:ind w:left="0"/>
              <w:rPr>
                <w:rFonts w:ascii="Times New Roman"/>
                <w:sz w:val="24"/>
              </w:rPr>
            </w:pPr>
            <w:r>
              <w:rPr>
                <w:rFonts w:ascii="Times New Roman"/>
                <w:sz w:val="24"/>
              </w:rPr>
              <w:t>Planning time</w:t>
            </w:r>
          </w:p>
        </w:tc>
        <w:tc>
          <w:tcPr>
            <w:tcW w:w="1663" w:type="dxa"/>
          </w:tcPr>
          <w:p w14:paraId="0ED25718" w14:textId="77777777" w:rsidR="00397BDD" w:rsidRDefault="002F3F87">
            <w:pPr>
              <w:pStyle w:val="TableParagraph"/>
              <w:ind w:left="0"/>
              <w:rPr>
                <w:rFonts w:ascii="Times New Roman"/>
                <w:sz w:val="24"/>
              </w:rPr>
            </w:pPr>
            <w:r>
              <w:rPr>
                <w:rFonts w:ascii="Times New Roman"/>
                <w:sz w:val="24"/>
              </w:rPr>
              <w:t>£</w:t>
            </w:r>
            <w:r>
              <w:rPr>
                <w:rFonts w:ascii="Times New Roman"/>
                <w:sz w:val="24"/>
              </w:rPr>
              <w:t>1,500</w:t>
            </w:r>
          </w:p>
          <w:p w14:paraId="338F04FB" w14:textId="77777777" w:rsidR="002F3F87" w:rsidRDefault="002F3F87">
            <w:pPr>
              <w:pStyle w:val="TableParagraph"/>
              <w:ind w:left="0"/>
              <w:rPr>
                <w:rFonts w:ascii="Times New Roman"/>
                <w:sz w:val="24"/>
              </w:rPr>
            </w:pPr>
          </w:p>
          <w:p w14:paraId="0656C1D9" w14:textId="77777777" w:rsidR="002F3F87" w:rsidRDefault="002F3F87">
            <w:pPr>
              <w:pStyle w:val="TableParagraph"/>
              <w:ind w:left="0"/>
              <w:rPr>
                <w:rFonts w:ascii="Times New Roman"/>
                <w:sz w:val="24"/>
              </w:rPr>
            </w:pPr>
          </w:p>
          <w:p w14:paraId="02ACA212" w14:textId="77777777" w:rsidR="002F3F87" w:rsidRDefault="002F3F87">
            <w:pPr>
              <w:pStyle w:val="TableParagraph"/>
              <w:ind w:left="0"/>
              <w:rPr>
                <w:rFonts w:ascii="Times New Roman"/>
                <w:sz w:val="24"/>
              </w:rPr>
            </w:pPr>
            <w:r>
              <w:rPr>
                <w:rFonts w:ascii="Times New Roman"/>
                <w:sz w:val="24"/>
              </w:rPr>
              <w:t>£</w:t>
            </w:r>
            <w:r>
              <w:rPr>
                <w:rFonts w:ascii="Times New Roman"/>
                <w:sz w:val="24"/>
              </w:rPr>
              <w:t>1,500</w:t>
            </w:r>
          </w:p>
          <w:p w14:paraId="23BAED75" w14:textId="77777777" w:rsidR="002F3F87" w:rsidRDefault="002F3F87">
            <w:pPr>
              <w:pStyle w:val="TableParagraph"/>
              <w:ind w:left="0"/>
              <w:rPr>
                <w:rFonts w:ascii="Times New Roman"/>
                <w:sz w:val="24"/>
              </w:rPr>
            </w:pPr>
          </w:p>
          <w:p w14:paraId="6E1DE32A" w14:textId="3D33701F" w:rsidR="002F3F87" w:rsidRDefault="002F3F87">
            <w:pPr>
              <w:pStyle w:val="TableParagraph"/>
              <w:ind w:left="0"/>
              <w:rPr>
                <w:rFonts w:ascii="Times New Roman"/>
                <w:sz w:val="24"/>
              </w:rPr>
            </w:pPr>
            <w:r>
              <w:rPr>
                <w:rFonts w:ascii="Times New Roman"/>
                <w:sz w:val="24"/>
              </w:rPr>
              <w:t>Prev. costed</w:t>
            </w:r>
          </w:p>
        </w:tc>
        <w:tc>
          <w:tcPr>
            <w:tcW w:w="3423" w:type="dxa"/>
          </w:tcPr>
          <w:p w14:paraId="0BA0B7D3" w14:textId="77777777" w:rsidR="00397BDD" w:rsidRDefault="00397BDD">
            <w:pPr>
              <w:pStyle w:val="TableParagraph"/>
              <w:ind w:left="0"/>
              <w:rPr>
                <w:rFonts w:ascii="Times New Roman"/>
                <w:sz w:val="24"/>
              </w:rPr>
            </w:pPr>
          </w:p>
        </w:tc>
        <w:tc>
          <w:tcPr>
            <w:tcW w:w="3076" w:type="dxa"/>
          </w:tcPr>
          <w:p w14:paraId="2FB8CCFB" w14:textId="77777777" w:rsidR="00397BDD" w:rsidRDefault="00397BDD">
            <w:pPr>
              <w:pStyle w:val="TableParagraph"/>
              <w:ind w:left="0"/>
              <w:rPr>
                <w:rFonts w:ascii="Times New Roman"/>
                <w:sz w:val="24"/>
              </w:rPr>
            </w:pPr>
          </w:p>
        </w:tc>
      </w:tr>
    </w:tbl>
    <w:p w14:paraId="11712501" w14:textId="77777777" w:rsidR="00397BDD" w:rsidRDefault="00397BDD">
      <w:pPr>
        <w:pStyle w:val="BodyText"/>
        <w:rPr>
          <w:b/>
          <w:sz w:val="20"/>
        </w:rPr>
      </w:pPr>
    </w:p>
    <w:p w14:paraId="3CA564D7"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7EB792BD" w14:textId="77777777">
        <w:trPr>
          <w:trHeight w:val="463"/>
        </w:trPr>
        <w:tc>
          <w:tcPr>
            <w:tcW w:w="7660" w:type="dxa"/>
            <w:gridSpan w:val="2"/>
          </w:tcPr>
          <w:p w14:paraId="301A5EE7"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7D19B273" w14:textId="77777777">
        <w:trPr>
          <w:trHeight w:val="452"/>
        </w:trPr>
        <w:tc>
          <w:tcPr>
            <w:tcW w:w="1708" w:type="dxa"/>
          </w:tcPr>
          <w:p w14:paraId="63856028"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0EC6D658" w14:textId="61B11E45" w:rsidR="00397BDD" w:rsidRDefault="00636546">
            <w:pPr>
              <w:pStyle w:val="TableParagraph"/>
              <w:ind w:left="0"/>
              <w:rPr>
                <w:rFonts w:ascii="Times New Roman"/>
                <w:sz w:val="24"/>
              </w:rPr>
            </w:pPr>
            <w:r>
              <w:rPr>
                <w:rFonts w:ascii="Times New Roman"/>
                <w:sz w:val="24"/>
              </w:rPr>
              <w:t xml:space="preserve"> N Moody</w:t>
            </w:r>
          </w:p>
        </w:tc>
      </w:tr>
      <w:tr w:rsidR="00397BDD" w14:paraId="237270BA" w14:textId="77777777">
        <w:trPr>
          <w:trHeight w:val="432"/>
        </w:trPr>
        <w:tc>
          <w:tcPr>
            <w:tcW w:w="1708" w:type="dxa"/>
          </w:tcPr>
          <w:p w14:paraId="5DDFE6BA" w14:textId="77777777" w:rsidR="00397BDD" w:rsidRDefault="006C016C">
            <w:pPr>
              <w:pStyle w:val="TableParagraph"/>
              <w:spacing w:before="21"/>
              <w:rPr>
                <w:sz w:val="24"/>
              </w:rPr>
            </w:pPr>
            <w:r>
              <w:rPr>
                <w:color w:val="231F20"/>
                <w:sz w:val="24"/>
              </w:rPr>
              <w:t>Date:</w:t>
            </w:r>
          </w:p>
        </w:tc>
        <w:tc>
          <w:tcPr>
            <w:tcW w:w="5952" w:type="dxa"/>
          </w:tcPr>
          <w:p w14:paraId="71A35EA2" w14:textId="1FC64429" w:rsidR="00397BDD" w:rsidRDefault="00636546">
            <w:pPr>
              <w:pStyle w:val="TableParagraph"/>
              <w:ind w:left="0"/>
              <w:rPr>
                <w:rFonts w:ascii="Times New Roman"/>
                <w:sz w:val="24"/>
              </w:rPr>
            </w:pPr>
            <w:r>
              <w:rPr>
                <w:rFonts w:ascii="Times New Roman"/>
                <w:sz w:val="24"/>
              </w:rPr>
              <w:t>Autumn 2021</w:t>
            </w:r>
          </w:p>
        </w:tc>
      </w:tr>
      <w:tr w:rsidR="00397BDD" w14:paraId="18C1A6F6" w14:textId="77777777">
        <w:trPr>
          <w:trHeight w:val="461"/>
        </w:trPr>
        <w:tc>
          <w:tcPr>
            <w:tcW w:w="1708" w:type="dxa"/>
          </w:tcPr>
          <w:p w14:paraId="785B5D6B"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41BC782" w14:textId="1EDAC433" w:rsidR="00397BDD" w:rsidRDefault="00636546">
            <w:pPr>
              <w:pStyle w:val="TableParagraph"/>
              <w:ind w:left="0"/>
              <w:rPr>
                <w:rFonts w:ascii="Times New Roman"/>
                <w:sz w:val="24"/>
              </w:rPr>
            </w:pPr>
            <w:r>
              <w:rPr>
                <w:rFonts w:ascii="Times New Roman"/>
                <w:sz w:val="24"/>
              </w:rPr>
              <w:t>Ben Moody</w:t>
            </w:r>
          </w:p>
        </w:tc>
      </w:tr>
      <w:tr w:rsidR="00397BDD" w14:paraId="00727697" w14:textId="77777777">
        <w:trPr>
          <w:trHeight w:val="451"/>
        </w:trPr>
        <w:tc>
          <w:tcPr>
            <w:tcW w:w="1708" w:type="dxa"/>
          </w:tcPr>
          <w:p w14:paraId="582EF1F3" w14:textId="77777777" w:rsidR="00397BDD" w:rsidRDefault="006C016C">
            <w:pPr>
              <w:pStyle w:val="TableParagraph"/>
              <w:spacing w:before="21"/>
              <w:rPr>
                <w:sz w:val="24"/>
              </w:rPr>
            </w:pPr>
            <w:r>
              <w:rPr>
                <w:color w:val="231F20"/>
                <w:sz w:val="24"/>
              </w:rPr>
              <w:t>Date:</w:t>
            </w:r>
          </w:p>
        </w:tc>
        <w:tc>
          <w:tcPr>
            <w:tcW w:w="5952" w:type="dxa"/>
          </w:tcPr>
          <w:p w14:paraId="1C04D52A" w14:textId="1302BA6F" w:rsidR="00397BDD" w:rsidRDefault="00636546">
            <w:pPr>
              <w:pStyle w:val="TableParagraph"/>
              <w:ind w:left="0"/>
              <w:rPr>
                <w:rFonts w:ascii="Times New Roman"/>
                <w:sz w:val="24"/>
              </w:rPr>
            </w:pPr>
            <w:r>
              <w:rPr>
                <w:rFonts w:ascii="Times New Roman"/>
                <w:sz w:val="24"/>
              </w:rPr>
              <w:t>Autumn 2021</w:t>
            </w:r>
          </w:p>
        </w:tc>
      </w:tr>
      <w:tr w:rsidR="00397BDD" w14:paraId="59139394" w14:textId="77777777">
        <w:trPr>
          <w:trHeight w:val="451"/>
        </w:trPr>
        <w:tc>
          <w:tcPr>
            <w:tcW w:w="1708" w:type="dxa"/>
          </w:tcPr>
          <w:p w14:paraId="423C3986" w14:textId="77777777" w:rsidR="00397BDD" w:rsidRDefault="006C016C">
            <w:pPr>
              <w:pStyle w:val="TableParagraph"/>
              <w:spacing w:before="21"/>
              <w:rPr>
                <w:sz w:val="24"/>
              </w:rPr>
            </w:pPr>
            <w:r>
              <w:rPr>
                <w:color w:val="231F20"/>
                <w:sz w:val="24"/>
              </w:rPr>
              <w:t>Governor:</w:t>
            </w:r>
          </w:p>
        </w:tc>
        <w:tc>
          <w:tcPr>
            <w:tcW w:w="5952" w:type="dxa"/>
          </w:tcPr>
          <w:p w14:paraId="1B77AC24" w14:textId="77777777" w:rsidR="00397BDD" w:rsidRDefault="00397BDD">
            <w:pPr>
              <w:pStyle w:val="TableParagraph"/>
              <w:ind w:left="0"/>
              <w:rPr>
                <w:rFonts w:ascii="Times New Roman"/>
                <w:sz w:val="24"/>
              </w:rPr>
            </w:pPr>
          </w:p>
        </w:tc>
      </w:tr>
      <w:tr w:rsidR="00397BDD" w14:paraId="4DC7FFBD" w14:textId="77777777">
        <w:trPr>
          <w:trHeight w:val="451"/>
        </w:trPr>
        <w:tc>
          <w:tcPr>
            <w:tcW w:w="1708" w:type="dxa"/>
          </w:tcPr>
          <w:p w14:paraId="5F117EF0" w14:textId="77777777" w:rsidR="00397BDD" w:rsidRDefault="006C016C">
            <w:pPr>
              <w:pStyle w:val="TableParagraph"/>
              <w:spacing w:before="21"/>
              <w:rPr>
                <w:sz w:val="24"/>
              </w:rPr>
            </w:pPr>
            <w:r>
              <w:rPr>
                <w:color w:val="231F20"/>
                <w:sz w:val="24"/>
              </w:rPr>
              <w:t>Date:</w:t>
            </w:r>
          </w:p>
        </w:tc>
        <w:tc>
          <w:tcPr>
            <w:tcW w:w="5952" w:type="dxa"/>
          </w:tcPr>
          <w:p w14:paraId="3D3FA5CA" w14:textId="77777777" w:rsidR="00397BDD" w:rsidRDefault="00397BDD">
            <w:pPr>
              <w:pStyle w:val="TableParagraph"/>
              <w:ind w:left="0"/>
              <w:rPr>
                <w:rFonts w:ascii="Times New Roman"/>
                <w:sz w:val="24"/>
              </w:rPr>
            </w:pPr>
          </w:p>
        </w:tc>
      </w:tr>
    </w:tbl>
    <w:p w14:paraId="0CAAC8D6" w14:textId="77777777" w:rsidR="00C178E2" w:rsidRDefault="00C178E2"/>
    <w:sectPr w:rsidR="00C178E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A7B1F" w14:textId="77777777" w:rsidR="007D59F2" w:rsidRDefault="007D59F2">
      <w:r>
        <w:separator/>
      </w:r>
    </w:p>
  </w:endnote>
  <w:endnote w:type="continuationSeparator" w:id="0">
    <w:p w14:paraId="5E2EBAD3" w14:textId="77777777" w:rsidR="007D59F2" w:rsidRDefault="007D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9529" w14:textId="45E8A786"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63969771" wp14:editId="233CA41E">
          <wp:simplePos x="0" y="0"/>
          <wp:positionH relativeFrom="page">
            <wp:posOffset>4834798</wp:posOffset>
          </wp:positionH>
          <wp:positionV relativeFrom="page">
            <wp:posOffset>7125780</wp:posOffset>
          </wp:positionV>
          <wp:extent cx="504023" cy="250322"/>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6870D31C" wp14:editId="4B5FCC90">
          <wp:simplePos x="0" y="0"/>
          <wp:positionH relativeFrom="page">
            <wp:posOffset>2138400</wp:posOffset>
          </wp:positionH>
          <wp:positionV relativeFrom="page">
            <wp:posOffset>7104176</wp:posOffset>
          </wp:positionV>
          <wp:extent cx="688390" cy="269999"/>
          <wp:effectExtent l="0" t="0" r="0" b="0"/>
          <wp:wrapNone/>
          <wp:docPr id="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35377FAA" wp14:editId="2D295DF2">
          <wp:simplePos x="0" y="0"/>
          <wp:positionH relativeFrom="page">
            <wp:posOffset>1197968</wp:posOffset>
          </wp:positionH>
          <wp:positionV relativeFrom="page">
            <wp:posOffset>7102804</wp:posOffset>
          </wp:positionV>
          <wp:extent cx="872861" cy="269492"/>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705E7CE" wp14:editId="289A89FA">
          <wp:simplePos x="0" y="0"/>
          <wp:positionH relativeFrom="page">
            <wp:posOffset>5451932</wp:posOffset>
          </wp:positionH>
          <wp:positionV relativeFrom="page">
            <wp:posOffset>7137222</wp:posOffset>
          </wp:positionV>
          <wp:extent cx="439704" cy="211888"/>
          <wp:effectExtent l="0" t="0" r="0" b="0"/>
          <wp:wrapNone/>
          <wp:docPr id="2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EE67FA">
      <w:rPr>
        <w:noProof/>
      </w:rPr>
      <mc:AlternateContent>
        <mc:Choice Requires="wps">
          <w:drawing>
            <wp:anchor distT="0" distB="0" distL="114300" distR="114300" simplePos="0" relativeHeight="487191040" behindDoc="1" locked="0" layoutInCell="1" allowOverlap="1" wp14:anchorId="4BAC01E1" wp14:editId="59B9BF3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F0116"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C01E1"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14:paraId="167F0116"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EE67FA">
      <w:rPr>
        <w:noProof/>
      </w:rPr>
      <mc:AlternateContent>
        <mc:Choice Requires="wps">
          <w:drawing>
            <wp:anchor distT="0" distB="0" distL="114300" distR="114300" simplePos="0" relativeHeight="487191552" behindDoc="1" locked="0" layoutInCell="1" allowOverlap="1" wp14:anchorId="20D0E836" wp14:editId="2E91EDB6">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CE87"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E836"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14:paraId="7D2BCE87"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8AFB3" w14:textId="77777777" w:rsidR="007D59F2" w:rsidRDefault="007D59F2">
      <w:r>
        <w:separator/>
      </w:r>
    </w:p>
  </w:footnote>
  <w:footnote w:type="continuationSeparator" w:id="0">
    <w:p w14:paraId="20A3C369" w14:textId="77777777" w:rsidR="007D59F2" w:rsidRDefault="007D59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41F4B"/>
    <w:multiLevelType w:val="hybridMultilevel"/>
    <w:tmpl w:val="DFF418D8"/>
    <w:lvl w:ilvl="0" w:tplc="B93E0256">
      <w:start w:val="9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DD"/>
    <w:rsid w:val="00107668"/>
    <w:rsid w:val="002F3F87"/>
    <w:rsid w:val="00353ED9"/>
    <w:rsid w:val="00397BDD"/>
    <w:rsid w:val="00636546"/>
    <w:rsid w:val="006C016C"/>
    <w:rsid w:val="0078109F"/>
    <w:rsid w:val="007D59F2"/>
    <w:rsid w:val="00866E80"/>
    <w:rsid w:val="008F07D8"/>
    <w:rsid w:val="00A95DBC"/>
    <w:rsid w:val="00C178E2"/>
    <w:rsid w:val="00EE6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66156"/>
  <w15:docId w15:val="{20D83622-48FF-40D2-9A83-44F2987F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D2F38-F879-43B0-9613-F5D86FA0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1610</Words>
  <Characters>9179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Moody, Nicola</cp:lastModifiedBy>
  <cp:revision>2</cp:revision>
  <dcterms:created xsi:type="dcterms:W3CDTF">2021-11-24T11:57:00Z</dcterms:created>
  <dcterms:modified xsi:type="dcterms:W3CDTF">2021-11-24T11:57:00Z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