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0F93" w14:textId="7ED4112C" w:rsidR="006945EC" w:rsidRPr="003A5FE8" w:rsidRDefault="00784A1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867A2C" w:rsidRPr="003A5FE8">
        <w:rPr>
          <w:rFonts w:ascii="Tahoma" w:hAnsi="Tahoma" w:cs="Tahoma"/>
          <w:b/>
          <w:bCs/>
          <w:sz w:val="24"/>
          <w:szCs w:val="24"/>
        </w:rPr>
        <w:t xml:space="preserve">Year </w:t>
      </w:r>
      <w:r w:rsidR="00171491">
        <w:rPr>
          <w:rFonts w:ascii="Tahoma" w:hAnsi="Tahoma" w:cs="Tahoma"/>
          <w:b/>
          <w:bCs/>
          <w:sz w:val="24"/>
          <w:szCs w:val="24"/>
        </w:rPr>
        <w:t>3</w:t>
      </w:r>
      <w:r w:rsidR="00867A2C" w:rsidRPr="003A5FE8">
        <w:rPr>
          <w:rFonts w:ascii="Tahoma" w:hAnsi="Tahoma" w:cs="Tahoma"/>
          <w:b/>
          <w:bCs/>
          <w:sz w:val="24"/>
          <w:szCs w:val="24"/>
        </w:rPr>
        <w:t xml:space="preserve"> Homework: </w:t>
      </w:r>
      <w:r w:rsidR="00E060EB">
        <w:rPr>
          <w:rFonts w:ascii="Tahoma" w:hAnsi="Tahoma" w:cs="Tahoma"/>
          <w:b/>
          <w:bCs/>
          <w:sz w:val="24"/>
          <w:szCs w:val="24"/>
        </w:rPr>
        <w:t>Spring 2nd</w:t>
      </w:r>
      <w:r w:rsidR="00867A2C" w:rsidRPr="003A5FE8">
        <w:rPr>
          <w:rFonts w:ascii="Tahoma" w:hAnsi="Tahoma" w:cs="Tahoma"/>
          <w:b/>
          <w:bCs/>
          <w:sz w:val="24"/>
          <w:szCs w:val="24"/>
        </w:rPr>
        <w:t xml:space="preserve"> Half Term</w:t>
      </w:r>
    </w:p>
    <w:p w14:paraId="4093BF13" w14:textId="6D6D8BC5" w:rsidR="00867A2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Issued on: </w:t>
      </w:r>
      <w:r w:rsidR="009E7297">
        <w:rPr>
          <w:rFonts w:ascii="Tahoma" w:hAnsi="Tahoma" w:cs="Tahoma"/>
          <w:b/>
          <w:bCs/>
          <w:sz w:val="24"/>
          <w:szCs w:val="24"/>
        </w:rPr>
        <w:t xml:space="preserve">Friday </w:t>
      </w:r>
      <w:r w:rsidR="00873918">
        <w:rPr>
          <w:rFonts w:ascii="Tahoma" w:hAnsi="Tahoma" w:cs="Tahoma"/>
          <w:b/>
          <w:bCs/>
          <w:sz w:val="24"/>
          <w:szCs w:val="24"/>
        </w:rPr>
        <w:t>3rd</w:t>
      </w:r>
      <w:r w:rsidR="009E7297">
        <w:rPr>
          <w:rFonts w:ascii="Tahoma" w:hAnsi="Tahoma" w:cs="Tahoma"/>
          <w:b/>
          <w:bCs/>
          <w:sz w:val="24"/>
          <w:szCs w:val="24"/>
        </w:rPr>
        <w:t xml:space="preserve"> March</w:t>
      </w:r>
      <w:r w:rsidR="009E7297">
        <w:rPr>
          <w:rFonts w:ascii="Tahoma" w:hAnsi="Tahoma" w:cs="Tahoma"/>
          <w:b/>
          <w:bCs/>
          <w:sz w:val="24"/>
          <w:szCs w:val="24"/>
        </w:rPr>
        <w:tab/>
      </w:r>
      <w:r w:rsidR="009E7297">
        <w:rPr>
          <w:rFonts w:ascii="Tahoma" w:hAnsi="Tahoma" w:cs="Tahoma"/>
          <w:b/>
          <w:bCs/>
          <w:sz w:val="24"/>
          <w:szCs w:val="24"/>
        </w:rPr>
        <w:tab/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7297">
        <w:rPr>
          <w:rFonts w:ascii="Tahoma" w:hAnsi="Tahoma" w:cs="Tahoma"/>
          <w:b/>
          <w:bCs/>
          <w:sz w:val="24"/>
          <w:szCs w:val="24"/>
        </w:rPr>
        <w:t>D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ue </w:t>
      </w:r>
      <w:proofErr w:type="gramStart"/>
      <w:r w:rsidRPr="003A5FE8">
        <w:rPr>
          <w:rFonts w:ascii="Tahoma" w:hAnsi="Tahoma" w:cs="Tahoma"/>
          <w:b/>
          <w:bCs/>
          <w:sz w:val="24"/>
          <w:szCs w:val="24"/>
        </w:rPr>
        <w:t>in:</w:t>
      </w:r>
      <w:proofErr w:type="gramEnd"/>
      <w:r w:rsidRPr="003A5FE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7297">
        <w:rPr>
          <w:rFonts w:ascii="Tahoma" w:hAnsi="Tahoma" w:cs="Tahoma"/>
          <w:b/>
          <w:bCs/>
          <w:sz w:val="24"/>
          <w:szCs w:val="24"/>
        </w:rPr>
        <w:t xml:space="preserve">by </w:t>
      </w:r>
      <w:r w:rsidR="00DB705F">
        <w:rPr>
          <w:rFonts w:ascii="Tahoma" w:hAnsi="Tahoma" w:cs="Tahoma"/>
          <w:b/>
          <w:bCs/>
          <w:sz w:val="24"/>
          <w:szCs w:val="24"/>
        </w:rPr>
        <w:t>Monday 27</w:t>
      </w:r>
      <w:r w:rsidR="00DB705F" w:rsidRPr="00DB705F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="009E7297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 </w:t>
      </w:r>
      <w:r w:rsidR="009E7297">
        <w:rPr>
          <w:rFonts w:ascii="Tahoma" w:hAnsi="Tahoma" w:cs="Tahoma"/>
          <w:b/>
          <w:bCs/>
          <w:sz w:val="24"/>
          <w:szCs w:val="24"/>
        </w:rPr>
        <w:t xml:space="preserve">March 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5403"/>
        <w:gridCol w:w="5404"/>
      </w:tblGrid>
      <w:tr w:rsidR="00867A2C" w:rsidRPr="00867A2C" w14:paraId="2FF7F15E" w14:textId="77777777" w:rsidTr="006A4A3A">
        <w:trPr>
          <w:trHeight w:val="227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867A2C" w:rsidRPr="00867A2C" w14:paraId="799BA13E" w14:textId="77777777" w:rsidTr="006A4A3A">
        <w:trPr>
          <w:trHeight w:val="821"/>
        </w:trPr>
        <w:tc>
          <w:tcPr>
            <w:tcW w:w="10807" w:type="dxa"/>
            <w:gridSpan w:val="2"/>
          </w:tcPr>
          <w:p w14:paraId="41610982" w14:textId="56ECBB1B" w:rsidR="00867A2C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Target: To </w:t>
            </w:r>
            <w:proofErr w:type="gramStart"/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confidently and quickly recall number bonds </w:t>
            </w:r>
            <w:r w:rsidR="006A4A3A">
              <w:rPr>
                <w:rFonts w:ascii="Tahoma" w:hAnsi="Tahoma" w:cs="Tahoma"/>
                <w:b/>
                <w:bCs/>
                <w:sz w:val="24"/>
                <w:szCs w:val="24"/>
              </w:rPr>
              <w:t>up</w:t>
            </w:r>
            <w:proofErr w:type="gramEnd"/>
            <w:r w:rsidR="008801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to </w:t>
            </w:r>
            <w:r w:rsidR="008801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and within </w:t>
            </w: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  <w:r w:rsidR="006A4A3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and 20.</w:t>
            </w:r>
          </w:p>
          <w:p w14:paraId="52D2E368" w14:textId="7DE81F49" w:rsidR="009D0F10" w:rsidRPr="00867A2C" w:rsidRDefault="009D0F10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EXT: - To confidently recall complements to 100</w:t>
            </w:r>
          </w:p>
          <w:p w14:paraId="324A85DD" w14:textId="3ACFB621" w:rsidR="00867A2C" w:rsidRPr="003A5FE8" w:rsidRDefault="00867A2C" w:rsidP="00867A2C">
            <w:p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You could:</w:t>
            </w:r>
          </w:p>
          <w:p w14:paraId="4D8AE841" w14:textId="4ADA15B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Use</w:t>
            </w:r>
            <w:r w:rsidR="008801D9">
              <w:rPr>
                <w:rFonts w:ascii="Tahoma" w:hAnsi="Tahoma" w:cs="Tahoma"/>
                <w:sz w:val="20"/>
                <w:szCs w:val="20"/>
              </w:rPr>
              <w:t xml:space="preserve"> blocks 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or coins to make amounts that add up to totals up to 10 and 20, plus numbers in between. </w:t>
            </w:r>
            <w:proofErr w:type="spellStart"/>
            <w:r w:rsidR="00070A8F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="00070A8F">
              <w:rPr>
                <w:rFonts w:ascii="Tahoma" w:hAnsi="Tahoma" w:cs="Tahoma"/>
                <w:sz w:val="20"/>
                <w:szCs w:val="20"/>
              </w:rPr>
              <w:t xml:space="preserve">, 1+2, 2+3, 7+3, 6+4, 6+5, 9+6, 10+1, 10+2, 11+4, 13+7, 15+5 etc. </w:t>
            </w:r>
          </w:p>
          <w:p w14:paraId="06F939DB" w14:textId="65555F8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Complete challenges in the car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 by adding the numbers on </w:t>
            </w:r>
            <w:r w:rsidR="00F141B2">
              <w:rPr>
                <w:rFonts w:ascii="Tahoma" w:hAnsi="Tahoma" w:cs="Tahoma"/>
                <w:sz w:val="20"/>
                <w:szCs w:val="20"/>
              </w:rPr>
              <w:t>a car number plate.</w:t>
            </w:r>
          </w:p>
          <w:p w14:paraId="320E5268" w14:textId="436D6D4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Write out 20 questions and time your child to complete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can they beat their </w:t>
            </w:r>
            <w:r w:rsidR="00070A8F">
              <w:rPr>
                <w:rFonts w:ascii="Tahoma" w:hAnsi="Tahoma" w:cs="Tahoma"/>
                <w:sz w:val="20"/>
                <w:szCs w:val="20"/>
              </w:rPr>
              <w:t>last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time</w:t>
            </w:r>
            <w:r w:rsidR="00070A8F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7E6A6D71" w14:textId="510067D1" w:rsidR="00867A2C" w:rsidRPr="003A5FE8" w:rsidRDefault="00000000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67A2C" w:rsidRPr="003A5F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https://uk.ixl.com/math/addition</w:t>
              </w:r>
            </w:hyperlink>
          </w:p>
          <w:p w14:paraId="703D651B" w14:textId="3BA19BB9" w:rsidR="00867A2C" w:rsidRPr="00171491" w:rsidRDefault="00000000" w:rsidP="00867A2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hyperlink r:id="rId11" w:history="1">
              <w:r w:rsidR="00867A2C" w:rsidRPr="003A5F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https://www.topmarks.co.uk/maths-games/hit-the-button</w:t>
              </w:r>
            </w:hyperlink>
          </w:p>
          <w:p w14:paraId="65A5A82F" w14:textId="610E5571" w:rsidR="00171491" w:rsidRPr="008801D9" w:rsidRDefault="00000000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171491" w:rsidRPr="002C2B8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https://mathsframe.co.uk</w:t>
              </w:r>
            </w:hyperlink>
            <w:r w:rsidR="00171491">
              <w:rPr>
                <w:rStyle w:val="Hyperlink"/>
                <w:rFonts w:ascii="Tahoma" w:hAnsi="Tahoma" w:cs="Tahoma"/>
                <w:sz w:val="20"/>
                <w:szCs w:val="20"/>
              </w:rPr>
              <w:br/>
            </w:r>
            <w:r w:rsidR="00171491" w:rsidRPr="00070A8F">
              <w:rPr>
                <w:rFonts w:ascii="Tahoma" w:hAnsi="Tahoma" w:cs="Tahoma"/>
                <w:sz w:val="18"/>
                <w:szCs w:val="18"/>
              </w:rPr>
              <w:t>T</w:t>
            </w:r>
            <w:r w:rsidR="00171491" w:rsidRPr="00070A8F">
              <w:rPr>
                <w:rFonts w:ascii="Tahoma" w:hAnsi="Tahoma" w:cs="Tahoma"/>
                <w:sz w:val="20"/>
                <w:szCs w:val="20"/>
              </w:rPr>
              <w:t>his website has some free content but also provides some subscription content. See website for details.</w:t>
            </w:r>
          </w:p>
          <w:p w14:paraId="7DF0BDD1" w14:textId="4D051EF7" w:rsidR="008801D9" w:rsidRDefault="00000000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8801D9" w:rsidRPr="002C2B8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http://www.wmnet.org.uk/files/addsubtractv2.swf</w:t>
              </w:r>
            </w:hyperlink>
            <w:r w:rsidR="008801D9">
              <w:rPr>
                <w:rFonts w:ascii="Tahoma" w:hAnsi="Tahoma" w:cs="Tahoma"/>
                <w:sz w:val="20"/>
                <w:szCs w:val="20"/>
              </w:rPr>
              <w:t xml:space="preserve"> Maths bingo - the children should know how to play this!</w:t>
            </w:r>
          </w:p>
          <w:p w14:paraId="5881D5DA" w14:textId="1F6856F3" w:rsidR="009D0F10" w:rsidRPr="00171491" w:rsidRDefault="009D0F10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 the extension objective, complements to 100, children need to know pairs of numbers that add to 100,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43 and 57, 21 and 79, and so on. You could test them by giving them a number and they have to say the other one, which adds to make 100.</w:t>
            </w:r>
          </w:p>
          <w:p w14:paraId="2938D475" w14:textId="6E17966D" w:rsidR="00070A8F" w:rsidRDefault="009D0F10" w:rsidP="00867A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42E1C47C" w14:textId="0F7D3946" w:rsidR="00867A2C" w:rsidRPr="00070A8F" w:rsidRDefault="00070A8F" w:rsidP="00867A2C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</w:t>
            </w:r>
            <w:r w:rsidR="00867A2C"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>Please also continue to regularly complete Times Tables Rock</w:t>
            </w:r>
            <w:r w:rsidR="00171491"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</w:t>
            </w:r>
            <w:r w:rsidR="00867A2C"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>tars</w:t>
            </w:r>
            <w:r w:rsidR="009E729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and</w:t>
            </w:r>
            <w:r w:rsidR="009E7297">
              <w:rPr>
                <w:rFonts w:ascii="Tahoma" w:hAnsi="Tahoma" w:cs="Tahoma"/>
                <w:b/>
                <w:bCs/>
                <w:sz w:val="24"/>
                <w:szCs w:val="24"/>
              </w:rPr>
              <w:br/>
              <w:t xml:space="preserve">            </w:t>
            </w:r>
            <w:proofErr w:type="spellStart"/>
            <w:r w:rsidR="009E7297">
              <w:rPr>
                <w:rFonts w:ascii="Tahoma" w:hAnsi="Tahoma" w:cs="Tahoma"/>
                <w:b/>
                <w:bCs/>
                <w:sz w:val="24"/>
                <w:szCs w:val="24"/>
              </w:rPr>
              <w:t>Numbots</w:t>
            </w:r>
            <w:proofErr w:type="spellEnd"/>
            <w:r w:rsidR="00867A2C" w:rsidRPr="00070A8F">
              <w:rPr>
                <w:rFonts w:ascii="Tahoma" w:hAnsi="Tahoma" w:cs="Tahoma"/>
                <w:b/>
                <w:bCs/>
                <w:sz w:val="24"/>
                <w:szCs w:val="24"/>
              </w:rPr>
              <w:t>!</w:t>
            </w:r>
          </w:p>
          <w:p w14:paraId="55F380A8" w14:textId="085869DC" w:rsidR="003A5FE8" w:rsidRPr="00867A2C" w:rsidRDefault="003A5FE8" w:rsidP="00867A2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3FB6AEA1" w14:textId="77777777" w:rsidTr="006A4A3A">
        <w:trPr>
          <w:trHeight w:val="271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6285BD29" w14:textId="2B65CF15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  <w:r w:rsidR="00070A8F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</w:p>
        </w:tc>
      </w:tr>
      <w:tr w:rsidR="00867A2C" w:rsidRPr="00867A2C" w14:paraId="28A6196D" w14:textId="77777777" w:rsidTr="003022C9">
        <w:trPr>
          <w:trHeight w:val="423"/>
        </w:trPr>
        <w:tc>
          <w:tcPr>
            <w:tcW w:w="5403" w:type="dxa"/>
          </w:tcPr>
          <w:p w14:paraId="36619451" w14:textId="2D081DA3" w:rsid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A4A3A">
              <w:rPr>
                <w:rFonts w:ascii="Tahoma" w:hAnsi="Tahoma" w:cs="Tahoma"/>
                <w:sz w:val="24"/>
                <w:szCs w:val="24"/>
                <w:u w:val="single"/>
              </w:rPr>
              <w:t>Set 1</w:t>
            </w:r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 xml:space="preserve"> (Year </w:t>
            </w:r>
            <w:proofErr w:type="gramStart"/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>2 word</w:t>
            </w:r>
            <w:proofErr w:type="gramEnd"/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 xml:space="preserve"> list)</w:t>
            </w:r>
          </w:p>
          <w:p w14:paraId="088B30B3" w14:textId="77777777" w:rsidR="006A4A3A" w:rsidRDefault="006A4A3A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63BE9177" w14:textId="43765AE6" w:rsidR="006A4A3A" w:rsidRDefault="006A4A3A" w:rsidP="00142D0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door, wild, hold, fast, bath, kind, steak, half, child, gold, after, path, sure, only, class, Mr, cold, beautiful, plant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would</w:t>
            </w:r>
            <w:proofErr w:type="gramEnd"/>
          </w:p>
          <w:p w14:paraId="2EB27046" w14:textId="2CF8E6E4" w:rsidR="006A4A3A" w:rsidRPr="00867A2C" w:rsidRDefault="006A4A3A" w:rsidP="006A4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4" w:type="dxa"/>
          </w:tcPr>
          <w:p w14:paraId="2149ED34" w14:textId="7822C49A" w:rsidR="006A4A3A" w:rsidRPr="002E518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Set 2</w:t>
            </w:r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(Year </w:t>
            </w:r>
            <w:proofErr w:type="gramStart"/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3 word</w:t>
            </w:r>
            <w:proofErr w:type="gramEnd"/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list)</w:t>
            </w:r>
          </w:p>
          <w:p w14:paraId="62E494A7" w14:textId="3E4B8250" w:rsidR="00867A2C" w:rsidRPr="008839EB" w:rsidRDefault="006A4A3A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8839E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br/>
            </w:r>
            <w:r w:rsidR="008839EB" w:rsidRPr="008839EB">
              <w:rPr>
                <w:rFonts w:ascii="Tahoma" w:hAnsi="Tahoma" w:cs="Tahoma"/>
                <w:b/>
                <w:bCs/>
                <w:sz w:val="24"/>
                <w:szCs w:val="24"/>
              </w:rPr>
              <w:t>actual</w:t>
            </w:r>
            <w:r w:rsidR="008839E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learn, early, group, heard, arrive, circle, often, </w:t>
            </w:r>
            <w:proofErr w:type="gramStart"/>
            <w:r w:rsidR="008839EB">
              <w:rPr>
                <w:rFonts w:ascii="Tahoma" w:hAnsi="Tahoma" w:cs="Tahoma"/>
                <w:b/>
                <w:bCs/>
                <w:sz w:val="24"/>
                <w:szCs w:val="24"/>
              </w:rPr>
              <w:t>build</w:t>
            </w:r>
            <w:proofErr w:type="gramEnd"/>
          </w:p>
          <w:tbl>
            <w:tblPr>
              <w:tblW w:w="300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"/>
            </w:tblGrid>
            <w:tr w:rsidR="00867A2C" w:rsidRPr="00867A2C" w14:paraId="5D4C2507" w14:textId="77777777" w:rsidTr="006A4A3A">
              <w:trPr>
                <w:trHeight w:val="266"/>
              </w:trPr>
              <w:tc>
                <w:tcPr>
                  <w:tcW w:w="0" w:type="auto"/>
                </w:tcPr>
                <w:p w14:paraId="477136B2" w14:textId="3E48E1E6" w:rsidR="00867A2C" w:rsidRPr="00867A2C" w:rsidRDefault="00867A2C" w:rsidP="00867A2C">
                  <w:pPr>
                    <w:pStyle w:val="Default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E561D12" w14:textId="0625487A" w:rsidR="00867A2C" w:rsidRP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77A54BA6" w14:textId="77777777" w:rsidTr="006A4A3A">
        <w:trPr>
          <w:trHeight w:val="422"/>
        </w:trPr>
        <w:tc>
          <w:tcPr>
            <w:tcW w:w="10807" w:type="dxa"/>
            <w:gridSpan w:val="2"/>
          </w:tcPr>
          <w:p w14:paraId="46CE5D22" w14:textId="4C98CAA8" w:rsidR="00867A2C" w:rsidRPr="003A5FE8" w:rsidRDefault="003022C9" w:rsidP="00867A2C">
            <w:pPr>
              <w:rPr>
                <w:rFonts w:ascii="Tahoma" w:hAnsi="Tahoma" w:cs="Tahoma"/>
                <w:sz w:val="20"/>
                <w:szCs w:val="20"/>
              </w:rPr>
            </w:pPr>
            <w:r>
              <w:br w:type="page"/>
            </w:r>
            <w:r w:rsidR="00070A8F">
              <w:rPr>
                <w:rFonts w:ascii="Tahoma" w:hAnsi="Tahoma" w:cs="Tahoma"/>
                <w:sz w:val="20"/>
                <w:szCs w:val="20"/>
              </w:rPr>
              <w:t>Children should know</w:t>
            </w:r>
            <w:r w:rsidR="000873E3">
              <w:rPr>
                <w:rFonts w:ascii="Tahoma" w:hAnsi="Tahoma" w:cs="Tahoma"/>
                <w:sz w:val="20"/>
                <w:szCs w:val="20"/>
              </w:rPr>
              <w:t xml:space="preserve"> already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 how to spell </w:t>
            </w:r>
            <w:r w:rsidR="000873E3">
              <w:rPr>
                <w:rFonts w:ascii="Tahoma" w:hAnsi="Tahoma" w:cs="Tahoma"/>
                <w:sz w:val="20"/>
                <w:szCs w:val="20"/>
              </w:rPr>
              <w:t xml:space="preserve">at least </w:t>
            </w:r>
            <w:r w:rsidR="000873E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some </w:t>
            </w:r>
            <w:r w:rsidR="000873E3">
              <w:rPr>
                <w:rFonts w:ascii="Tahoma" w:hAnsi="Tahoma" w:cs="Tahoma"/>
                <w:sz w:val="20"/>
                <w:szCs w:val="20"/>
              </w:rPr>
              <w:t>of t</w:t>
            </w:r>
            <w:r w:rsidR="00070A8F">
              <w:rPr>
                <w:rFonts w:ascii="Tahoma" w:hAnsi="Tahoma" w:cs="Tahoma"/>
                <w:sz w:val="20"/>
                <w:szCs w:val="20"/>
              </w:rPr>
              <w:t>he words in Set 1</w:t>
            </w:r>
            <w:r w:rsidR="009D0F10">
              <w:rPr>
                <w:rFonts w:ascii="Tahoma" w:hAnsi="Tahoma" w:cs="Tahoma"/>
                <w:sz w:val="20"/>
                <w:szCs w:val="20"/>
              </w:rPr>
              <w:t xml:space="preserve"> – please review these with them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62A2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Children will </w:t>
            </w:r>
            <w:r w:rsidR="008816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be taught the words from set 2 in their lessons. </w:t>
            </w:r>
            <w:r w:rsidR="0060061D">
              <w:rPr>
                <w:rFonts w:ascii="Tahoma" w:hAnsi="Tahoma" w:cs="Tahoma"/>
                <w:sz w:val="20"/>
                <w:szCs w:val="20"/>
              </w:rPr>
              <w:t>To help your child learn these, y</w:t>
            </w:r>
            <w:r w:rsidR="00867A2C" w:rsidRPr="003A5FE8">
              <w:rPr>
                <w:rFonts w:ascii="Tahoma" w:hAnsi="Tahoma" w:cs="Tahoma"/>
                <w:sz w:val="20"/>
                <w:szCs w:val="20"/>
              </w:rPr>
              <w:t>ou could:</w:t>
            </w:r>
          </w:p>
          <w:p w14:paraId="33CF8560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record definitions of the words or write the words within sentences.</w:t>
            </w:r>
          </w:p>
          <w:p w14:paraId="575B6B3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 xml:space="preserve">Complete </w:t>
            </w:r>
            <w:r w:rsidR="003A5FE8" w:rsidRPr="003A5FE8">
              <w:rPr>
                <w:rFonts w:ascii="Tahoma" w:hAnsi="Tahoma" w:cs="Tahoma"/>
                <w:sz w:val="20"/>
                <w:szCs w:val="20"/>
              </w:rPr>
              <w:t>test challenges.</w:t>
            </w:r>
          </w:p>
          <w:p w14:paraId="0C5AB659" w14:textId="52188BFF" w:rsidR="003A5FE8" w:rsidRPr="00807B9B" w:rsidRDefault="003A5FE8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 xml:space="preserve">Ask the children to create a wordsearch containing </w:t>
            </w:r>
            <w:r w:rsidR="00F141B2" w:rsidRPr="003A5FE8">
              <w:rPr>
                <w:rFonts w:ascii="Tahoma" w:hAnsi="Tahoma" w:cs="Tahoma"/>
                <w:sz w:val="20"/>
                <w:szCs w:val="20"/>
              </w:rPr>
              <w:t>all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the words.</w:t>
            </w:r>
          </w:p>
          <w:p w14:paraId="7F608EFB" w14:textId="77777777" w:rsidR="003A5FE8" w:rsidRDefault="009D0F10" w:rsidP="009D0F10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See the </w:t>
            </w:r>
            <w:r w:rsidR="00B55911"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>Spelling Menu sheet for further ideas.</w:t>
            </w:r>
          </w:p>
          <w:p w14:paraId="6F0D98A1" w14:textId="2E8A014C" w:rsidR="00142D06" w:rsidRPr="00B55911" w:rsidRDefault="00142D06" w:rsidP="009D0F10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67A2C" w:rsidRPr="00867A2C" w14:paraId="793D4920" w14:textId="77777777" w:rsidTr="006A4A3A">
        <w:trPr>
          <w:trHeight w:val="246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072A34EE" w14:textId="48E1B8FE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Reading</w:t>
            </w:r>
          </w:p>
        </w:tc>
      </w:tr>
      <w:tr w:rsidR="00867A2C" w:rsidRPr="00867A2C" w14:paraId="7D1337F6" w14:textId="77777777" w:rsidTr="006A4A3A">
        <w:trPr>
          <w:trHeight w:val="821"/>
        </w:trPr>
        <w:tc>
          <w:tcPr>
            <w:tcW w:w="10807" w:type="dxa"/>
            <w:gridSpan w:val="2"/>
          </w:tcPr>
          <w:p w14:paraId="4762B84D" w14:textId="0BAC613B" w:rsidR="00867A2C" w:rsidRDefault="003A5FE8" w:rsidP="003A5FE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Read at home at least three times a week.  Record this reading in your Reading Diary.  Consider trying a range of genres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e.g.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comics, newspapers, biographies, narrative etc.</w:t>
            </w:r>
            <w:r w:rsidR="00B05344">
              <w:rPr>
                <w:rFonts w:ascii="Tahoma" w:hAnsi="Tahoma" w:cs="Tahoma"/>
                <w:sz w:val="24"/>
                <w:szCs w:val="24"/>
              </w:rPr>
              <w:t xml:space="preserve">  Reading books and Reading Diaries need to be in school every day.</w:t>
            </w:r>
          </w:p>
          <w:p w14:paraId="3F2B5972" w14:textId="0F122D5B" w:rsidR="003A5FE8" w:rsidRPr="00867A2C" w:rsidRDefault="003A5FE8" w:rsidP="003A5FE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3C71220" w14:textId="77777777" w:rsidR="003022C9" w:rsidRDefault="003022C9">
      <w:r>
        <w:br w:type="page"/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867A2C" w:rsidRPr="00867A2C" w14:paraId="4FBC4AFD" w14:textId="77777777" w:rsidTr="006A4A3A">
        <w:trPr>
          <w:trHeight w:val="275"/>
        </w:trPr>
        <w:tc>
          <w:tcPr>
            <w:tcW w:w="10807" w:type="dxa"/>
            <w:shd w:val="clear" w:color="auto" w:fill="D9D9D9" w:themeFill="background1" w:themeFillShade="D9"/>
          </w:tcPr>
          <w:p w14:paraId="6556D87E" w14:textId="0239859A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Other</w:t>
            </w:r>
          </w:p>
        </w:tc>
      </w:tr>
      <w:tr w:rsidR="00867A2C" w:rsidRPr="00867A2C" w14:paraId="5BA80A07" w14:textId="77777777" w:rsidTr="006A4A3A">
        <w:trPr>
          <w:trHeight w:val="821"/>
        </w:trPr>
        <w:tc>
          <w:tcPr>
            <w:tcW w:w="10807" w:type="dxa"/>
          </w:tcPr>
          <w:p w14:paraId="62E6E8C5" w14:textId="77777777" w:rsidR="00932423" w:rsidRDefault="00FF1F6C" w:rsidP="008B4C95">
            <w:pPr>
              <w:rPr>
                <w:rFonts w:ascii="Tahoma" w:hAnsi="Tahoma" w:cs="Tahoma"/>
                <w:sz w:val="24"/>
                <w:szCs w:val="24"/>
              </w:rPr>
            </w:pPr>
            <w:r w:rsidRPr="0069311F">
              <w:rPr>
                <w:rFonts w:ascii="Tahoma" w:hAnsi="Tahoma" w:cs="Tahoma"/>
                <w:sz w:val="24"/>
                <w:szCs w:val="24"/>
              </w:rPr>
              <w:t>Children are studying courageous advocates in school.</w:t>
            </w:r>
            <w:r w:rsidR="00A82F4F" w:rsidRPr="0069311F">
              <w:rPr>
                <w:rFonts w:ascii="Tahoma" w:hAnsi="Tahoma" w:cs="Tahoma"/>
                <w:sz w:val="24"/>
                <w:szCs w:val="24"/>
              </w:rPr>
              <w:t xml:space="preserve"> These are people who have shown great courage to overcome a challenge, address a global or national issue, or </w:t>
            </w:r>
            <w:r w:rsidR="00BC237E" w:rsidRPr="0069311F">
              <w:rPr>
                <w:rFonts w:ascii="Tahoma" w:hAnsi="Tahoma" w:cs="Tahoma"/>
                <w:sz w:val="24"/>
                <w:szCs w:val="24"/>
              </w:rPr>
              <w:t>created awareness of a particular global event or issue.</w:t>
            </w:r>
            <w:r w:rsidRPr="0069311F">
              <w:rPr>
                <w:rFonts w:ascii="Tahoma" w:hAnsi="Tahoma" w:cs="Tahoma"/>
                <w:sz w:val="24"/>
                <w:szCs w:val="24"/>
              </w:rPr>
              <w:t xml:space="preserve"> This term, Greta Thunberg is </w:t>
            </w:r>
            <w:r w:rsidR="00A82F4F" w:rsidRPr="0069311F">
              <w:rPr>
                <w:rFonts w:ascii="Tahoma" w:hAnsi="Tahoma" w:cs="Tahoma"/>
                <w:sz w:val="24"/>
                <w:szCs w:val="24"/>
              </w:rPr>
              <w:t>our advocate.</w:t>
            </w:r>
            <w:r w:rsidR="00200A57" w:rsidRPr="0069311F">
              <w:rPr>
                <w:rFonts w:ascii="Tahoma" w:hAnsi="Tahoma" w:cs="Tahoma"/>
                <w:sz w:val="24"/>
                <w:szCs w:val="24"/>
              </w:rPr>
              <w:t xml:space="preserve"> She has been a great model for Climate Change activism and raised awareness of issues we face globally around Climate Change. </w:t>
            </w:r>
            <w:r w:rsidR="00A65256" w:rsidRPr="0069311F">
              <w:rPr>
                <w:rFonts w:ascii="Tahoma" w:hAnsi="Tahoma" w:cs="Tahoma"/>
                <w:sz w:val="24"/>
                <w:szCs w:val="24"/>
              </w:rPr>
              <w:t xml:space="preserve">Whilst in school, children will study her life and why she is a courageous </w:t>
            </w:r>
            <w:r w:rsidR="00932423" w:rsidRPr="0069311F">
              <w:rPr>
                <w:rFonts w:ascii="Tahoma" w:hAnsi="Tahoma" w:cs="Tahoma"/>
                <w:sz w:val="24"/>
                <w:szCs w:val="24"/>
              </w:rPr>
              <w:t>advocate</w:t>
            </w:r>
            <w:r w:rsidR="00A65256" w:rsidRPr="0069311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FD2688C" w14:textId="77777777" w:rsidR="00932423" w:rsidRDefault="00932423" w:rsidP="008B4C9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6C6EF9" w14:textId="4DB34267" w:rsidR="003A5FE8" w:rsidRDefault="00A65256" w:rsidP="008B4C95">
            <w:pPr>
              <w:rPr>
                <w:rFonts w:ascii="Tahoma" w:hAnsi="Tahoma" w:cs="Tahoma"/>
                <w:sz w:val="24"/>
                <w:szCs w:val="24"/>
              </w:rPr>
            </w:pPr>
            <w:r w:rsidRPr="0069311F">
              <w:rPr>
                <w:rFonts w:ascii="Tahoma" w:hAnsi="Tahoma" w:cs="Tahoma"/>
                <w:sz w:val="24"/>
                <w:szCs w:val="24"/>
              </w:rPr>
              <w:t>At home, we would like the children to</w:t>
            </w:r>
            <w:r w:rsidR="0069311F">
              <w:rPr>
                <w:rFonts w:ascii="Tahoma" w:hAnsi="Tahoma" w:cs="Tahoma"/>
                <w:sz w:val="24"/>
                <w:szCs w:val="24"/>
              </w:rPr>
              <w:t xml:space="preserve"> try one of the following activities:</w:t>
            </w:r>
          </w:p>
          <w:p w14:paraId="71074607" w14:textId="77777777" w:rsidR="00932423" w:rsidRDefault="00932423" w:rsidP="008B4C9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D9E1C9" w14:textId="0A2843BA" w:rsidR="00403856" w:rsidRPr="00924724" w:rsidRDefault="00403856" w:rsidP="004038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Create a fact sheet about </w:t>
            </w:r>
            <w:r w:rsidR="00594FB4">
              <w:rPr>
                <w:rFonts w:ascii="Tahoma" w:hAnsi="Tahoma" w:cs="Tahoma"/>
                <w:sz w:val="24"/>
                <w:szCs w:val="24"/>
              </w:rPr>
              <w:t xml:space="preserve">the world’s wildest weather! Include storms, hurricanes, </w:t>
            </w:r>
            <w:r w:rsidR="00594FB4" w:rsidRPr="00924724">
              <w:rPr>
                <w:rFonts w:ascii="Tahoma" w:hAnsi="Tahoma" w:cs="Tahoma"/>
                <w:sz w:val="24"/>
                <w:szCs w:val="24"/>
              </w:rPr>
              <w:t xml:space="preserve">tornadoes, </w:t>
            </w:r>
            <w:r w:rsidR="002C1762" w:rsidRPr="00924724">
              <w:rPr>
                <w:rFonts w:ascii="Tahoma" w:hAnsi="Tahoma" w:cs="Tahoma"/>
                <w:sz w:val="24"/>
                <w:szCs w:val="24"/>
              </w:rPr>
              <w:t xml:space="preserve">tidal waves, wind, rain, snow etc. Present some interesting facts about </w:t>
            </w:r>
            <w:r w:rsidR="00EF3212" w:rsidRPr="00924724">
              <w:rPr>
                <w:rFonts w:ascii="Tahoma" w:hAnsi="Tahoma" w:cs="Tahoma"/>
                <w:sz w:val="24"/>
                <w:szCs w:val="24"/>
              </w:rPr>
              <w:t>the weather that are not commonly known.</w:t>
            </w:r>
          </w:p>
          <w:p w14:paraId="45BADE6F" w14:textId="55370DDC" w:rsidR="00EF3212" w:rsidRPr="00924724" w:rsidRDefault="00EF3212" w:rsidP="004038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24724">
              <w:rPr>
                <w:rFonts w:ascii="Tahoma" w:hAnsi="Tahoma" w:cs="Tahoma"/>
                <w:sz w:val="24"/>
                <w:szCs w:val="24"/>
              </w:rPr>
              <w:t>Write a story about the World and climate change</w:t>
            </w:r>
            <w:r w:rsidR="00725A3A" w:rsidRPr="00924724">
              <w:rPr>
                <w:rFonts w:ascii="Tahoma" w:hAnsi="Tahoma" w:cs="Tahoma"/>
                <w:sz w:val="24"/>
                <w:szCs w:val="24"/>
              </w:rPr>
              <w:t>, involving a superhero who saves the planet from disaster.</w:t>
            </w:r>
            <w:r w:rsidR="00932423">
              <w:rPr>
                <w:rFonts w:ascii="Tahoma" w:hAnsi="Tahoma" w:cs="Tahoma"/>
                <w:sz w:val="24"/>
                <w:szCs w:val="24"/>
              </w:rPr>
              <w:t xml:space="preserve"> Draw a picture of your superhero.</w:t>
            </w:r>
          </w:p>
          <w:p w14:paraId="7AB846E5" w14:textId="24BB87CB" w:rsidR="00725A3A" w:rsidRPr="00924724" w:rsidRDefault="00725A3A" w:rsidP="0040385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24724">
              <w:rPr>
                <w:rFonts w:ascii="Tahoma" w:hAnsi="Tahoma" w:cs="Tahoma"/>
                <w:sz w:val="24"/>
                <w:szCs w:val="24"/>
              </w:rPr>
              <w:t>Draw a diagram / picture with labels of your perfect world / planet. What would it contain? What would the weather be like? How many people would there be?</w:t>
            </w:r>
            <w:r w:rsidR="00924724" w:rsidRPr="00924724">
              <w:rPr>
                <w:rFonts w:ascii="Tahoma" w:hAnsi="Tahoma" w:cs="Tahoma"/>
                <w:sz w:val="24"/>
                <w:szCs w:val="24"/>
              </w:rPr>
              <w:t xml:space="preserve"> How would they live?</w:t>
            </w:r>
          </w:p>
          <w:p w14:paraId="05CF13EA" w14:textId="562D73CE" w:rsidR="0069311F" w:rsidRPr="00924724" w:rsidRDefault="00932423" w:rsidP="008B4C9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Write an explanation text and d</w:t>
            </w:r>
            <w:r w:rsidR="00924724" w:rsidRPr="00924724">
              <w:rPr>
                <w:rFonts w:ascii="Tahoma" w:hAnsi="Tahoma" w:cs="Tahoma"/>
                <w:sz w:val="24"/>
                <w:szCs w:val="24"/>
              </w:rPr>
              <w:t>raw a picture of a machine that can generate electricity for free. How would it work? It can be as fantastic as you like!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595B75C" w14:textId="365A333D" w:rsidR="00142D06" w:rsidRPr="00867A2C" w:rsidRDefault="00142D06" w:rsidP="008B4C9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311E5F9" w14:textId="77777777" w:rsidR="00463BF3" w:rsidRDefault="00463BF3" w:rsidP="003A5FE8">
      <w:pPr>
        <w:rPr>
          <w:rFonts w:ascii="Tahoma" w:hAnsi="Tahoma" w:cs="Tahoma"/>
          <w:b/>
          <w:bCs/>
        </w:rPr>
      </w:pPr>
    </w:p>
    <w:p w14:paraId="31DD3D78" w14:textId="027621E2" w:rsidR="003A5FE8" w:rsidRPr="003A5FE8" w:rsidRDefault="003A5FE8" w:rsidP="003A5FE8">
      <w:pPr>
        <w:rPr>
          <w:rFonts w:ascii="Tahoma" w:hAnsi="Tahoma" w:cs="Tahoma"/>
          <w:b/>
          <w:bCs/>
        </w:rPr>
      </w:pPr>
      <w:r w:rsidRPr="003A5FE8">
        <w:rPr>
          <w:rFonts w:ascii="Tahoma" w:hAnsi="Tahoma" w:cs="Tahoma"/>
          <w:b/>
          <w:bCs/>
        </w:rPr>
        <w:t>PE Reminders:</w:t>
      </w:r>
    </w:p>
    <w:p w14:paraId="40B816C2" w14:textId="2CD6B1F9" w:rsidR="003A5FE8" w:rsidRPr="003A5FE8" w:rsidRDefault="002E5188" w:rsidP="003A5FE8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A5FE8" w:rsidRPr="003A5FE8">
        <w:rPr>
          <w:rFonts w:ascii="Tahoma" w:hAnsi="Tahoma" w:cs="Tahoma"/>
        </w:rPr>
        <w:t>hi</w:t>
      </w:r>
      <w:r w:rsidR="00142D06">
        <w:rPr>
          <w:rFonts w:ascii="Tahoma" w:hAnsi="Tahoma" w:cs="Tahoma"/>
        </w:rPr>
        <w:t xml:space="preserve">s half term, there is </w:t>
      </w:r>
      <w:r w:rsidR="00142D06" w:rsidRPr="00142D06">
        <w:rPr>
          <w:rFonts w:ascii="Tahoma" w:hAnsi="Tahoma" w:cs="Tahoma"/>
          <w:b/>
          <w:bCs/>
        </w:rPr>
        <w:t>no swimming</w:t>
      </w:r>
      <w:r w:rsidR="00142D06">
        <w:rPr>
          <w:rFonts w:ascii="Tahoma" w:hAnsi="Tahoma" w:cs="Tahoma"/>
        </w:rPr>
        <w:t>. Please bring PE kit on a Monday and take it home on Friday.</w:t>
      </w:r>
    </w:p>
    <w:sectPr w:rsidR="003A5FE8" w:rsidRPr="003A5FE8" w:rsidSect="006A4A3A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2F9D" w14:textId="77777777" w:rsidR="00100775" w:rsidRDefault="00100775" w:rsidP="003A5FE8">
      <w:pPr>
        <w:spacing w:after="0" w:line="240" w:lineRule="auto"/>
      </w:pPr>
      <w:r>
        <w:separator/>
      </w:r>
    </w:p>
  </w:endnote>
  <w:endnote w:type="continuationSeparator" w:id="0">
    <w:p w14:paraId="5C00DB30" w14:textId="77777777" w:rsidR="00100775" w:rsidRDefault="00100775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500D" w14:textId="77777777" w:rsidR="00100775" w:rsidRDefault="00100775" w:rsidP="003A5FE8">
      <w:pPr>
        <w:spacing w:after="0" w:line="240" w:lineRule="auto"/>
      </w:pPr>
      <w:r>
        <w:separator/>
      </w:r>
    </w:p>
  </w:footnote>
  <w:footnote w:type="continuationSeparator" w:id="0">
    <w:p w14:paraId="56D9B77D" w14:textId="77777777" w:rsidR="00100775" w:rsidRDefault="00100775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55" w14:textId="0D65C416" w:rsidR="003A5FE8" w:rsidRDefault="003A5FE8">
    <w:pPr>
      <w:pStyle w:val="Header"/>
    </w:pPr>
    <w:r>
      <w:rPr>
        <w:noProof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848FE"/>
    <w:multiLevelType w:val="hybridMultilevel"/>
    <w:tmpl w:val="17CA1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30690">
    <w:abstractNumId w:val="1"/>
  </w:num>
  <w:num w:numId="2" w16cid:durableId="193713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2C"/>
    <w:rsid w:val="00070A8F"/>
    <w:rsid w:val="000873E3"/>
    <w:rsid w:val="00100775"/>
    <w:rsid w:val="00142D06"/>
    <w:rsid w:val="00171491"/>
    <w:rsid w:val="00200A57"/>
    <w:rsid w:val="002C1762"/>
    <w:rsid w:val="002E5188"/>
    <w:rsid w:val="003022C9"/>
    <w:rsid w:val="00387426"/>
    <w:rsid w:val="00397E62"/>
    <w:rsid w:val="003A5FE8"/>
    <w:rsid w:val="00403856"/>
    <w:rsid w:val="00437A97"/>
    <w:rsid w:val="00463BF3"/>
    <w:rsid w:val="0053522D"/>
    <w:rsid w:val="00594FB4"/>
    <w:rsid w:val="005D30F6"/>
    <w:rsid w:val="0060061D"/>
    <w:rsid w:val="0069311F"/>
    <w:rsid w:val="006945EC"/>
    <w:rsid w:val="006A4A3A"/>
    <w:rsid w:val="00725A3A"/>
    <w:rsid w:val="00744A5C"/>
    <w:rsid w:val="00784A1C"/>
    <w:rsid w:val="00807B9B"/>
    <w:rsid w:val="00867A2C"/>
    <w:rsid w:val="00873918"/>
    <w:rsid w:val="008801D9"/>
    <w:rsid w:val="008816F3"/>
    <w:rsid w:val="008839EB"/>
    <w:rsid w:val="008B4C95"/>
    <w:rsid w:val="008E7629"/>
    <w:rsid w:val="00924724"/>
    <w:rsid w:val="00932423"/>
    <w:rsid w:val="00940CF6"/>
    <w:rsid w:val="009D0F10"/>
    <w:rsid w:val="009E7297"/>
    <w:rsid w:val="00A65256"/>
    <w:rsid w:val="00A82F4F"/>
    <w:rsid w:val="00B05344"/>
    <w:rsid w:val="00B55911"/>
    <w:rsid w:val="00BC237E"/>
    <w:rsid w:val="00C62A2A"/>
    <w:rsid w:val="00CB029A"/>
    <w:rsid w:val="00DB705F"/>
    <w:rsid w:val="00E060EB"/>
    <w:rsid w:val="00EF3212"/>
    <w:rsid w:val="00F141B2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8B4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mnet.org.uk/files/addsubtractv2.sw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thsfram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k.ixl.com/math/addi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079de-0b38-42e6-b263-27bceec42df9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2619C2F4664F845A15B6D43F63C1" ma:contentTypeVersion="" ma:contentTypeDescription="Create a new document." ma:contentTypeScope="" ma:versionID="d09e06548abcf9fbeb32787b7c7bc060">
  <xsd:schema xmlns:xsd="http://www.w3.org/2001/XMLSchema" xmlns:xs="http://www.w3.org/2001/XMLSchema" xmlns:p="http://schemas.microsoft.com/office/2006/metadata/properties" xmlns:ns2="a74079de-0b38-42e6-b263-27bceec42df9" xmlns:ns3="ceb9352c-149b-4bfc-ad54-86c924b80d61" xmlns:ns4="3c6552ff-e203-492b-9a4a-86c2b1ce869f" targetNamespace="http://schemas.microsoft.com/office/2006/metadata/properties" ma:root="true" ma:fieldsID="fe677e89657e2258b0f631040b2c7043" ns2:_="" ns3:_="" ns4:_="">
    <xsd:import namespace="a74079de-0b38-42e6-b263-27bceec42df9"/>
    <xsd:import namespace="ceb9352c-149b-4bfc-ad54-86c924b80d61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79de-0b38-42e6-b263-27bceec42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352c-149b-4bfc-ad54-86c924b80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4E961D-2096-41D8-AD85-A1E3B31070BF}" ma:internalName="TaxCatchAll" ma:showField="CatchAllData" ma:web="{ceb9352c-149b-4bfc-ad54-86c924b80d6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0163D-AB72-4CAF-ABD8-3EC21CA17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FD294-86C0-4E57-8207-6A8D5A7A8FF0}">
  <ds:schemaRefs>
    <ds:schemaRef ds:uri="http://schemas.microsoft.com/office/2006/metadata/properties"/>
    <ds:schemaRef ds:uri="http://schemas.microsoft.com/office/infopath/2007/PartnerControls"/>
    <ds:schemaRef ds:uri="a74079de-0b38-42e6-b263-27bceec42df9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B80F14D3-153D-4C4B-ABC4-D8AEA59BF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79de-0b38-42e6-b263-27bceec42df9"/>
    <ds:schemaRef ds:uri="ceb9352c-149b-4bfc-ad54-86c924b80d61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Butler, Andrew</cp:lastModifiedBy>
  <cp:revision>20</cp:revision>
  <cp:lastPrinted>2023-03-01T15:09:00Z</cp:lastPrinted>
  <dcterms:created xsi:type="dcterms:W3CDTF">2023-03-01T14:54:00Z</dcterms:created>
  <dcterms:modified xsi:type="dcterms:W3CDTF">2023-03-02T15:04:00Z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0x010100DB4E2619C2F4664F845A15B6D43F63C1</vt:lpwstr>
  </property>
  <property fmtid="{D5CDD505-2E9C-101B-9397-08002B2CF9AE}" pid="3" name="Order">
    <vt:r8>13710600</vt:r8>
  </property>
  <property fmtid="{D5CDD505-2E9C-101B-9397-08002B2CF9AE}" pid="4" name="MediaServiceImageTags">
    <vt:lpwstr/>
  </property>
</Properties>
</file>