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4CD33" w14:textId="77777777" w:rsidR="00117125" w:rsidRDefault="00117125" w:rsidP="007E2303">
      <w:pPr>
        <w:pStyle w:val="Heading4AdultInformation"/>
        <w:jc w:val="center"/>
        <w:rPr>
          <w:color w:val="00A7E7"/>
        </w:rPr>
      </w:pPr>
    </w:p>
    <w:p w14:paraId="7840FBB6" w14:textId="77777777" w:rsidR="00117125" w:rsidRDefault="00117125" w:rsidP="00117125">
      <w:pPr>
        <w:pStyle w:val="Heading4AdultInformation"/>
        <w:rPr>
          <w:color w:val="00A7E7"/>
        </w:rPr>
      </w:pPr>
    </w:p>
    <w:p w14:paraId="70055B51" w14:textId="2C4A4492" w:rsidR="00117125" w:rsidRDefault="007E2303" w:rsidP="00105829">
      <w:pPr>
        <w:pStyle w:val="Heading4AdultInformation"/>
        <w:jc w:val="left"/>
        <w:rPr>
          <w:color w:val="00A7E7"/>
        </w:rPr>
      </w:pPr>
      <w:r>
        <w:rPr>
          <w:noProof/>
          <w:lang w:eastAsia="en-GB"/>
        </w:rPr>
        <w:drawing>
          <wp:inline distT="0" distB="0" distL="0" distR="0" wp14:anchorId="688FED08" wp14:editId="728FDA91">
            <wp:extent cx="844550" cy="8213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54" cy="82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D2957" w14:textId="3035C5A6" w:rsidR="00105829" w:rsidRDefault="00105829" w:rsidP="00105829">
      <w:pPr>
        <w:pStyle w:val="Heading4AdultInformation"/>
        <w:jc w:val="left"/>
        <w:rPr>
          <w:color w:val="00A7E7"/>
        </w:rPr>
      </w:pPr>
    </w:p>
    <w:p w14:paraId="7A77AC45" w14:textId="0CECF18C" w:rsidR="00592216" w:rsidRDefault="003B2C07" w:rsidP="00117125">
      <w:pPr>
        <w:pStyle w:val="Heading4AdultInformation"/>
        <w:rPr>
          <w:color w:val="00A7E7"/>
        </w:rPr>
      </w:pPr>
      <w:r w:rsidRPr="0059221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871559B" wp14:editId="5F30C7E9">
                <wp:simplePos x="0" y="0"/>
                <wp:positionH relativeFrom="page">
                  <wp:posOffset>3920150</wp:posOffset>
                </wp:positionH>
                <wp:positionV relativeFrom="paragraph">
                  <wp:posOffset>250819</wp:posOffset>
                </wp:positionV>
                <wp:extent cx="3213735" cy="8080287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3735" cy="8080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E9FFC" w14:textId="07F10B38" w:rsidR="0061688F" w:rsidRPr="003B2C07" w:rsidRDefault="0061688F" w:rsidP="009D12A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B2C07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There are different types of attachment</w:t>
                            </w:r>
                            <w:r w:rsidR="0025652D" w:rsidRPr="003B2C07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134786B3" w14:textId="77777777" w:rsidR="0025652D" w:rsidRPr="003B2C07" w:rsidRDefault="0025652D" w:rsidP="009D12A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hAnsi="Comic Sans MS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3B2C07">
                              <w:rPr>
                                <w:rFonts w:ascii="Comic Sans MS" w:hAnsi="Comic Sans MS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  <w:t>Secure</w:t>
                            </w:r>
                          </w:p>
                          <w:p w14:paraId="688A7998" w14:textId="2DE29048" w:rsidR="0025652D" w:rsidRPr="003B2C07" w:rsidRDefault="0025652D" w:rsidP="009D12A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hAnsi="Comic Sans MS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3B2C07">
                              <w:rPr>
                                <w:rFonts w:ascii="Comic Sans MS" w:hAnsi="Comic Sans MS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  <w:t>Avoidant</w:t>
                            </w:r>
                          </w:p>
                          <w:p w14:paraId="2E9EC149" w14:textId="2FB81647" w:rsidR="003B0818" w:rsidRPr="003B2C07" w:rsidRDefault="003B0818" w:rsidP="009D12A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hAnsi="Comic Sans MS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3B2C07">
                              <w:rPr>
                                <w:rFonts w:ascii="Comic Sans MS" w:hAnsi="Comic Sans MS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  <w:t>Resistant</w:t>
                            </w:r>
                            <w:r w:rsidR="00596FC7" w:rsidRPr="003B2C07">
                              <w:rPr>
                                <w:rFonts w:ascii="Comic Sans MS" w:hAnsi="Comic Sans MS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  <w:t>/reactive</w:t>
                            </w:r>
                          </w:p>
                          <w:p w14:paraId="540FFDA5" w14:textId="5CB920F5" w:rsidR="0061688F" w:rsidRPr="003B2C07" w:rsidRDefault="003B0818" w:rsidP="009D12A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hAnsi="Comic Sans MS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3B2C07">
                              <w:rPr>
                                <w:rFonts w:ascii="Comic Sans MS" w:hAnsi="Comic Sans MS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  <w:t>Disorganised.</w:t>
                            </w:r>
                          </w:p>
                          <w:p w14:paraId="3D54BB28" w14:textId="41E7548F" w:rsidR="009D12A4" w:rsidRPr="009D12A4" w:rsidRDefault="009D12A4" w:rsidP="009D12A4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Signs that a child may have an attachment disorder include:</w:t>
                            </w:r>
                          </w:p>
                          <w:p w14:paraId="769CBAC8" w14:textId="77777777" w:rsidR="009D12A4" w:rsidRPr="009D12A4" w:rsidRDefault="009D12A4" w:rsidP="009D12A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6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Bullying or hurting others.</w:t>
                            </w:r>
                          </w:p>
                          <w:p w14:paraId="75B66EE8" w14:textId="77777777" w:rsidR="009D12A4" w:rsidRPr="009D12A4" w:rsidRDefault="009D12A4" w:rsidP="009D12A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6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Extreme clinginess.</w:t>
                            </w:r>
                          </w:p>
                          <w:p w14:paraId="72C9BBFB" w14:textId="77777777" w:rsidR="009D12A4" w:rsidRPr="009D12A4" w:rsidRDefault="009D12A4" w:rsidP="009D12A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6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Failure to smile.</w:t>
                            </w:r>
                          </w:p>
                          <w:p w14:paraId="403D7635" w14:textId="77777777" w:rsidR="009D12A4" w:rsidRPr="009D12A4" w:rsidRDefault="009D12A4" w:rsidP="009D12A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6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Intense bursts of anger.</w:t>
                            </w:r>
                          </w:p>
                          <w:p w14:paraId="10ECA9FF" w14:textId="77777777" w:rsidR="009D12A4" w:rsidRPr="009D12A4" w:rsidRDefault="009D12A4" w:rsidP="009D12A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6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Lack of eye contact.</w:t>
                            </w:r>
                          </w:p>
                          <w:p w14:paraId="62424DD6" w14:textId="77777777" w:rsidR="009D12A4" w:rsidRPr="009D12A4" w:rsidRDefault="009D12A4" w:rsidP="009D12A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6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Lack of fear of strangers.</w:t>
                            </w:r>
                          </w:p>
                          <w:p w14:paraId="24B0FF68" w14:textId="77777777" w:rsidR="009D12A4" w:rsidRPr="009D12A4" w:rsidRDefault="009D12A4" w:rsidP="009D12A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6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Lack of affection for caregivers.</w:t>
                            </w:r>
                          </w:p>
                          <w:p w14:paraId="4E06ACF0" w14:textId="5B11A21A" w:rsidR="009D12A4" w:rsidRPr="003B2C07" w:rsidRDefault="009D12A4" w:rsidP="009D12A4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after="60" w:line="240" w:lineRule="auto"/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Oppositional behavi</w:t>
                            </w:r>
                            <w:r w:rsidRPr="003B2C07">
                              <w:rPr>
                                <w:rFonts w:ascii="Comic Sans MS" w:eastAsia="Times New Roman" w:hAnsi="Comic Sans MS" w:cs="Arial"/>
                                <w:color w:val="202124"/>
                                <w:sz w:val="20"/>
                                <w:szCs w:val="20"/>
                                <w:lang w:eastAsia="en-GB"/>
                              </w:rPr>
                              <w:t>ours</w:t>
                            </w:r>
                          </w:p>
                          <w:p w14:paraId="6B5FF23B" w14:textId="77777777" w:rsidR="00D44F48" w:rsidRDefault="00D44F48" w:rsidP="009D12A4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Comic Sans MS" w:eastAsia="Times New Roman" w:hAnsi="Comic Sans MS"/>
                                <w:b/>
                                <w:bCs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71C98019" w14:textId="0506A7CC" w:rsidR="009D12A4" w:rsidRPr="009D12A4" w:rsidRDefault="009D12A4" w:rsidP="009D12A4">
                            <w:pPr>
                              <w:shd w:val="clear" w:color="auto" w:fill="FFFFFF"/>
                              <w:spacing w:after="360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Reactive attachment disorder usually starts in infancy</w:t>
                            </w:r>
                            <w:r w:rsidR="00EC3F3C" w:rsidRPr="00596FC7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 xml:space="preserve"> and is the most common type</w:t>
                            </w: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. There's little research on signs and symptoms of reactive attachment disorder beyond early childhood, and it remains uncertain whether it occurs in children older than 5 years.</w:t>
                            </w:r>
                          </w:p>
                          <w:p w14:paraId="5A443DC9" w14:textId="77777777" w:rsidR="009D12A4" w:rsidRPr="009D12A4" w:rsidRDefault="009D12A4" w:rsidP="009D12A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Signs and symptoms may include:</w:t>
                            </w:r>
                          </w:p>
                          <w:p w14:paraId="070327DB" w14:textId="43F4B516" w:rsidR="009D12A4" w:rsidRPr="009D12A4" w:rsidRDefault="009D12A4" w:rsidP="009D12A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 xml:space="preserve">Unexplained withdrawal, fear, </w:t>
                            </w:r>
                            <w:r w:rsidR="00322F16"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sadness,</w:t>
                            </w: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 xml:space="preserve"> or irritability</w:t>
                            </w:r>
                          </w:p>
                          <w:p w14:paraId="1F1CBC40" w14:textId="77777777" w:rsidR="009D12A4" w:rsidRPr="009D12A4" w:rsidRDefault="009D12A4" w:rsidP="009D12A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Sad and listless appearance</w:t>
                            </w:r>
                          </w:p>
                          <w:p w14:paraId="2C6EA5DD" w14:textId="06C8C3CC" w:rsidR="009D12A4" w:rsidRPr="009D12A4" w:rsidRDefault="009D12A4" w:rsidP="009D12A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 xml:space="preserve">Not seeking comfort or showing no response when comfort is </w:t>
                            </w:r>
                            <w:r w:rsidR="00322F16"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given.</w:t>
                            </w:r>
                          </w:p>
                          <w:p w14:paraId="2BDDD51F" w14:textId="7FB53098" w:rsidR="009D12A4" w:rsidRPr="009D12A4" w:rsidRDefault="009D12A4" w:rsidP="009D12A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 xml:space="preserve">Failure to </w:t>
                            </w:r>
                            <w:r w:rsidR="00322F16"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smile.</w:t>
                            </w:r>
                          </w:p>
                          <w:p w14:paraId="7845C4D3" w14:textId="77777777" w:rsidR="009D12A4" w:rsidRPr="009D12A4" w:rsidRDefault="009D12A4" w:rsidP="009D12A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Watching others closely but not engaging in social interaction</w:t>
                            </w:r>
                          </w:p>
                          <w:p w14:paraId="279CC632" w14:textId="6EB0B17C" w:rsidR="009D12A4" w:rsidRPr="009D12A4" w:rsidRDefault="009D12A4" w:rsidP="009D12A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 xml:space="preserve">Failure to reach out when picked </w:t>
                            </w:r>
                            <w:r w:rsidR="00322F16"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up.</w:t>
                            </w:r>
                          </w:p>
                          <w:p w14:paraId="446C233D" w14:textId="019E53E1" w:rsidR="009D12A4" w:rsidRPr="009D12A4" w:rsidRDefault="009D12A4" w:rsidP="009D12A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 xml:space="preserve">No interest in playing peekaboo or other interactive </w:t>
                            </w:r>
                            <w:r w:rsidR="00322F16"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games.</w:t>
                            </w:r>
                          </w:p>
                          <w:p w14:paraId="0390A20C" w14:textId="4C89FF73" w:rsidR="009D12A4" w:rsidRPr="009D12A4" w:rsidRDefault="009D12A4" w:rsidP="009D12A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Behavio</w:t>
                            </w:r>
                            <w:r w:rsidR="003B2C07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u</w:t>
                            </w: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r problems</w:t>
                            </w:r>
                          </w:p>
                          <w:p w14:paraId="5EA55364" w14:textId="33BBF3F0" w:rsidR="009D12A4" w:rsidRPr="009D12A4" w:rsidRDefault="009D12A4" w:rsidP="009D12A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 xml:space="preserve">Failing to seek support or </w:t>
                            </w:r>
                            <w:r w:rsidR="003B2C07" w:rsidRPr="009D12A4">
                              <w:rPr>
                                <w:rFonts w:ascii="Comic Sans MS" w:eastAsia="Times New Roman" w:hAnsi="Comic Sans MS"/>
                                <w:color w:val="080808"/>
                                <w:sz w:val="18"/>
                                <w:szCs w:val="18"/>
                                <w:lang w:eastAsia="en-GB"/>
                              </w:rPr>
                              <w:t>assistance.</w:t>
                            </w:r>
                          </w:p>
                          <w:p w14:paraId="4EB53612" w14:textId="6C20FD78" w:rsidR="00117125" w:rsidRPr="000439CA" w:rsidRDefault="00117125" w:rsidP="00EB63F5">
                            <w:pPr>
                              <w:pStyle w:val="AdultBodyCopyAdultInformation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55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8.65pt;margin-top:19.75pt;width:253.05pt;height:636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" filled="f" stroked="f">
                <v:textbox>
                  <w:txbxContent>
                    <w:p w14:paraId="64EE9FFC" w14:textId="07F10B38" w:rsidR="0061688F" w:rsidRPr="003B2C07" w:rsidRDefault="0061688F" w:rsidP="009D12A4">
                      <w:pPr>
                        <w:shd w:val="clear" w:color="auto" w:fill="FFFFFF"/>
                        <w:spacing w:line="240" w:lineRule="auto"/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3B2C07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0"/>
                          <w:szCs w:val="20"/>
                          <w:lang w:eastAsia="en-GB"/>
                        </w:rPr>
                        <w:t>There are different types of attachment</w:t>
                      </w:r>
                      <w:r w:rsidR="0025652D" w:rsidRPr="003B2C07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0"/>
                          <w:szCs w:val="20"/>
                          <w:lang w:eastAsia="en-GB"/>
                        </w:rPr>
                        <w:t>.</w:t>
                      </w:r>
                    </w:p>
                    <w:p w14:paraId="134786B3" w14:textId="77777777" w:rsidR="0025652D" w:rsidRPr="003B2C07" w:rsidRDefault="0025652D" w:rsidP="009D12A4">
                      <w:pPr>
                        <w:shd w:val="clear" w:color="auto" w:fill="FFFFFF"/>
                        <w:spacing w:line="240" w:lineRule="auto"/>
                        <w:rPr>
                          <w:rFonts w:ascii="Comic Sans MS" w:hAnsi="Comic Sans MS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3B2C07">
                        <w:rPr>
                          <w:rFonts w:ascii="Comic Sans MS" w:hAnsi="Comic Sans MS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  <w:t>Secure</w:t>
                      </w:r>
                    </w:p>
                    <w:p w14:paraId="688A7998" w14:textId="2DE29048" w:rsidR="0025652D" w:rsidRPr="003B2C07" w:rsidRDefault="0025652D" w:rsidP="009D12A4">
                      <w:pPr>
                        <w:shd w:val="clear" w:color="auto" w:fill="FFFFFF"/>
                        <w:spacing w:line="240" w:lineRule="auto"/>
                        <w:rPr>
                          <w:rFonts w:ascii="Comic Sans MS" w:hAnsi="Comic Sans MS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3B2C07">
                        <w:rPr>
                          <w:rFonts w:ascii="Comic Sans MS" w:hAnsi="Comic Sans MS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  <w:t>Avoidant</w:t>
                      </w:r>
                    </w:p>
                    <w:p w14:paraId="2E9EC149" w14:textId="2FB81647" w:rsidR="003B0818" w:rsidRPr="003B2C07" w:rsidRDefault="003B0818" w:rsidP="009D12A4">
                      <w:pPr>
                        <w:shd w:val="clear" w:color="auto" w:fill="FFFFFF"/>
                        <w:spacing w:line="240" w:lineRule="auto"/>
                        <w:rPr>
                          <w:rFonts w:ascii="Comic Sans MS" w:hAnsi="Comic Sans MS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3B2C07">
                        <w:rPr>
                          <w:rFonts w:ascii="Comic Sans MS" w:hAnsi="Comic Sans MS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  <w:t>Resistant</w:t>
                      </w:r>
                      <w:r w:rsidR="00596FC7" w:rsidRPr="003B2C07">
                        <w:rPr>
                          <w:rFonts w:ascii="Comic Sans MS" w:hAnsi="Comic Sans MS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  <w:t>/reactive</w:t>
                      </w:r>
                    </w:p>
                    <w:p w14:paraId="540FFDA5" w14:textId="5CB920F5" w:rsidR="0061688F" w:rsidRPr="003B2C07" w:rsidRDefault="003B0818" w:rsidP="009D12A4">
                      <w:pPr>
                        <w:shd w:val="clear" w:color="auto" w:fill="FFFFFF"/>
                        <w:spacing w:line="240" w:lineRule="auto"/>
                        <w:rPr>
                          <w:rFonts w:ascii="Comic Sans MS" w:hAnsi="Comic Sans MS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3B2C07">
                        <w:rPr>
                          <w:rFonts w:ascii="Comic Sans MS" w:hAnsi="Comic Sans MS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  <w:t>Disorganised.</w:t>
                      </w:r>
                    </w:p>
                    <w:p w14:paraId="3D54BB28" w14:textId="41E7548F" w:rsidR="009D12A4" w:rsidRPr="009D12A4" w:rsidRDefault="009D12A4" w:rsidP="009D12A4">
                      <w:pPr>
                        <w:shd w:val="clear" w:color="auto" w:fill="FFFFFF"/>
                        <w:spacing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 w:cs="Arial"/>
                          <w:b/>
                          <w:bCs/>
                          <w:color w:val="202124"/>
                          <w:sz w:val="20"/>
                          <w:szCs w:val="20"/>
                          <w:lang w:eastAsia="en-GB"/>
                        </w:rPr>
                        <w:t>Signs that a child may have an attachment disorder include:</w:t>
                      </w:r>
                    </w:p>
                    <w:p w14:paraId="769CBAC8" w14:textId="77777777" w:rsidR="009D12A4" w:rsidRPr="009D12A4" w:rsidRDefault="009D12A4" w:rsidP="009D12A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6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  <w:t>Bullying or hurting others.</w:t>
                      </w:r>
                    </w:p>
                    <w:p w14:paraId="75B66EE8" w14:textId="77777777" w:rsidR="009D12A4" w:rsidRPr="009D12A4" w:rsidRDefault="009D12A4" w:rsidP="009D12A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6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  <w:t>Extreme clinginess.</w:t>
                      </w:r>
                    </w:p>
                    <w:p w14:paraId="72C9BBFB" w14:textId="77777777" w:rsidR="009D12A4" w:rsidRPr="009D12A4" w:rsidRDefault="009D12A4" w:rsidP="009D12A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6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  <w:t>Failure to smile.</w:t>
                      </w:r>
                    </w:p>
                    <w:p w14:paraId="403D7635" w14:textId="77777777" w:rsidR="009D12A4" w:rsidRPr="009D12A4" w:rsidRDefault="009D12A4" w:rsidP="009D12A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6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  <w:t>Intense bursts of anger.</w:t>
                      </w:r>
                    </w:p>
                    <w:p w14:paraId="10ECA9FF" w14:textId="77777777" w:rsidR="009D12A4" w:rsidRPr="009D12A4" w:rsidRDefault="009D12A4" w:rsidP="009D12A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6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  <w:t>Lack of eye contact.</w:t>
                      </w:r>
                    </w:p>
                    <w:p w14:paraId="62424DD6" w14:textId="77777777" w:rsidR="009D12A4" w:rsidRPr="009D12A4" w:rsidRDefault="009D12A4" w:rsidP="009D12A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6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  <w:t>Lack of fear of strangers.</w:t>
                      </w:r>
                    </w:p>
                    <w:p w14:paraId="24B0FF68" w14:textId="77777777" w:rsidR="009D12A4" w:rsidRPr="009D12A4" w:rsidRDefault="009D12A4" w:rsidP="009D12A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6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  <w:t>Lack of affection for caregivers.</w:t>
                      </w:r>
                    </w:p>
                    <w:p w14:paraId="4E06ACF0" w14:textId="5B11A21A" w:rsidR="009D12A4" w:rsidRPr="003B2C07" w:rsidRDefault="009D12A4" w:rsidP="009D12A4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after="60" w:line="240" w:lineRule="auto"/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  <w:t>Oppositional behavi</w:t>
                      </w:r>
                      <w:r w:rsidRPr="003B2C07">
                        <w:rPr>
                          <w:rFonts w:ascii="Comic Sans MS" w:eastAsia="Times New Roman" w:hAnsi="Comic Sans MS" w:cs="Arial"/>
                          <w:color w:val="202124"/>
                          <w:sz w:val="20"/>
                          <w:szCs w:val="20"/>
                          <w:lang w:eastAsia="en-GB"/>
                        </w:rPr>
                        <w:t>ours</w:t>
                      </w:r>
                    </w:p>
                    <w:p w14:paraId="6B5FF23B" w14:textId="77777777" w:rsidR="00D44F48" w:rsidRDefault="00D44F48" w:rsidP="009D12A4">
                      <w:pPr>
                        <w:shd w:val="clear" w:color="auto" w:fill="FFFFFF"/>
                        <w:spacing w:after="360" w:line="240" w:lineRule="auto"/>
                        <w:rPr>
                          <w:rFonts w:ascii="Comic Sans MS" w:eastAsia="Times New Roman" w:hAnsi="Comic Sans MS"/>
                          <w:b/>
                          <w:bCs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</w:p>
                    <w:p w14:paraId="71C98019" w14:textId="0506A7CC" w:rsidR="009D12A4" w:rsidRPr="009D12A4" w:rsidRDefault="009D12A4" w:rsidP="009D12A4">
                      <w:pPr>
                        <w:shd w:val="clear" w:color="auto" w:fill="FFFFFF"/>
                        <w:spacing w:after="360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Reactive attachment disorder usually starts in infancy</w:t>
                      </w:r>
                      <w:r w:rsidR="00EC3F3C" w:rsidRPr="00596FC7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 xml:space="preserve"> and is the most common type</w:t>
                      </w: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. There's little research on signs and symptoms of reactive attachment disorder beyond early childhood, and it remains uncertain whether it occurs in children older than 5 years.</w:t>
                      </w:r>
                    </w:p>
                    <w:p w14:paraId="5A443DC9" w14:textId="77777777" w:rsidR="009D12A4" w:rsidRPr="009D12A4" w:rsidRDefault="009D12A4" w:rsidP="009D12A4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Signs and symptoms may include:</w:t>
                      </w:r>
                    </w:p>
                    <w:p w14:paraId="070327DB" w14:textId="43F4B516" w:rsidR="009D12A4" w:rsidRPr="009D12A4" w:rsidRDefault="009D12A4" w:rsidP="009D12A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 xml:space="preserve">Unexplained withdrawal, fear, </w:t>
                      </w:r>
                      <w:r w:rsidR="00322F16"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sadness,</w:t>
                      </w: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 xml:space="preserve"> or irritability</w:t>
                      </w:r>
                    </w:p>
                    <w:p w14:paraId="1F1CBC40" w14:textId="77777777" w:rsidR="009D12A4" w:rsidRPr="009D12A4" w:rsidRDefault="009D12A4" w:rsidP="009D12A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Sad and listless appearance</w:t>
                      </w:r>
                    </w:p>
                    <w:p w14:paraId="2C6EA5DD" w14:textId="06C8C3CC" w:rsidR="009D12A4" w:rsidRPr="009D12A4" w:rsidRDefault="009D12A4" w:rsidP="009D12A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 xml:space="preserve">Not seeking comfort or showing no response when comfort is </w:t>
                      </w:r>
                      <w:r w:rsidR="00322F16"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given.</w:t>
                      </w:r>
                    </w:p>
                    <w:p w14:paraId="2BDDD51F" w14:textId="7FB53098" w:rsidR="009D12A4" w:rsidRPr="009D12A4" w:rsidRDefault="009D12A4" w:rsidP="009D12A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 xml:space="preserve">Failure to </w:t>
                      </w:r>
                      <w:r w:rsidR="00322F16"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smile.</w:t>
                      </w:r>
                    </w:p>
                    <w:p w14:paraId="7845C4D3" w14:textId="77777777" w:rsidR="009D12A4" w:rsidRPr="009D12A4" w:rsidRDefault="009D12A4" w:rsidP="009D12A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Watching others closely but not engaging in social interaction</w:t>
                      </w:r>
                    </w:p>
                    <w:p w14:paraId="279CC632" w14:textId="6EB0B17C" w:rsidR="009D12A4" w:rsidRPr="009D12A4" w:rsidRDefault="009D12A4" w:rsidP="009D12A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 xml:space="preserve">Failure to reach out when picked </w:t>
                      </w:r>
                      <w:r w:rsidR="00322F16"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up.</w:t>
                      </w:r>
                    </w:p>
                    <w:p w14:paraId="446C233D" w14:textId="019E53E1" w:rsidR="009D12A4" w:rsidRPr="009D12A4" w:rsidRDefault="009D12A4" w:rsidP="009D12A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 xml:space="preserve">No interest in playing peekaboo or other interactive </w:t>
                      </w:r>
                      <w:r w:rsidR="00322F16"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games.</w:t>
                      </w:r>
                    </w:p>
                    <w:p w14:paraId="0390A20C" w14:textId="4C89FF73" w:rsidR="009D12A4" w:rsidRPr="009D12A4" w:rsidRDefault="009D12A4" w:rsidP="009D12A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Behavio</w:t>
                      </w:r>
                      <w:r w:rsidR="003B2C07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u</w:t>
                      </w: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r problems</w:t>
                      </w:r>
                    </w:p>
                    <w:p w14:paraId="5EA55364" w14:textId="33BBF3F0" w:rsidR="009D12A4" w:rsidRPr="009D12A4" w:rsidRDefault="009D12A4" w:rsidP="009D12A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</w:pPr>
                      <w:r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 xml:space="preserve">Failing to seek support or </w:t>
                      </w:r>
                      <w:r w:rsidR="003B2C07" w:rsidRPr="009D12A4">
                        <w:rPr>
                          <w:rFonts w:ascii="Comic Sans MS" w:eastAsia="Times New Roman" w:hAnsi="Comic Sans MS"/>
                          <w:color w:val="080808"/>
                          <w:sz w:val="18"/>
                          <w:szCs w:val="18"/>
                          <w:lang w:eastAsia="en-GB"/>
                        </w:rPr>
                        <w:t>assistance.</w:t>
                      </w:r>
                    </w:p>
                    <w:p w14:paraId="4EB53612" w14:textId="6C20FD78" w:rsidR="00117125" w:rsidRPr="000439CA" w:rsidRDefault="00117125" w:rsidP="00EB63F5">
                      <w:pPr>
                        <w:pStyle w:val="AdultBodyCopyAdultInformation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12A4" w:rsidRPr="0059221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509EB2" wp14:editId="7BD83BA0">
                <wp:simplePos x="0" y="0"/>
                <wp:positionH relativeFrom="column">
                  <wp:posOffset>3179445</wp:posOffset>
                </wp:positionH>
                <wp:positionV relativeFrom="paragraph">
                  <wp:posOffset>116205</wp:posOffset>
                </wp:positionV>
                <wp:extent cx="3633665" cy="7992745"/>
                <wp:effectExtent l="0" t="0" r="24130" b="273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665" cy="79927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B5592" id="Rounded Rectangle 2" o:spid="_x0000_s1026" style="position:absolute;margin-left:250.35pt;margin-top:9.15pt;width:286.1pt;height:6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" filled="f" strokecolor="#1f4d78 [1604]" strokeweight="1pt">
                <v:stroke joinstyle="miter"/>
              </v:roundrect>
            </w:pict>
          </mc:Fallback>
        </mc:AlternateContent>
      </w:r>
    </w:p>
    <w:p w14:paraId="5C18BFB6" w14:textId="570AE709" w:rsidR="00117125" w:rsidRPr="00592216" w:rsidRDefault="005C5399" w:rsidP="00117125">
      <w:pPr>
        <w:pStyle w:val="Heading4AdultInformation"/>
        <w:rPr>
          <w:color w:val="00A7E7"/>
          <w:sz w:val="28"/>
          <w:szCs w:val="28"/>
        </w:rPr>
      </w:pPr>
      <w:r>
        <w:rPr>
          <w:noProof/>
          <w:sz w:val="28"/>
          <w:szCs w:val="28"/>
          <w:lang w:eastAsia="en-GB"/>
        </w:rPr>
        <w:t>S</w:t>
      </w:r>
      <w:r w:rsidR="006052B4">
        <w:rPr>
          <w:noProof/>
          <w:sz w:val="28"/>
          <w:szCs w:val="28"/>
          <w:lang w:eastAsia="en-GB"/>
        </w:rPr>
        <w:t>ummer</w:t>
      </w:r>
      <w:r>
        <w:rPr>
          <w:noProof/>
          <w:sz w:val="28"/>
          <w:szCs w:val="28"/>
          <w:lang w:eastAsia="en-GB"/>
        </w:rPr>
        <w:t xml:space="preserve"> term 202</w:t>
      </w:r>
      <w:r w:rsidR="00255C22">
        <w:rPr>
          <w:noProof/>
          <w:sz w:val="28"/>
          <w:szCs w:val="28"/>
          <w:lang w:eastAsia="en-GB"/>
        </w:rPr>
        <w:t>4</w:t>
      </w:r>
      <w:r w:rsidR="00117125" w:rsidRPr="00592216">
        <w:rPr>
          <w:color w:val="00A7E7"/>
          <w:sz w:val="28"/>
          <w:szCs w:val="28"/>
        </w:rPr>
        <w:t xml:space="preserve"> </w:t>
      </w:r>
    </w:p>
    <w:p w14:paraId="3C7F91A5" w14:textId="5F4AB60D" w:rsidR="00117125" w:rsidRDefault="00117125" w:rsidP="00D810EE">
      <w:pPr>
        <w:pStyle w:val="Heading4AdultInformation"/>
        <w:rPr>
          <w:rFonts w:ascii="Comic Sans MS" w:hAnsi="Comic Sans MS"/>
          <w:color w:val="808080"/>
          <w:sz w:val="28"/>
          <w:szCs w:val="28"/>
        </w:rPr>
      </w:pPr>
      <w:r w:rsidRPr="002315B0">
        <w:rPr>
          <w:rFonts w:ascii="Comic Sans MS" w:hAnsi="Comic Sans MS"/>
          <w:color w:val="808080"/>
          <w:sz w:val="28"/>
          <w:szCs w:val="28"/>
        </w:rPr>
        <w:t>Dear Parents/Carers,</w:t>
      </w:r>
      <w:r w:rsidR="00D810EE" w:rsidRPr="002315B0">
        <w:rPr>
          <w:rFonts w:ascii="Comic Sans MS" w:hAnsi="Comic Sans MS"/>
          <w:color w:val="808080"/>
          <w:sz w:val="28"/>
          <w:szCs w:val="28"/>
        </w:rPr>
        <w:tab/>
      </w:r>
      <w:r w:rsidR="00592216" w:rsidRPr="002315B0">
        <w:rPr>
          <w:rFonts w:ascii="Comic Sans MS" w:hAnsi="Comic Sans MS"/>
          <w:color w:val="808080"/>
          <w:sz w:val="28"/>
          <w:szCs w:val="28"/>
        </w:rPr>
        <w:tab/>
      </w:r>
      <w:r w:rsidR="00592216" w:rsidRPr="002315B0">
        <w:rPr>
          <w:rFonts w:ascii="Comic Sans MS" w:hAnsi="Comic Sans MS"/>
          <w:color w:val="808080"/>
          <w:sz w:val="28"/>
          <w:szCs w:val="28"/>
        </w:rPr>
        <w:tab/>
      </w:r>
      <w:r w:rsidR="00592216" w:rsidRPr="002315B0">
        <w:rPr>
          <w:rFonts w:ascii="Comic Sans MS" w:hAnsi="Comic Sans MS"/>
          <w:color w:val="808080"/>
          <w:sz w:val="28"/>
          <w:szCs w:val="28"/>
        </w:rPr>
        <w:tab/>
      </w:r>
      <w:r w:rsidRPr="002315B0">
        <w:rPr>
          <w:rFonts w:ascii="Comic Sans MS" w:hAnsi="Comic Sans MS"/>
          <w:color w:val="808080"/>
          <w:sz w:val="28"/>
          <w:szCs w:val="28"/>
        </w:rPr>
        <w:tab/>
      </w:r>
      <w:proofErr w:type="gramStart"/>
      <w:r w:rsidR="00255C22">
        <w:rPr>
          <w:rFonts w:ascii="Comic Sans MS" w:hAnsi="Comic Sans MS"/>
          <w:color w:val="808080"/>
          <w:sz w:val="28"/>
          <w:szCs w:val="28"/>
        </w:rPr>
        <w:t>It</w:t>
      </w:r>
      <w:proofErr w:type="gramEnd"/>
      <w:r w:rsidR="00255C22">
        <w:rPr>
          <w:rFonts w:ascii="Comic Sans MS" w:hAnsi="Comic Sans MS"/>
          <w:color w:val="808080"/>
          <w:sz w:val="28"/>
          <w:szCs w:val="28"/>
        </w:rPr>
        <w:t xml:space="preserve"> has already been a very busy term with lots of special events and activities in school.</w:t>
      </w:r>
    </w:p>
    <w:p w14:paraId="354A6986" w14:textId="77777777" w:rsidR="0037544B" w:rsidRPr="002315B0" w:rsidRDefault="0037544B" w:rsidP="00D810EE">
      <w:pPr>
        <w:pStyle w:val="Heading4AdultInformation"/>
        <w:rPr>
          <w:rFonts w:ascii="Comic Sans MS" w:hAnsi="Comic Sans MS"/>
          <w:b w:val="0"/>
          <w:bCs w:val="0"/>
          <w:color w:val="00A7E7"/>
          <w:sz w:val="28"/>
          <w:szCs w:val="28"/>
        </w:rPr>
      </w:pPr>
    </w:p>
    <w:p w14:paraId="05032955" w14:textId="66D442AA" w:rsidR="00117125" w:rsidRPr="002315B0" w:rsidRDefault="00117125" w:rsidP="00117125">
      <w:pPr>
        <w:pStyle w:val="Heading4AdultInformation"/>
        <w:rPr>
          <w:rFonts w:ascii="Comic Sans MS" w:hAnsi="Comic Sans MS"/>
          <w:color w:val="00A7E7"/>
          <w:sz w:val="28"/>
          <w:szCs w:val="28"/>
        </w:rPr>
      </w:pPr>
      <w:r w:rsidRPr="002315B0">
        <w:rPr>
          <w:rFonts w:ascii="Comic Sans MS" w:hAnsi="Comic Sans MS"/>
          <w:color w:val="00A7E7"/>
          <w:sz w:val="28"/>
          <w:szCs w:val="28"/>
        </w:rPr>
        <w:t xml:space="preserve">Termly </w:t>
      </w:r>
      <w:proofErr w:type="gramStart"/>
      <w:r w:rsidRPr="002315B0">
        <w:rPr>
          <w:rFonts w:ascii="Comic Sans MS" w:hAnsi="Comic Sans MS"/>
          <w:color w:val="00A7E7"/>
          <w:sz w:val="28"/>
          <w:szCs w:val="28"/>
        </w:rPr>
        <w:t>focus</w:t>
      </w:r>
      <w:proofErr w:type="gramEnd"/>
    </w:p>
    <w:p w14:paraId="2A80EA1A" w14:textId="1D842E78" w:rsidR="009D12A4" w:rsidRDefault="00117125" w:rsidP="00117125">
      <w:pPr>
        <w:jc w:val="both"/>
        <w:rPr>
          <w:rFonts w:ascii="Comic Sans MS" w:hAnsi="Comic Sans MS"/>
          <w:color w:val="808080"/>
          <w:sz w:val="24"/>
          <w:szCs w:val="24"/>
        </w:rPr>
      </w:pPr>
      <w:r w:rsidRPr="002315B0">
        <w:rPr>
          <w:rFonts w:ascii="Comic Sans MS" w:hAnsi="Comic Sans MS"/>
          <w:color w:val="808080"/>
          <w:sz w:val="24"/>
          <w:szCs w:val="24"/>
        </w:rPr>
        <w:t>Each term we will focus the spotlight on a particular area of special educational needs and disabilities. This term we will foc</w:t>
      </w:r>
      <w:r w:rsidR="00C2770D">
        <w:rPr>
          <w:rFonts w:ascii="Comic Sans MS" w:hAnsi="Comic Sans MS"/>
          <w:color w:val="808080"/>
          <w:sz w:val="24"/>
          <w:szCs w:val="24"/>
        </w:rPr>
        <w:t xml:space="preserve">us on </w:t>
      </w:r>
      <w:r w:rsidR="009D12A4">
        <w:rPr>
          <w:rFonts w:ascii="Comic Sans MS" w:hAnsi="Comic Sans MS"/>
          <w:color w:val="808080"/>
          <w:sz w:val="24"/>
          <w:szCs w:val="24"/>
        </w:rPr>
        <w:t>attachment disorder.</w:t>
      </w:r>
    </w:p>
    <w:p w14:paraId="1CE97BCB" w14:textId="77777777" w:rsidR="009D12A4" w:rsidRPr="00596FC7" w:rsidRDefault="009D12A4" w:rsidP="00117125">
      <w:pPr>
        <w:jc w:val="both"/>
        <w:rPr>
          <w:rFonts w:ascii="Comic Sans MS" w:hAnsi="Comic Sans MS"/>
          <w:color w:val="808080"/>
          <w:sz w:val="24"/>
          <w:szCs w:val="24"/>
        </w:rPr>
      </w:pPr>
    </w:p>
    <w:p w14:paraId="15569A21" w14:textId="5AB5A4B9" w:rsidR="00C2770D" w:rsidRPr="00596FC7" w:rsidRDefault="009D12A4" w:rsidP="00117125">
      <w:pPr>
        <w:jc w:val="both"/>
        <w:rPr>
          <w:rFonts w:ascii="Comic Sans MS" w:hAnsi="Comic Sans MS"/>
          <w:color w:val="808080"/>
          <w:sz w:val="24"/>
          <w:szCs w:val="24"/>
        </w:rPr>
      </w:pPr>
      <w:r w:rsidRPr="00596FC7">
        <w:rPr>
          <w:rFonts w:ascii="Comic Sans MS" w:hAnsi="Comic Sans MS"/>
          <w:color w:val="808080"/>
          <w:sz w:val="24"/>
          <w:szCs w:val="24"/>
        </w:rPr>
        <w:t>Definition of Attachment disorder:</w:t>
      </w:r>
    </w:p>
    <w:p w14:paraId="0B642C6E" w14:textId="067E59B5" w:rsidR="005C5399" w:rsidRPr="00596FC7" w:rsidRDefault="009D12A4" w:rsidP="00194ED7">
      <w:pPr>
        <w:jc w:val="center"/>
        <w:rPr>
          <w:rFonts w:ascii="Comic Sans MS" w:hAnsi="Comic Sans MS" w:cs="Arial"/>
          <w:color w:val="040C28"/>
          <w:sz w:val="24"/>
          <w:szCs w:val="24"/>
          <w:shd w:val="clear" w:color="auto" w:fill="D3E3FD"/>
        </w:rPr>
      </w:pPr>
      <w:r w:rsidRPr="00596FC7">
        <w:rPr>
          <w:rFonts w:ascii="Comic Sans MS" w:hAnsi="Comic Sans MS" w:cs="Arial"/>
          <w:color w:val="202124"/>
          <w:sz w:val="24"/>
          <w:szCs w:val="24"/>
          <w:shd w:val="clear" w:color="auto" w:fill="FFFFFF"/>
        </w:rPr>
        <w:t>Attachment disorder is a broad term used to describe</w:t>
      </w:r>
      <w:r w:rsidR="00EC3F3C" w:rsidRPr="00596FC7">
        <w:rPr>
          <w:rFonts w:ascii="Comic Sans MS" w:hAnsi="Comic Sans MS" w:cs="Arial"/>
          <w:color w:val="202124"/>
          <w:sz w:val="24"/>
          <w:szCs w:val="24"/>
          <w:shd w:val="clear" w:color="auto" w:fill="FFFFFF"/>
        </w:rPr>
        <w:t xml:space="preserve"> a series of emotional and behavioural problems that can develop in young children who struggle to form expected bonds to primary care</w:t>
      </w:r>
      <w:r w:rsidR="00322ED9" w:rsidRPr="00596FC7">
        <w:rPr>
          <w:rFonts w:ascii="Comic Sans MS" w:hAnsi="Comic Sans MS" w:cs="Arial"/>
          <w:color w:val="202124"/>
          <w:sz w:val="24"/>
          <w:szCs w:val="24"/>
          <w:shd w:val="clear" w:color="auto" w:fill="FFFFFF"/>
        </w:rPr>
        <w:t xml:space="preserve"> </w:t>
      </w:r>
      <w:r w:rsidR="00EC3F3C" w:rsidRPr="00596FC7">
        <w:rPr>
          <w:rFonts w:ascii="Comic Sans MS" w:hAnsi="Comic Sans MS" w:cs="Arial"/>
          <w:color w:val="202124"/>
          <w:sz w:val="24"/>
          <w:szCs w:val="24"/>
          <w:shd w:val="clear" w:color="auto" w:fill="FFFFFF"/>
        </w:rPr>
        <w:t>givers.</w:t>
      </w:r>
    </w:p>
    <w:p w14:paraId="2AB98D0B" w14:textId="3ACFC475" w:rsidR="009D12A4" w:rsidRDefault="009D12A4" w:rsidP="00EC3F3C"/>
    <w:p w14:paraId="4DB3AE55" w14:textId="13CC0C8B" w:rsidR="00A72A96" w:rsidRDefault="00EC3F3C">
      <w:r w:rsidRPr="00EC3F3C">
        <w:rPr>
          <w:noProof/>
        </w:rPr>
        <w:drawing>
          <wp:inline distT="0" distB="0" distL="0" distR="0" wp14:anchorId="1609E985" wp14:editId="573EDD4A">
            <wp:extent cx="3098165" cy="2086610"/>
            <wp:effectExtent l="0" t="0" r="6985" b="8890"/>
            <wp:docPr id="1608297232" name="Picture 1" descr="A poster of children with different sympto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97232" name="Picture 1" descr="A poster of children with different symptom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B588" w14:textId="028B43F6" w:rsidR="007E2303" w:rsidRDefault="007E2303" w:rsidP="00EB63F5">
      <w:pPr>
        <w:jc w:val="center"/>
      </w:pPr>
    </w:p>
    <w:p w14:paraId="026EE1F3" w14:textId="654A9870" w:rsidR="00117125" w:rsidRDefault="00117125"/>
    <w:p w14:paraId="72DEDBF3" w14:textId="11728EE7" w:rsidR="00117125" w:rsidRDefault="00117125">
      <w:r>
        <w:br w:type="page"/>
      </w:r>
    </w:p>
    <w:p w14:paraId="6AA8EDB7" w14:textId="77777777" w:rsidR="00117125" w:rsidRDefault="00117125"/>
    <w:p w14:paraId="6DB480BC" w14:textId="77777777" w:rsidR="007E2303" w:rsidRDefault="007E2303"/>
    <w:p w14:paraId="40BBA4C8" w14:textId="77777777" w:rsidR="007E2303" w:rsidRDefault="007E2303">
      <w:r>
        <w:rPr>
          <w:noProof/>
          <w:lang w:eastAsia="en-GB"/>
        </w:rPr>
        <w:drawing>
          <wp:inline distT="0" distB="0" distL="0" distR="0" wp14:anchorId="1599C714" wp14:editId="4777004A">
            <wp:extent cx="844550" cy="8213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54" cy="82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D697D" w14:textId="77777777" w:rsidR="00117125" w:rsidRDefault="00117125"/>
    <w:p w14:paraId="0CB4E2A4" w14:textId="77777777" w:rsidR="00680B1C" w:rsidRDefault="00680B1C"/>
    <w:p w14:paraId="1267555E" w14:textId="77777777" w:rsidR="00680B1C" w:rsidRDefault="00680B1C"/>
    <w:p w14:paraId="2142BBEF" w14:textId="77777777" w:rsidR="00680B1C" w:rsidRDefault="00680B1C"/>
    <w:p w14:paraId="18308FED" w14:textId="77777777" w:rsidR="00680B1C" w:rsidRDefault="00680B1C"/>
    <w:p w14:paraId="5F19B954" w14:textId="77777777" w:rsidR="00680B1C" w:rsidRDefault="00680B1C"/>
    <w:p w14:paraId="2D83EF91" w14:textId="22A64109" w:rsidR="00194ED7" w:rsidRDefault="00194ED7">
      <w:pPr>
        <w:sectPr w:rsidR="00194ED7" w:rsidSect="00374D5F">
          <w:headerReference w:type="default" r:id="rId9"/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5870CBCD" w14:textId="426D968F" w:rsidR="003B2C07" w:rsidRDefault="003B2C07">
      <w:pPr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</w:pPr>
    </w:p>
    <w:p w14:paraId="1ED5F669" w14:textId="304CEC75" w:rsidR="009D12A4" w:rsidRDefault="009D12A4" w:rsidP="00970610">
      <w:pPr>
        <w:shd w:val="clear" w:color="auto" w:fill="FFFFFF"/>
        <w:spacing w:before="312" w:after="0" w:line="36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  <w:lang w:eastAsia="en-GB"/>
        </w:rPr>
      </w:pPr>
      <w:r w:rsidRPr="009D12A4">
        <w:rPr>
          <w:rFonts w:ascii="Arial" w:eastAsia="Times New Roman" w:hAnsi="Arial" w:cs="Arial"/>
          <w:b/>
          <w:bCs/>
          <w:noProof/>
          <w:color w:val="000000"/>
          <w:sz w:val="29"/>
          <w:szCs w:val="29"/>
          <w:lang w:eastAsia="en-GB"/>
        </w:rPr>
        <w:drawing>
          <wp:inline distT="0" distB="0" distL="0" distR="0" wp14:anchorId="12180625" wp14:editId="744AC05A">
            <wp:extent cx="6645910" cy="4368800"/>
            <wp:effectExtent l="0" t="0" r="2540" b="0"/>
            <wp:docPr id="697806025" name="Picture 1" descr="A diagram of attachment disor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06025" name="Picture 1" descr="A diagram of attachment disorder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9916" w14:textId="7F42FF2B" w:rsidR="00580B75" w:rsidRDefault="00255C22" w:rsidP="00970610">
      <w:pPr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9A85688" wp14:editId="57DBFE52">
            <wp:simplePos x="0" y="0"/>
            <wp:positionH relativeFrom="margin">
              <wp:posOffset>330200</wp:posOffset>
            </wp:positionH>
            <wp:positionV relativeFrom="margin">
              <wp:posOffset>1830705</wp:posOffset>
            </wp:positionV>
            <wp:extent cx="5791200" cy="7781925"/>
            <wp:effectExtent l="0" t="0" r="0" b="9525"/>
            <wp:wrapTopAndBottom/>
            <wp:docPr id="5817" name="Picture 5817" descr="A screenshot of a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" name="Picture 5817" descr="A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90FD3" w14:textId="141EDE4D" w:rsidR="002315B0" w:rsidRPr="00194ED7" w:rsidRDefault="002315B0" w:rsidP="00255C22">
      <w:pPr>
        <w:jc w:val="center"/>
        <w:rPr>
          <w:rFonts w:ascii="Open Sans" w:eastAsia="Times New Roman" w:hAnsi="Open Sans" w:cs="Open Sans"/>
          <w:color w:val="505050"/>
          <w:sz w:val="24"/>
          <w:szCs w:val="24"/>
          <w:lang w:eastAsia="en-GB"/>
        </w:rPr>
      </w:pPr>
    </w:p>
    <w:p w14:paraId="5EC103C4" w14:textId="256F8C9E" w:rsidR="002315B0" w:rsidRDefault="00194ED7" w:rsidP="00194ED7">
      <w:pPr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  <w:t xml:space="preserve">                               </w:t>
      </w:r>
      <w:r>
        <w:rPr>
          <w:noProof/>
        </w:rPr>
        <w:t xml:space="preserve">                                                  </w:t>
      </w:r>
    </w:p>
    <w:p w14:paraId="63497D60" w14:textId="7C6FD3D0" w:rsidR="00EB63F5" w:rsidRPr="00194ED7" w:rsidRDefault="00EB63F5" w:rsidP="00194ED7">
      <w:pPr>
        <w:rPr>
          <w:rFonts w:ascii="Arial" w:eastAsia="Times New Roman" w:hAnsi="Arial" w:cs="Arial"/>
          <w:b/>
          <w:bCs/>
          <w:noProof/>
          <w:color w:val="003466"/>
          <w:sz w:val="24"/>
          <w:szCs w:val="24"/>
          <w:lang w:eastAsia="en-GB"/>
        </w:rPr>
      </w:pPr>
    </w:p>
    <w:p w14:paraId="3A87338C" w14:textId="29FF3BE7" w:rsidR="00970610" w:rsidRDefault="00970610" w:rsidP="00680B1C">
      <w:pPr>
        <w:jc w:val="center"/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</w:pPr>
    </w:p>
    <w:p w14:paraId="155BC6C3" w14:textId="77777777" w:rsidR="00EB63F5" w:rsidRDefault="00EB63F5" w:rsidP="00680B1C">
      <w:pPr>
        <w:jc w:val="center"/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</w:pPr>
    </w:p>
    <w:p w14:paraId="7CE4D61E" w14:textId="22C71989" w:rsidR="00EB63F5" w:rsidRDefault="00255C22" w:rsidP="00680B1C">
      <w:pPr>
        <w:jc w:val="center"/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  <w:drawing>
          <wp:inline distT="0" distB="0" distL="0" distR="0" wp14:anchorId="4B2B6F1E" wp14:editId="5C529D46">
            <wp:extent cx="3432724" cy="4784631"/>
            <wp:effectExtent l="0" t="0" r="0" b="0"/>
            <wp:docPr id="25" name="Picture 25" descr="A poster of a health care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oster of a health care compan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06" cy="484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01B8D1" w14:textId="4847DA6A" w:rsidR="00EB63F5" w:rsidRDefault="00EB63F5" w:rsidP="00255C22">
      <w:pPr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</w:pPr>
    </w:p>
    <w:p w14:paraId="201BF588" w14:textId="0144ED7B" w:rsidR="00680B1C" w:rsidRDefault="00680B1C" w:rsidP="00680B1C">
      <w:pPr>
        <w:jc w:val="center"/>
        <w:sectPr w:rsidR="00680B1C" w:rsidSect="00374D5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BA72072" w14:textId="77777777" w:rsidR="00680B1C" w:rsidRPr="003F4503" w:rsidRDefault="00680B1C" w:rsidP="00680B1C">
      <w:pPr>
        <w:pStyle w:val="Heading4AdultInformation"/>
        <w:rPr>
          <w:color w:val="00A7E7"/>
        </w:rPr>
      </w:pPr>
      <w:r w:rsidRPr="003F4503">
        <w:rPr>
          <w:color w:val="00A7E7"/>
        </w:rPr>
        <w:t>Key Contacts</w:t>
      </w:r>
    </w:p>
    <w:p w14:paraId="05949E8B" w14:textId="77777777" w:rsidR="00680B1C" w:rsidRDefault="00680B1C" w:rsidP="00680B1C">
      <w:pPr>
        <w:pStyle w:val="AdultBodyCopyAdultInformation"/>
        <w:rPr>
          <w:color w:val="808080"/>
        </w:rPr>
      </w:pPr>
      <w:r>
        <w:rPr>
          <w:color w:val="808080"/>
        </w:rPr>
        <w:t>SENDCO: Jane Kerr</w:t>
      </w:r>
    </w:p>
    <w:p w14:paraId="3192E7FB" w14:textId="77777777" w:rsidR="00680B1C" w:rsidRDefault="00374D5F" w:rsidP="00680B1C">
      <w:pPr>
        <w:pStyle w:val="AdultBodyCopyAdultInformation"/>
        <w:rPr>
          <w:color w:val="808080"/>
        </w:rPr>
      </w:pPr>
      <w:hyperlink r:id="rId13" w:history="1">
        <w:r w:rsidR="00680B1C" w:rsidRPr="00DE2608">
          <w:rPr>
            <w:rStyle w:val="Hyperlink"/>
          </w:rPr>
          <w:t>njs.send@taw.org.uk</w:t>
        </w:r>
      </w:hyperlink>
      <w:r w:rsidR="00680B1C">
        <w:rPr>
          <w:color w:val="808080"/>
        </w:rPr>
        <w:t xml:space="preserve"> </w:t>
      </w:r>
    </w:p>
    <w:p w14:paraId="6BDA4579" w14:textId="372F0165" w:rsidR="00680B1C" w:rsidRDefault="00680B1C" w:rsidP="00680B1C">
      <w:pPr>
        <w:pStyle w:val="AdultBodyCopyAdultInformation"/>
        <w:rPr>
          <w:color w:val="808080"/>
        </w:rPr>
      </w:pPr>
      <w:r>
        <w:rPr>
          <w:color w:val="808080"/>
        </w:rPr>
        <w:t xml:space="preserve">Inclusion Manager: Megan </w:t>
      </w:r>
      <w:r w:rsidR="00194ED7">
        <w:rPr>
          <w:color w:val="808080"/>
        </w:rPr>
        <w:t>Wheat</w:t>
      </w:r>
    </w:p>
    <w:p w14:paraId="2FA82320" w14:textId="6EAA56B9" w:rsidR="00680B1C" w:rsidRDefault="00680B1C" w:rsidP="00680B1C">
      <w:pPr>
        <w:pStyle w:val="AdultBodyCopyAdultInformation"/>
        <w:rPr>
          <w:color w:val="808080"/>
        </w:rPr>
      </w:pPr>
      <w:r>
        <w:rPr>
          <w:color w:val="808080"/>
        </w:rPr>
        <w:t xml:space="preserve">SEND admin: </w:t>
      </w:r>
      <w:r w:rsidR="00255C22">
        <w:rPr>
          <w:color w:val="808080"/>
        </w:rPr>
        <w:t>Jo Anderson</w:t>
      </w:r>
    </w:p>
    <w:p w14:paraId="60585951" w14:textId="77777777" w:rsidR="00680B1C" w:rsidRDefault="00680B1C" w:rsidP="00680B1C">
      <w:pPr>
        <w:pStyle w:val="AdultBodyCopyAdultInformation"/>
        <w:rPr>
          <w:color w:val="808080"/>
        </w:rPr>
      </w:pPr>
      <w:r>
        <w:rPr>
          <w:color w:val="808080"/>
        </w:rPr>
        <w:t xml:space="preserve">Headteacher: Nicola Moody </w:t>
      </w:r>
    </w:p>
    <w:p w14:paraId="38675856" w14:textId="77777777" w:rsidR="00680B1C" w:rsidRPr="003F4503" w:rsidRDefault="00680B1C" w:rsidP="00680B1C">
      <w:pPr>
        <w:pStyle w:val="AdultBodyCopyAdultInformation"/>
        <w:rPr>
          <w:color w:val="808080"/>
        </w:rPr>
      </w:pPr>
      <w:r>
        <w:rPr>
          <w:color w:val="808080"/>
        </w:rPr>
        <w:t>01952 386600</w:t>
      </w:r>
    </w:p>
    <w:p w14:paraId="6FB4A1E6" w14:textId="77777777" w:rsidR="00680B1C" w:rsidRDefault="00865CCC">
      <w:r>
        <w:t>Local offer:</w:t>
      </w:r>
      <w:r w:rsidRPr="00865CCC">
        <w:t xml:space="preserve"> </w:t>
      </w:r>
      <w:hyperlink r:id="rId14" w:history="1">
        <w:r w:rsidRPr="00DE2608">
          <w:rPr>
            <w:rStyle w:val="Hyperlink"/>
          </w:rPr>
          <w:t>https://www.telfordsend.org.uk/site/index.php</w:t>
        </w:r>
      </w:hyperlink>
      <w:r>
        <w:t xml:space="preserve"> </w:t>
      </w:r>
    </w:p>
    <w:p w14:paraId="7FB3D968" w14:textId="77777777" w:rsidR="00865CCC" w:rsidRDefault="00865CCC">
      <w:r>
        <w:t>Telford and Wrekin SEND parent newsletter:</w:t>
      </w:r>
    </w:p>
    <w:p w14:paraId="31A85781" w14:textId="77777777" w:rsidR="00865CCC" w:rsidRDefault="00374D5F">
      <w:hyperlink r:id="rId15" w:history="1">
        <w:r w:rsidR="00865CCC" w:rsidRPr="00DE2608">
          <w:rPr>
            <w:rStyle w:val="Hyperlink"/>
          </w:rPr>
          <w:t>www.telfordsend.org.uk/info/1/home/109/send_news</w:t>
        </w:r>
      </w:hyperlink>
      <w:r w:rsidR="00865CCC">
        <w:t xml:space="preserve"> </w:t>
      </w:r>
    </w:p>
    <w:p w14:paraId="78E7BB28" w14:textId="7C6638BF" w:rsidR="00194ED7" w:rsidRDefault="00194ED7" w:rsidP="00194ED7">
      <w:pPr>
        <w:jc w:val="center"/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003466"/>
          <w:sz w:val="33"/>
          <w:szCs w:val="33"/>
          <w:lang w:eastAsia="en-GB"/>
        </w:rPr>
        <w:t>If you wish to discuss any concerns you have please speak to the class teacher or contact the SENDCO.</w:t>
      </w:r>
    </w:p>
    <w:p w14:paraId="2231B8EC" w14:textId="77777777" w:rsidR="00865CCC" w:rsidRDefault="00865CCC"/>
    <w:sectPr w:rsidR="00865CCC" w:rsidSect="00374D5F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2B08" w14:textId="77777777" w:rsidR="00374D5F" w:rsidRDefault="00374D5F" w:rsidP="00117125">
      <w:pPr>
        <w:spacing w:after="0" w:line="240" w:lineRule="auto"/>
      </w:pPr>
      <w:r>
        <w:separator/>
      </w:r>
    </w:p>
  </w:endnote>
  <w:endnote w:type="continuationSeparator" w:id="0">
    <w:p w14:paraId="47F50938" w14:textId="77777777" w:rsidR="00374D5F" w:rsidRDefault="00374D5F" w:rsidP="00117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ffy">
    <w:altName w:val="Calibri"/>
    <w:charset w:val="00"/>
    <w:family w:val="swiss"/>
    <w:pitch w:val="variable"/>
    <w:sig w:usb0="E00002FF" w:usb1="520020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B837C" w14:textId="77777777" w:rsidR="00374D5F" w:rsidRDefault="00374D5F" w:rsidP="00117125">
      <w:pPr>
        <w:spacing w:after="0" w:line="240" w:lineRule="auto"/>
      </w:pPr>
      <w:r>
        <w:separator/>
      </w:r>
    </w:p>
  </w:footnote>
  <w:footnote w:type="continuationSeparator" w:id="0">
    <w:p w14:paraId="2E4A7BE4" w14:textId="77777777" w:rsidR="00374D5F" w:rsidRDefault="00374D5F" w:rsidP="00117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4C5E1" w14:textId="77777777" w:rsidR="00117125" w:rsidRDefault="0011712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69BCEA" wp14:editId="6881563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BBBB08" w14:textId="77777777" w:rsidR="00117125" w:rsidRPr="00105829" w:rsidRDefault="00117125" w:rsidP="00117125">
                          <w:pPr>
                            <w:pStyle w:val="Header"/>
                            <w:jc w:val="center"/>
                            <w:rPr>
                              <w:b/>
                              <w:outline/>
                              <w:color w:val="00B050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05829">
                            <w:rPr>
                              <w:b/>
                              <w:outline/>
                              <w:color w:val="00B050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Newport C.E. Junior School SEND newsletter</w:t>
                          </w:r>
                        </w:p>
                        <w:p w14:paraId="3502FAB3" w14:textId="01355CF4" w:rsidR="00117125" w:rsidRPr="00C2770D" w:rsidRDefault="005C5399" w:rsidP="00117125">
                          <w:pPr>
                            <w:pStyle w:val="Header"/>
                            <w:jc w:val="center"/>
                            <w:rPr>
                              <w:b/>
                              <w:color w:val="7030A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7030A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452D0F">
                            <w:rPr>
                              <w:b/>
                              <w:color w:val="7030A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ummer</w:t>
                          </w:r>
                          <w:r>
                            <w:rPr>
                              <w:b/>
                              <w:color w:val="7030A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</w:t>
                          </w:r>
                          <w:r w:rsidR="00255C22">
                            <w:rPr>
                              <w:b/>
                              <w:color w:val="7030A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69BC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<v:textbox style="mso-fit-shape-to-text:t">
                <w:txbxContent>
                  <w:p w14:paraId="58BBBB08" w14:textId="77777777" w:rsidR="00117125" w:rsidRPr="00105829" w:rsidRDefault="00117125" w:rsidP="00117125">
                    <w:pPr>
                      <w:pStyle w:val="Header"/>
                      <w:jc w:val="center"/>
                      <w:rPr>
                        <w:b/>
                        <w:outline/>
                        <w:color w:val="00B050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05829">
                      <w:rPr>
                        <w:b/>
                        <w:outline/>
                        <w:color w:val="00B050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Newport C.E. Junior School SEND newsletter</w:t>
                    </w:r>
                  </w:p>
                  <w:p w14:paraId="3502FAB3" w14:textId="01355CF4" w:rsidR="00117125" w:rsidRPr="00C2770D" w:rsidRDefault="005C5399" w:rsidP="00117125">
                    <w:pPr>
                      <w:pStyle w:val="Header"/>
                      <w:jc w:val="center"/>
                      <w:rPr>
                        <w:b/>
                        <w:color w:val="7030A0"/>
                        <w:sz w:val="72"/>
                        <w:szCs w:val="72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7030A0"/>
                        <w:sz w:val="72"/>
                        <w:szCs w:val="72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S</w:t>
                    </w:r>
                    <w:r w:rsidR="00452D0F">
                      <w:rPr>
                        <w:b/>
                        <w:color w:val="7030A0"/>
                        <w:sz w:val="72"/>
                        <w:szCs w:val="72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ummer</w:t>
                    </w:r>
                    <w:r>
                      <w:rPr>
                        <w:b/>
                        <w:color w:val="7030A0"/>
                        <w:sz w:val="72"/>
                        <w:szCs w:val="72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 202</w:t>
                    </w:r>
                    <w:r w:rsidR="00255C22">
                      <w:rPr>
                        <w:b/>
                        <w:color w:val="7030A0"/>
                        <w:sz w:val="72"/>
                        <w:szCs w:val="72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6461"/>
    <w:multiLevelType w:val="multilevel"/>
    <w:tmpl w:val="41CC7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CC5DC6"/>
    <w:multiLevelType w:val="hybridMultilevel"/>
    <w:tmpl w:val="A02EA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A70FF"/>
    <w:multiLevelType w:val="multilevel"/>
    <w:tmpl w:val="5E8A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86070F"/>
    <w:multiLevelType w:val="multilevel"/>
    <w:tmpl w:val="EFF2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7029B5"/>
    <w:multiLevelType w:val="multilevel"/>
    <w:tmpl w:val="82D8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7A311D"/>
    <w:multiLevelType w:val="multilevel"/>
    <w:tmpl w:val="E5DA8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9961E7"/>
    <w:multiLevelType w:val="multilevel"/>
    <w:tmpl w:val="4F26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1E523F"/>
    <w:multiLevelType w:val="multilevel"/>
    <w:tmpl w:val="F52EB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13594D"/>
    <w:multiLevelType w:val="multilevel"/>
    <w:tmpl w:val="34E0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4B139C2"/>
    <w:multiLevelType w:val="multilevel"/>
    <w:tmpl w:val="18F0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76A1B31"/>
    <w:multiLevelType w:val="multilevel"/>
    <w:tmpl w:val="D108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D897BE8"/>
    <w:multiLevelType w:val="multilevel"/>
    <w:tmpl w:val="8FE4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3C3F48"/>
    <w:multiLevelType w:val="multilevel"/>
    <w:tmpl w:val="EA184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F5551E"/>
    <w:multiLevelType w:val="multilevel"/>
    <w:tmpl w:val="4D04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FC33E9E"/>
    <w:multiLevelType w:val="multilevel"/>
    <w:tmpl w:val="FFF2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93899981">
    <w:abstractNumId w:val="1"/>
  </w:num>
  <w:num w:numId="2" w16cid:durableId="249311443">
    <w:abstractNumId w:val="12"/>
  </w:num>
  <w:num w:numId="3" w16cid:durableId="143861803">
    <w:abstractNumId w:val="3"/>
  </w:num>
  <w:num w:numId="4" w16cid:durableId="1046182345">
    <w:abstractNumId w:val="13"/>
  </w:num>
  <w:num w:numId="5" w16cid:durableId="439178177">
    <w:abstractNumId w:val="9"/>
  </w:num>
  <w:num w:numId="6" w16cid:durableId="1827163919">
    <w:abstractNumId w:val="8"/>
  </w:num>
  <w:num w:numId="7" w16cid:durableId="1327368027">
    <w:abstractNumId w:val="4"/>
  </w:num>
  <w:num w:numId="8" w16cid:durableId="271283613">
    <w:abstractNumId w:val="0"/>
  </w:num>
  <w:num w:numId="9" w16cid:durableId="44375237">
    <w:abstractNumId w:val="2"/>
  </w:num>
  <w:num w:numId="10" w16cid:durableId="2009744653">
    <w:abstractNumId w:val="11"/>
  </w:num>
  <w:num w:numId="11" w16cid:durableId="1002199564">
    <w:abstractNumId w:val="5"/>
  </w:num>
  <w:num w:numId="12" w16cid:durableId="1352729167">
    <w:abstractNumId w:val="14"/>
  </w:num>
  <w:num w:numId="13" w16cid:durableId="849678865">
    <w:abstractNumId w:val="10"/>
  </w:num>
  <w:num w:numId="14" w16cid:durableId="1922760872">
    <w:abstractNumId w:val="6"/>
  </w:num>
  <w:num w:numId="15" w16cid:durableId="10780138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125"/>
    <w:rsid w:val="00020E99"/>
    <w:rsid w:val="00105829"/>
    <w:rsid w:val="00117125"/>
    <w:rsid w:val="00194ED7"/>
    <w:rsid w:val="002315B0"/>
    <w:rsid w:val="00255C22"/>
    <w:rsid w:val="0025652D"/>
    <w:rsid w:val="00322ED9"/>
    <w:rsid w:val="00322F16"/>
    <w:rsid w:val="00374D5F"/>
    <w:rsid w:val="0037544B"/>
    <w:rsid w:val="003A6CB3"/>
    <w:rsid w:val="003B0818"/>
    <w:rsid w:val="003B2C07"/>
    <w:rsid w:val="00452D0F"/>
    <w:rsid w:val="004543B7"/>
    <w:rsid w:val="00580B75"/>
    <w:rsid w:val="00592216"/>
    <w:rsid w:val="00596FC7"/>
    <w:rsid w:val="005C5399"/>
    <w:rsid w:val="006052B4"/>
    <w:rsid w:val="0061688F"/>
    <w:rsid w:val="00680B1C"/>
    <w:rsid w:val="007040DE"/>
    <w:rsid w:val="007E2303"/>
    <w:rsid w:val="00865CCC"/>
    <w:rsid w:val="00970610"/>
    <w:rsid w:val="009717C5"/>
    <w:rsid w:val="009D12A4"/>
    <w:rsid w:val="009E1EF4"/>
    <w:rsid w:val="00A52353"/>
    <w:rsid w:val="00A70FB8"/>
    <w:rsid w:val="00A72A96"/>
    <w:rsid w:val="00A825BF"/>
    <w:rsid w:val="00AD7B62"/>
    <w:rsid w:val="00C16084"/>
    <w:rsid w:val="00C2770D"/>
    <w:rsid w:val="00D44F48"/>
    <w:rsid w:val="00D56E45"/>
    <w:rsid w:val="00D810EE"/>
    <w:rsid w:val="00DE532A"/>
    <w:rsid w:val="00E83C85"/>
    <w:rsid w:val="00EB63F5"/>
    <w:rsid w:val="00EC3F3C"/>
    <w:rsid w:val="00F669F2"/>
    <w:rsid w:val="00FA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1E776"/>
  <w15:chartTrackingRefBased/>
  <w15:docId w15:val="{B2F0D14C-3003-4151-A169-CCC5FB062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125"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D810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77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6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4AdultInformation">
    <w:name w:val="Heading 4 (Adult Information)"/>
    <w:basedOn w:val="Normal"/>
    <w:uiPriority w:val="99"/>
    <w:rsid w:val="00117125"/>
    <w:pPr>
      <w:suppressAutoHyphens/>
      <w:autoSpaceDE w:val="0"/>
      <w:autoSpaceDN w:val="0"/>
      <w:adjustRightInd w:val="0"/>
      <w:spacing w:before="57" w:after="28" w:line="300" w:lineRule="atLeast"/>
      <w:jc w:val="both"/>
      <w:textAlignment w:val="center"/>
    </w:pPr>
    <w:rPr>
      <w:rFonts w:ascii="Tuffy" w:hAnsi="Tuffy" w:cs="Tuffy"/>
      <w:b/>
      <w:bCs/>
      <w:color w:val="050505"/>
      <w:sz w:val="24"/>
      <w:szCs w:val="24"/>
    </w:rPr>
  </w:style>
  <w:style w:type="paragraph" w:customStyle="1" w:styleId="AdultBodyCopyAdultInformation">
    <w:name w:val="Adult Body Copy (Adult Information)"/>
    <w:basedOn w:val="Normal"/>
    <w:uiPriority w:val="99"/>
    <w:rsid w:val="00117125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Tuffy" w:hAnsi="Tuffy" w:cs="Tuffy"/>
      <w:color w:val="05050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7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12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17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125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171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B1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810E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D81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77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610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970610"/>
    <w:rPr>
      <w:color w:val="605E5C"/>
      <w:shd w:val="clear" w:color="auto" w:fill="E1DFDD"/>
    </w:rPr>
  </w:style>
  <w:style w:type="character" w:customStyle="1" w:styleId="wa1">
    <w:name w:val="wa1"/>
    <w:basedOn w:val="DefaultParagraphFont"/>
    <w:rsid w:val="00970610"/>
  </w:style>
  <w:style w:type="character" w:customStyle="1" w:styleId="lft">
    <w:name w:val="lft"/>
    <w:basedOn w:val="DefaultParagraphFont"/>
    <w:rsid w:val="00970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20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5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njs.send@taw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telfordsend.org.uk/info/1/home/109/send_new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www.telfordsend.org.uk/site/index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Kerr1, Jane</dc:creator>
  <cp:keywords/>
  <dc:description/>
  <cp:lastModifiedBy>Kerr, Jane</cp:lastModifiedBy>
  <cp:revision>2</cp:revision>
  <dcterms:created xsi:type="dcterms:W3CDTF">2024-04-29T13:58:00Z</dcterms:created>
  <dcterms:modified xsi:type="dcterms:W3CDTF">2024-04-29T13:58:00Z</dcterms:modified>
</cp:coreProperties>
</file>