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654C5" w14:textId="77777777" w:rsidR="001D32F2" w:rsidRDefault="001D32F2" w:rsidP="001D32F2">
      <w:pPr>
        <w:rPr>
          <w:rFonts w:ascii="Tahoma" w:hAnsi="Tahoma" w:cs="Tahoma"/>
          <w:color w:val="538135" w:themeColor="accent6" w:themeShade="BF"/>
          <w:sz w:val="56"/>
        </w:rPr>
      </w:pPr>
    </w:p>
    <w:p w14:paraId="25FEDB9D" w14:textId="77777777" w:rsidR="001D32F2" w:rsidRDefault="001D32F2" w:rsidP="001D32F2">
      <w:pPr>
        <w:rPr>
          <w:rFonts w:ascii="Tahoma" w:hAnsi="Tahoma" w:cs="Tahoma"/>
        </w:rPr>
      </w:pPr>
      <w:r w:rsidRPr="00263530">
        <w:rPr>
          <w:rFonts w:ascii="Tahoma" w:hAnsi="Tahoma" w:cs="Tahoma"/>
          <w:b/>
          <w:noProof/>
          <w:color w:val="538135" w:themeColor="accent6" w:themeShade="BF"/>
          <w:sz w:val="56"/>
          <w:lang w:eastAsia="en-GB"/>
        </w:rPr>
        <w:drawing>
          <wp:anchor distT="0" distB="0" distL="114300" distR="114300" simplePos="0" relativeHeight="251659264" behindDoc="0" locked="0" layoutInCell="1" allowOverlap="1" wp14:anchorId="20204547" wp14:editId="110E66C6">
            <wp:simplePos x="0" y="0"/>
            <wp:positionH relativeFrom="margin">
              <wp:align>left</wp:align>
            </wp:positionH>
            <wp:positionV relativeFrom="paragraph">
              <wp:posOffset>0</wp:posOffset>
            </wp:positionV>
            <wp:extent cx="1123950" cy="1259205"/>
            <wp:effectExtent l="0" t="0" r="0" b="0"/>
            <wp:wrapSquare wrapText="bothSides"/>
            <wp:docPr id="1" name="Picture 1"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W"/>
                    <pic:cNvPicPr>
                      <a:picLocks noChangeAspect="1" noChangeArrowheads="1"/>
                    </pic:cNvPicPr>
                  </pic:nvPicPr>
                  <pic:blipFill>
                    <a:blip r:embed="rId5" cstate="print">
                      <a:extLst>
                        <a:ext uri="{28A0092B-C50C-407E-A947-70E740481C1C}">
                          <a14:useLocalDpi xmlns:a14="http://schemas.microsoft.com/office/drawing/2010/main" val="0"/>
                        </a:ext>
                      </a:extLst>
                    </a:blip>
                    <a:srcRect l="19167" t="18541" r="17500" b="10625"/>
                    <a:stretch>
                      <a:fillRect/>
                    </a:stretch>
                  </pic:blipFill>
                  <pic:spPr bwMode="auto">
                    <a:xfrm>
                      <a:off x="0" y="0"/>
                      <a:ext cx="1123950"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3530">
        <w:rPr>
          <w:rFonts w:ascii="Tahoma" w:hAnsi="Tahoma" w:cs="Tahoma"/>
          <w:color w:val="538135" w:themeColor="accent6" w:themeShade="BF"/>
          <w:sz w:val="56"/>
        </w:rPr>
        <w:t>Newport CE Junior School</w:t>
      </w:r>
      <w:r w:rsidRPr="00263530">
        <w:rPr>
          <w:rFonts w:ascii="Tahoma" w:hAnsi="Tahoma" w:cs="Tahoma"/>
        </w:rPr>
        <w:br w:type="textWrapping" w:clear="all"/>
      </w:r>
    </w:p>
    <w:p w14:paraId="3D3BEBE7" w14:textId="77777777" w:rsidR="001D32F2" w:rsidRDefault="001D32F2" w:rsidP="001D32F2">
      <w:pPr>
        <w:rPr>
          <w:rFonts w:ascii="Tahoma" w:hAnsi="Tahoma" w:cs="Tahoma"/>
        </w:rPr>
      </w:pPr>
    </w:p>
    <w:p w14:paraId="3ED5DCE7" w14:textId="77777777" w:rsidR="001D32F2" w:rsidRDefault="001D32F2" w:rsidP="001D32F2">
      <w:pPr>
        <w:rPr>
          <w:rFonts w:ascii="Tahoma" w:hAnsi="Tahoma" w:cs="Tahoma"/>
        </w:rPr>
      </w:pPr>
    </w:p>
    <w:p w14:paraId="2D88578C" w14:textId="77777777" w:rsidR="001D32F2" w:rsidRDefault="001D32F2" w:rsidP="001D32F2">
      <w:pPr>
        <w:tabs>
          <w:tab w:val="right" w:pos="9026"/>
        </w:tabs>
        <w:rPr>
          <w:rFonts w:ascii="Tahoma" w:hAnsi="Tahoma" w:cs="Tahoma"/>
        </w:rPr>
      </w:pPr>
      <w:r>
        <w:rPr>
          <w:rFonts w:ascii="Tahoma" w:hAnsi="Tahoma" w:cs="Tahoma"/>
          <w:noProof/>
          <w:lang w:eastAsia="en-GB"/>
        </w:rPr>
        <mc:AlternateContent>
          <mc:Choice Requires="wps">
            <w:drawing>
              <wp:anchor distT="0" distB="0" distL="114300" distR="114300" simplePos="0" relativeHeight="251660288" behindDoc="0" locked="0" layoutInCell="1" allowOverlap="1" wp14:anchorId="70897352" wp14:editId="641A163C">
                <wp:simplePos x="0" y="0"/>
                <wp:positionH relativeFrom="column">
                  <wp:posOffset>31750</wp:posOffset>
                </wp:positionH>
                <wp:positionV relativeFrom="paragraph">
                  <wp:posOffset>106680</wp:posOffset>
                </wp:positionV>
                <wp:extent cx="5594350" cy="25400"/>
                <wp:effectExtent l="0" t="0" r="25400" b="31750"/>
                <wp:wrapNone/>
                <wp:docPr id="3" name="Straight Connector 3"/>
                <wp:cNvGraphicFramePr/>
                <a:graphic xmlns:a="http://schemas.openxmlformats.org/drawingml/2006/main">
                  <a:graphicData uri="http://schemas.microsoft.com/office/word/2010/wordprocessingShape">
                    <wps:wsp>
                      <wps:cNvCnPr/>
                      <wps:spPr>
                        <a:xfrm>
                          <a:off x="0" y="0"/>
                          <a:ext cx="5594350" cy="254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11ADF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8.4pt" to="443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" strokecolor="#538135 [2409]" strokeweight=".5pt">
                <v:stroke joinstyle="miter"/>
              </v:line>
            </w:pict>
          </mc:Fallback>
        </mc:AlternateContent>
      </w:r>
      <w:r>
        <w:rPr>
          <w:rFonts w:ascii="Tahoma" w:hAnsi="Tahoma" w:cs="Tahoma"/>
        </w:rPr>
        <w:tab/>
      </w:r>
    </w:p>
    <w:p w14:paraId="6293503A" w14:textId="77777777" w:rsidR="001D32F2" w:rsidRPr="00263530" w:rsidRDefault="001D32F2" w:rsidP="001D32F2">
      <w:pPr>
        <w:tabs>
          <w:tab w:val="right" w:pos="9026"/>
        </w:tabs>
        <w:jc w:val="center"/>
        <w:rPr>
          <w:rFonts w:ascii="Tahoma" w:hAnsi="Tahoma" w:cs="Tahoma"/>
          <w:sz w:val="48"/>
        </w:rPr>
      </w:pPr>
    </w:p>
    <w:p w14:paraId="4879AE04" w14:textId="77777777" w:rsidR="001D32F2" w:rsidRDefault="001D32F2" w:rsidP="001D32F2">
      <w:pPr>
        <w:tabs>
          <w:tab w:val="right" w:pos="9026"/>
        </w:tabs>
        <w:jc w:val="center"/>
        <w:rPr>
          <w:rFonts w:ascii="Tahoma" w:hAnsi="Tahoma" w:cs="Tahoma"/>
          <w:sz w:val="48"/>
        </w:rPr>
      </w:pPr>
      <w:r>
        <w:rPr>
          <w:rFonts w:ascii="Tahoma" w:hAnsi="Tahoma" w:cs="Tahoma"/>
          <w:sz w:val="48"/>
        </w:rPr>
        <w:t>Uniform</w:t>
      </w:r>
      <w:r w:rsidRPr="00263530">
        <w:rPr>
          <w:rFonts w:ascii="Tahoma" w:hAnsi="Tahoma" w:cs="Tahoma"/>
          <w:sz w:val="48"/>
        </w:rPr>
        <w:t xml:space="preserve"> Policy</w:t>
      </w:r>
    </w:p>
    <w:p w14:paraId="7F15AD56" w14:textId="77777777" w:rsidR="001D32F2" w:rsidRDefault="001D32F2" w:rsidP="001D32F2">
      <w:pPr>
        <w:tabs>
          <w:tab w:val="right" w:pos="9026"/>
        </w:tabs>
        <w:jc w:val="center"/>
        <w:rPr>
          <w:rFonts w:ascii="Tahoma" w:hAnsi="Tahoma" w:cs="Tahoma"/>
          <w:sz w:val="48"/>
        </w:rPr>
      </w:pPr>
      <w:r>
        <w:rPr>
          <w:rFonts w:ascii="Tahoma" w:hAnsi="Tahoma" w:cs="Tahoma"/>
          <w:noProof/>
          <w:sz w:val="48"/>
          <w:lang w:eastAsia="en-GB"/>
        </w:rPr>
        <mc:AlternateContent>
          <mc:Choice Requires="wps">
            <w:drawing>
              <wp:anchor distT="0" distB="0" distL="114300" distR="114300" simplePos="0" relativeHeight="251661312" behindDoc="0" locked="0" layoutInCell="1" allowOverlap="1" wp14:anchorId="57D3E8F7" wp14:editId="779D3E84">
                <wp:simplePos x="0" y="0"/>
                <wp:positionH relativeFrom="column">
                  <wp:posOffset>107950</wp:posOffset>
                </wp:positionH>
                <wp:positionV relativeFrom="paragraph">
                  <wp:posOffset>451485</wp:posOffset>
                </wp:positionV>
                <wp:extent cx="5473700" cy="12700"/>
                <wp:effectExtent l="0" t="0" r="31750" b="25400"/>
                <wp:wrapNone/>
                <wp:docPr id="4" name="Straight Connector 4"/>
                <wp:cNvGraphicFramePr/>
                <a:graphic xmlns:a="http://schemas.openxmlformats.org/drawingml/2006/main">
                  <a:graphicData uri="http://schemas.microsoft.com/office/word/2010/wordprocessingShape">
                    <wps:wsp>
                      <wps:cNvCnPr/>
                      <wps:spPr>
                        <a:xfrm flipV="1">
                          <a:off x="0" y="0"/>
                          <a:ext cx="5473700" cy="12700"/>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7885F"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5pt,35.55pt" to="43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" strokecolor="#538135 [2409]" strokeweight=".5pt">
                <v:stroke joinstyle="miter"/>
              </v:line>
            </w:pict>
          </mc:Fallback>
        </mc:AlternateContent>
      </w:r>
    </w:p>
    <w:p w14:paraId="7DA7ACEE" w14:textId="77777777" w:rsidR="001D32F2" w:rsidRDefault="001D32F2" w:rsidP="001D32F2">
      <w:pPr>
        <w:tabs>
          <w:tab w:val="right" w:pos="9026"/>
        </w:tabs>
        <w:jc w:val="center"/>
        <w:rPr>
          <w:rFonts w:ascii="Tahoma" w:hAnsi="Tahoma" w:cs="Tahoma"/>
          <w:sz w:val="48"/>
        </w:rPr>
      </w:pPr>
    </w:p>
    <w:p w14:paraId="24A22DDC" w14:textId="77777777" w:rsidR="001D32F2" w:rsidRDefault="001D32F2" w:rsidP="001D32F2">
      <w:pPr>
        <w:tabs>
          <w:tab w:val="right" w:pos="9026"/>
        </w:tabs>
        <w:jc w:val="center"/>
        <w:rPr>
          <w:rFonts w:ascii="Tahoma" w:hAnsi="Tahoma" w:cs="Tahoma"/>
          <w:sz w:val="48"/>
        </w:rPr>
      </w:pPr>
    </w:p>
    <w:p w14:paraId="7CC60D16" w14:textId="77777777" w:rsidR="001D32F2" w:rsidRDefault="001D32F2" w:rsidP="001D32F2">
      <w:pPr>
        <w:tabs>
          <w:tab w:val="right" w:pos="9026"/>
        </w:tabs>
        <w:jc w:val="center"/>
        <w:rPr>
          <w:rFonts w:ascii="Tahoma" w:hAnsi="Tahoma" w:cs="Tahoma"/>
          <w:sz w:val="48"/>
        </w:rPr>
      </w:pPr>
    </w:p>
    <w:p w14:paraId="54F0FFB9" w14:textId="77777777" w:rsidR="001D32F2" w:rsidRDefault="001D32F2" w:rsidP="001D32F2">
      <w:pPr>
        <w:tabs>
          <w:tab w:val="right" w:pos="9026"/>
        </w:tabs>
        <w:jc w:val="center"/>
        <w:rPr>
          <w:rFonts w:ascii="Tahoma" w:hAnsi="Tahoma" w:cs="Tahoma"/>
          <w:sz w:val="48"/>
        </w:rPr>
      </w:pPr>
    </w:p>
    <w:p w14:paraId="3C8F4A6D" w14:textId="77777777" w:rsidR="001D32F2" w:rsidRDefault="001D32F2" w:rsidP="001D32F2">
      <w:pPr>
        <w:tabs>
          <w:tab w:val="right" w:pos="9026"/>
        </w:tabs>
        <w:jc w:val="center"/>
        <w:rPr>
          <w:rFonts w:ascii="Tahoma" w:hAnsi="Tahoma" w:cs="Tahoma"/>
          <w:sz w:val="48"/>
        </w:rPr>
      </w:pPr>
    </w:p>
    <w:tbl>
      <w:tblPr>
        <w:tblStyle w:val="TableGrid"/>
        <w:tblW w:w="0" w:type="auto"/>
        <w:tblLook w:val="04A0" w:firstRow="1" w:lastRow="0" w:firstColumn="1" w:lastColumn="0" w:noHBand="0" w:noVBand="1"/>
      </w:tblPr>
      <w:tblGrid>
        <w:gridCol w:w="3005"/>
        <w:gridCol w:w="3005"/>
        <w:gridCol w:w="3006"/>
      </w:tblGrid>
      <w:tr w:rsidR="001D32F2" w14:paraId="226316DD" w14:textId="77777777" w:rsidTr="002975A0">
        <w:tc>
          <w:tcPr>
            <w:tcW w:w="3005" w:type="dxa"/>
          </w:tcPr>
          <w:p w14:paraId="602718DA" w14:textId="77777777" w:rsidR="001D32F2" w:rsidRPr="00263530" w:rsidRDefault="001D32F2" w:rsidP="002975A0">
            <w:pPr>
              <w:tabs>
                <w:tab w:val="right" w:pos="9026"/>
              </w:tabs>
              <w:jc w:val="center"/>
              <w:rPr>
                <w:rFonts w:ascii="Tahoma" w:hAnsi="Tahoma" w:cs="Tahoma"/>
                <w:sz w:val="24"/>
              </w:rPr>
            </w:pPr>
            <w:r w:rsidRPr="00263530">
              <w:rPr>
                <w:rFonts w:ascii="Tahoma" w:hAnsi="Tahoma" w:cs="Tahoma"/>
                <w:sz w:val="24"/>
              </w:rPr>
              <w:t>Date Policy Written and Agreed by Governors:</w:t>
            </w:r>
          </w:p>
        </w:tc>
        <w:tc>
          <w:tcPr>
            <w:tcW w:w="3005" w:type="dxa"/>
          </w:tcPr>
          <w:p w14:paraId="56F15A8E" w14:textId="77777777" w:rsidR="001D32F2" w:rsidRPr="00263530" w:rsidRDefault="001D32F2" w:rsidP="002975A0">
            <w:pPr>
              <w:tabs>
                <w:tab w:val="right" w:pos="9026"/>
              </w:tabs>
              <w:jc w:val="center"/>
              <w:rPr>
                <w:rFonts w:ascii="Tahoma" w:hAnsi="Tahoma" w:cs="Tahoma"/>
                <w:sz w:val="24"/>
              </w:rPr>
            </w:pPr>
            <w:r w:rsidRPr="00263530">
              <w:rPr>
                <w:rFonts w:ascii="Tahoma" w:hAnsi="Tahoma" w:cs="Tahoma"/>
                <w:sz w:val="24"/>
              </w:rPr>
              <w:t>Date of last review:</w:t>
            </w:r>
          </w:p>
        </w:tc>
        <w:tc>
          <w:tcPr>
            <w:tcW w:w="3006" w:type="dxa"/>
          </w:tcPr>
          <w:p w14:paraId="042BE0FE" w14:textId="77777777" w:rsidR="001D32F2" w:rsidRPr="00263530" w:rsidRDefault="001D32F2" w:rsidP="002975A0">
            <w:pPr>
              <w:tabs>
                <w:tab w:val="right" w:pos="9026"/>
              </w:tabs>
              <w:jc w:val="center"/>
              <w:rPr>
                <w:rFonts w:ascii="Tahoma" w:hAnsi="Tahoma" w:cs="Tahoma"/>
                <w:sz w:val="24"/>
              </w:rPr>
            </w:pPr>
            <w:r w:rsidRPr="00263530">
              <w:rPr>
                <w:rFonts w:ascii="Tahoma" w:hAnsi="Tahoma" w:cs="Tahoma"/>
                <w:sz w:val="24"/>
              </w:rPr>
              <w:t>Date of next review:</w:t>
            </w:r>
          </w:p>
        </w:tc>
      </w:tr>
      <w:tr w:rsidR="001D32F2" w14:paraId="7A960AFA" w14:textId="77777777" w:rsidTr="002975A0">
        <w:tc>
          <w:tcPr>
            <w:tcW w:w="3005" w:type="dxa"/>
          </w:tcPr>
          <w:p w14:paraId="4E70E4AA" w14:textId="77777777" w:rsidR="001D32F2" w:rsidRPr="00263530" w:rsidRDefault="001D32F2" w:rsidP="002975A0">
            <w:pPr>
              <w:tabs>
                <w:tab w:val="right" w:pos="9026"/>
              </w:tabs>
              <w:jc w:val="center"/>
              <w:rPr>
                <w:rFonts w:ascii="Tahoma" w:hAnsi="Tahoma" w:cs="Tahoma"/>
                <w:sz w:val="28"/>
              </w:rPr>
            </w:pPr>
            <w:r>
              <w:rPr>
                <w:rFonts w:ascii="Tahoma" w:hAnsi="Tahoma" w:cs="Tahoma"/>
                <w:sz w:val="28"/>
              </w:rPr>
              <w:t>February 2018</w:t>
            </w:r>
          </w:p>
        </w:tc>
        <w:tc>
          <w:tcPr>
            <w:tcW w:w="3005" w:type="dxa"/>
          </w:tcPr>
          <w:p w14:paraId="5C01396E" w14:textId="5239E99D" w:rsidR="001D32F2" w:rsidRPr="00263530" w:rsidRDefault="009F0217" w:rsidP="002975A0">
            <w:pPr>
              <w:tabs>
                <w:tab w:val="right" w:pos="9026"/>
              </w:tabs>
              <w:jc w:val="center"/>
              <w:rPr>
                <w:rFonts w:ascii="Tahoma" w:hAnsi="Tahoma" w:cs="Tahoma"/>
                <w:sz w:val="28"/>
              </w:rPr>
            </w:pPr>
            <w:r>
              <w:rPr>
                <w:rFonts w:ascii="Tahoma" w:hAnsi="Tahoma" w:cs="Tahoma"/>
                <w:sz w:val="28"/>
              </w:rPr>
              <w:t>Autumn 2024</w:t>
            </w:r>
          </w:p>
        </w:tc>
        <w:tc>
          <w:tcPr>
            <w:tcW w:w="3006" w:type="dxa"/>
          </w:tcPr>
          <w:p w14:paraId="36050B7A" w14:textId="77FC9A24" w:rsidR="001D32F2" w:rsidRPr="00263530" w:rsidRDefault="009F0217" w:rsidP="002975A0">
            <w:pPr>
              <w:tabs>
                <w:tab w:val="right" w:pos="9026"/>
              </w:tabs>
              <w:jc w:val="center"/>
              <w:rPr>
                <w:rFonts w:ascii="Tahoma" w:hAnsi="Tahoma" w:cs="Tahoma"/>
                <w:sz w:val="28"/>
              </w:rPr>
            </w:pPr>
            <w:r>
              <w:rPr>
                <w:rFonts w:ascii="Tahoma" w:hAnsi="Tahoma" w:cs="Tahoma"/>
                <w:sz w:val="28"/>
              </w:rPr>
              <w:t>Autumn</w:t>
            </w:r>
            <w:r w:rsidR="00E1057F">
              <w:rPr>
                <w:rFonts w:ascii="Tahoma" w:hAnsi="Tahoma" w:cs="Tahoma"/>
                <w:sz w:val="28"/>
              </w:rPr>
              <w:t xml:space="preserve"> 202</w:t>
            </w:r>
            <w:r>
              <w:rPr>
                <w:rFonts w:ascii="Tahoma" w:hAnsi="Tahoma" w:cs="Tahoma"/>
                <w:sz w:val="28"/>
              </w:rPr>
              <w:t>6</w:t>
            </w:r>
          </w:p>
        </w:tc>
      </w:tr>
    </w:tbl>
    <w:p w14:paraId="693019D8" w14:textId="77777777" w:rsidR="001D32F2" w:rsidRPr="00263530" w:rsidRDefault="001D32F2" w:rsidP="001D32F2">
      <w:pPr>
        <w:tabs>
          <w:tab w:val="left" w:pos="1830"/>
          <w:tab w:val="right" w:pos="9026"/>
        </w:tabs>
        <w:rPr>
          <w:rFonts w:ascii="Tahoma" w:hAnsi="Tahoma" w:cs="Tahoma"/>
          <w:sz w:val="48"/>
        </w:rPr>
      </w:pPr>
      <w:r>
        <w:rPr>
          <w:rFonts w:ascii="Tahoma" w:hAnsi="Tahoma" w:cs="Tahoma"/>
          <w:sz w:val="48"/>
        </w:rPr>
        <w:tab/>
      </w:r>
    </w:p>
    <w:p w14:paraId="755C6B93" w14:textId="77777777" w:rsidR="001D32F2" w:rsidRDefault="001D32F2">
      <w:pPr>
        <w:rPr>
          <w:rFonts w:ascii="Tahoma" w:hAnsi="Tahoma" w:cs="Tahoma"/>
          <w:b/>
        </w:rPr>
      </w:pPr>
      <w:r>
        <w:rPr>
          <w:rFonts w:ascii="Tahoma" w:hAnsi="Tahoma" w:cs="Tahoma"/>
          <w:b/>
        </w:rPr>
        <w:br w:type="page"/>
      </w:r>
    </w:p>
    <w:p w14:paraId="7597ED1F" w14:textId="77777777" w:rsidR="00365F1D" w:rsidRPr="00AC31BB" w:rsidRDefault="0093012E" w:rsidP="00365F1D">
      <w:pPr>
        <w:jc w:val="center"/>
        <w:rPr>
          <w:rFonts w:ascii="Tahoma" w:hAnsi="Tahoma" w:cs="Tahoma"/>
          <w:b/>
        </w:rPr>
      </w:pPr>
      <w:r w:rsidRPr="0093012E">
        <w:rPr>
          <w:rFonts w:ascii="Tahoma" w:hAnsi="Tahoma" w:cs="Tahoma"/>
          <w:b/>
          <w:noProof/>
          <w:lang w:eastAsia="en-GB"/>
        </w:rPr>
        <w:lastRenderedPageBreak/>
        <w:drawing>
          <wp:inline distT="0" distB="0" distL="0" distR="0" wp14:anchorId="667458A5" wp14:editId="1879942D">
            <wp:extent cx="2425700" cy="2266950"/>
            <wp:effectExtent l="0" t="0" r="0" b="0"/>
            <wp:docPr id="2" name="Picture 2" descr="C:\Users\nicola.moody\AppData\Local\Microsoft\Windows\INetCache\Content.Outlook\0T72DMRB\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moody\AppData\Local\Microsoft\Windows\INetCache\Content.Outlook\0T72DMRB\BW.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917" t="16458" r="12500" b="9166"/>
                    <a:stretch/>
                  </pic:blipFill>
                  <pic:spPr bwMode="auto">
                    <a:xfrm>
                      <a:off x="0" y="0"/>
                      <a:ext cx="2425700" cy="2266950"/>
                    </a:xfrm>
                    <a:prstGeom prst="rect">
                      <a:avLst/>
                    </a:prstGeom>
                    <a:noFill/>
                    <a:ln>
                      <a:noFill/>
                    </a:ln>
                    <a:extLst>
                      <a:ext uri="{53640926-AAD7-44D8-BBD7-CCE9431645EC}">
                        <a14:shadowObscured xmlns:a14="http://schemas.microsoft.com/office/drawing/2010/main"/>
                      </a:ext>
                    </a:extLst>
                  </pic:spPr>
                </pic:pic>
              </a:graphicData>
            </a:graphic>
          </wp:inline>
        </w:drawing>
      </w:r>
    </w:p>
    <w:p w14:paraId="6070AEE1" w14:textId="77777777" w:rsidR="00003351" w:rsidRPr="00AC31BB" w:rsidRDefault="00365F1D" w:rsidP="00365F1D">
      <w:pPr>
        <w:jc w:val="center"/>
        <w:rPr>
          <w:rFonts w:ascii="Tahoma" w:hAnsi="Tahoma" w:cs="Tahoma"/>
          <w:b/>
        </w:rPr>
      </w:pPr>
      <w:r w:rsidRPr="00AC31BB">
        <w:rPr>
          <w:rFonts w:ascii="Tahoma" w:hAnsi="Tahoma" w:cs="Tahoma"/>
          <w:b/>
        </w:rPr>
        <w:t>Newport CE Junior School</w:t>
      </w:r>
    </w:p>
    <w:p w14:paraId="5DF1C7E0" w14:textId="77777777" w:rsidR="00365F1D" w:rsidRPr="00AC31BB" w:rsidRDefault="00AC31BB" w:rsidP="00AC31BB">
      <w:pPr>
        <w:jc w:val="center"/>
        <w:rPr>
          <w:rFonts w:ascii="Tahoma" w:hAnsi="Tahoma" w:cs="Tahoma"/>
          <w:b/>
        </w:rPr>
      </w:pPr>
      <w:r w:rsidRPr="00AC31BB">
        <w:rPr>
          <w:rFonts w:ascii="Tahoma" w:hAnsi="Tahoma" w:cs="Tahoma"/>
          <w:b/>
        </w:rPr>
        <w:t>Uniform Policy</w:t>
      </w:r>
    </w:p>
    <w:p w14:paraId="1D882BA4" w14:textId="77777777" w:rsidR="00365F1D" w:rsidRPr="00AC31BB" w:rsidRDefault="00365F1D" w:rsidP="00AC31BB">
      <w:pPr>
        <w:rPr>
          <w:rFonts w:ascii="Tahoma" w:hAnsi="Tahoma" w:cs="Tahoma"/>
          <w:b/>
          <w:u w:val="single"/>
        </w:rPr>
      </w:pPr>
      <w:r w:rsidRPr="00AC31BB">
        <w:rPr>
          <w:rFonts w:ascii="Tahoma" w:hAnsi="Tahoma" w:cs="Tahoma"/>
          <w:b/>
          <w:u w:val="single"/>
        </w:rPr>
        <w:t>Aims</w:t>
      </w:r>
    </w:p>
    <w:p w14:paraId="0BFF024E" w14:textId="77777777" w:rsidR="00365F1D" w:rsidRPr="00AC31BB" w:rsidRDefault="00365F1D" w:rsidP="00AC31BB">
      <w:pPr>
        <w:rPr>
          <w:rFonts w:ascii="Tahoma" w:hAnsi="Tahoma" w:cs="Tahoma"/>
        </w:rPr>
      </w:pPr>
      <w:r w:rsidRPr="00AC31BB">
        <w:rPr>
          <w:rFonts w:ascii="Tahoma" w:hAnsi="Tahoma" w:cs="Tahoma"/>
        </w:rPr>
        <w:t>Our policy on school uniform is based on the aims that uniform:</w:t>
      </w:r>
    </w:p>
    <w:p w14:paraId="51082800" w14:textId="77777777" w:rsidR="00365F1D" w:rsidRPr="00AC31BB" w:rsidRDefault="00365F1D" w:rsidP="00AC31BB">
      <w:pPr>
        <w:pStyle w:val="ListParagraph"/>
        <w:numPr>
          <w:ilvl w:val="0"/>
          <w:numId w:val="2"/>
        </w:numPr>
        <w:rPr>
          <w:rFonts w:ascii="Tahoma" w:hAnsi="Tahoma" w:cs="Tahoma"/>
        </w:rPr>
      </w:pPr>
      <w:r w:rsidRPr="00AC31BB">
        <w:rPr>
          <w:rFonts w:ascii="Tahoma" w:hAnsi="Tahoma" w:cs="Tahoma"/>
        </w:rPr>
        <w:t>Promotes a sense of pride in the school.</w:t>
      </w:r>
    </w:p>
    <w:p w14:paraId="40F374A5" w14:textId="77777777" w:rsidR="00365F1D" w:rsidRPr="00AC31BB" w:rsidRDefault="00365F1D" w:rsidP="00AC31BB">
      <w:pPr>
        <w:pStyle w:val="ListParagraph"/>
        <w:numPr>
          <w:ilvl w:val="0"/>
          <w:numId w:val="2"/>
        </w:numPr>
        <w:rPr>
          <w:rFonts w:ascii="Tahoma" w:hAnsi="Tahoma" w:cs="Tahoma"/>
        </w:rPr>
      </w:pPr>
      <w:r w:rsidRPr="00AC31BB">
        <w:rPr>
          <w:rFonts w:ascii="Tahoma" w:hAnsi="Tahoma" w:cs="Tahoma"/>
        </w:rPr>
        <w:t>Engenders community and a sense of belonging in school.</w:t>
      </w:r>
    </w:p>
    <w:p w14:paraId="56CEC651" w14:textId="77777777" w:rsidR="00365F1D" w:rsidRPr="00AC31BB" w:rsidRDefault="00365F1D" w:rsidP="00AC31BB">
      <w:pPr>
        <w:pStyle w:val="ListParagraph"/>
        <w:numPr>
          <w:ilvl w:val="0"/>
          <w:numId w:val="2"/>
        </w:numPr>
        <w:rPr>
          <w:rFonts w:ascii="Tahoma" w:hAnsi="Tahoma" w:cs="Tahoma"/>
        </w:rPr>
      </w:pPr>
      <w:r w:rsidRPr="00AC31BB">
        <w:rPr>
          <w:rFonts w:ascii="Tahoma" w:hAnsi="Tahoma" w:cs="Tahoma"/>
        </w:rPr>
        <w:t>Is practical and smart.</w:t>
      </w:r>
    </w:p>
    <w:p w14:paraId="559AEC3D" w14:textId="77777777" w:rsidR="00365F1D" w:rsidRPr="00AC31BB" w:rsidRDefault="00365F1D" w:rsidP="00AC31BB">
      <w:pPr>
        <w:pStyle w:val="ListParagraph"/>
        <w:numPr>
          <w:ilvl w:val="0"/>
          <w:numId w:val="2"/>
        </w:numPr>
        <w:rPr>
          <w:rFonts w:ascii="Tahoma" w:hAnsi="Tahoma" w:cs="Tahoma"/>
        </w:rPr>
      </w:pPr>
      <w:r w:rsidRPr="00AC31BB">
        <w:rPr>
          <w:rFonts w:ascii="Tahoma" w:hAnsi="Tahoma" w:cs="Tahoma"/>
        </w:rPr>
        <w:t>Identifies children with our school.</w:t>
      </w:r>
    </w:p>
    <w:p w14:paraId="3365BFB2" w14:textId="77777777" w:rsidR="00365F1D" w:rsidRPr="00AC31BB" w:rsidRDefault="00365F1D" w:rsidP="00AC31BB">
      <w:pPr>
        <w:pStyle w:val="ListParagraph"/>
        <w:numPr>
          <w:ilvl w:val="0"/>
          <w:numId w:val="2"/>
        </w:numPr>
        <w:rPr>
          <w:rFonts w:ascii="Tahoma" w:hAnsi="Tahoma" w:cs="Tahoma"/>
        </w:rPr>
      </w:pPr>
      <w:r w:rsidRPr="00AC31BB">
        <w:rPr>
          <w:rFonts w:ascii="Tahoma" w:hAnsi="Tahoma" w:cs="Tahoma"/>
        </w:rPr>
        <w:t>Is designed with health and safety in mind.</w:t>
      </w:r>
    </w:p>
    <w:p w14:paraId="6177D9D7" w14:textId="77777777" w:rsidR="00365F1D" w:rsidRPr="00AC31BB" w:rsidRDefault="00365F1D" w:rsidP="00AC31BB">
      <w:pPr>
        <w:pStyle w:val="ListParagraph"/>
        <w:numPr>
          <w:ilvl w:val="0"/>
          <w:numId w:val="2"/>
        </w:numPr>
        <w:rPr>
          <w:rFonts w:ascii="Tahoma" w:hAnsi="Tahoma" w:cs="Tahoma"/>
        </w:rPr>
      </w:pPr>
      <w:r w:rsidRPr="00AC31BB">
        <w:rPr>
          <w:rFonts w:ascii="Tahoma" w:hAnsi="Tahoma" w:cs="Tahoma"/>
        </w:rPr>
        <w:t>Is regarded as suitable wear for school and good value for money by most.</w:t>
      </w:r>
    </w:p>
    <w:p w14:paraId="4DED0690" w14:textId="77777777" w:rsidR="00365F1D" w:rsidRPr="00AC31BB" w:rsidRDefault="00365F1D" w:rsidP="00AC31BB">
      <w:pPr>
        <w:rPr>
          <w:rFonts w:ascii="Tahoma" w:hAnsi="Tahoma" w:cs="Tahoma"/>
          <w:b/>
          <w:u w:val="single"/>
        </w:rPr>
      </w:pPr>
      <w:r w:rsidRPr="00AC31BB">
        <w:rPr>
          <w:rFonts w:ascii="Tahoma" w:hAnsi="Tahoma" w:cs="Tahoma"/>
          <w:b/>
          <w:u w:val="single"/>
        </w:rPr>
        <w:t>The Role of the Governors</w:t>
      </w:r>
    </w:p>
    <w:p w14:paraId="1921AD03" w14:textId="77777777" w:rsidR="00365F1D" w:rsidRPr="00AC31BB" w:rsidRDefault="00365F1D" w:rsidP="00AC31BB">
      <w:pPr>
        <w:rPr>
          <w:rFonts w:ascii="Tahoma" w:hAnsi="Tahoma" w:cs="Tahoma"/>
        </w:rPr>
      </w:pPr>
      <w:r w:rsidRPr="00AC31BB">
        <w:rPr>
          <w:rFonts w:ascii="Tahoma" w:hAnsi="Tahoma" w:cs="Tahoma"/>
        </w:rPr>
        <w:t xml:space="preserve">The Governing body are ultimately responsible for this policy and expect the Head teacher and school staff to implement it.  If there are serious reasons, for example religious grounds, why parents may want their child to wear clothes that differ from school uniform, the school will look sympathetically at such requests.  It is the Governors responsibility to ensure that the school uniform meets equal opportunity guidance.  If parents or carers have any </w:t>
      </w:r>
      <w:proofErr w:type="gramStart"/>
      <w:r w:rsidRPr="00AC31BB">
        <w:rPr>
          <w:rFonts w:ascii="Tahoma" w:hAnsi="Tahoma" w:cs="Tahoma"/>
        </w:rPr>
        <w:t>concerns</w:t>
      </w:r>
      <w:proofErr w:type="gramEnd"/>
      <w:r w:rsidRPr="00AC31BB">
        <w:rPr>
          <w:rFonts w:ascii="Tahoma" w:hAnsi="Tahoma" w:cs="Tahoma"/>
        </w:rPr>
        <w:t xml:space="preserve"> they should firstly approach the Head teacher.</w:t>
      </w:r>
    </w:p>
    <w:p w14:paraId="3BF718BE" w14:textId="77777777" w:rsidR="00AC31BB" w:rsidRPr="00AC31BB" w:rsidRDefault="00AC31BB" w:rsidP="00AC31BB">
      <w:pPr>
        <w:rPr>
          <w:rFonts w:ascii="Tahoma" w:hAnsi="Tahoma" w:cs="Tahoma"/>
          <w:b/>
          <w:u w:val="single"/>
        </w:rPr>
      </w:pPr>
      <w:r w:rsidRPr="00AC31BB">
        <w:rPr>
          <w:rFonts w:ascii="Tahoma" w:hAnsi="Tahoma" w:cs="Tahoma"/>
          <w:b/>
          <w:u w:val="single"/>
        </w:rPr>
        <w:t>Monitoring this Policy</w:t>
      </w:r>
    </w:p>
    <w:p w14:paraId="117D03E6" w14:textId="77777777" w:rsidR="00E54A40" w:rsidRDefault="00AC31BB" w:rsidP="00AC31BB">
      <w:pPr>
        <w:rPr>
          <w:rFonts w:ascii="Tahoma" w:hAnsi="Tahoma" w:cs="Tahoma"/>
        </w:rPr>
      </w:pPr>
      <w:r w:rsidRPr="00AC31BB">
        <w:rPr>
          <w:rFonts w:ascii="Tahoma" w:hAnsi="Tahoma" w:cs="Tahoma"/>
        </w:rPr>
        <w:t>School staff will work with the School Council to praise children who take pride in their uniform.  If, for an unavoidable reason, a child cannot comply with the policy a home link message should be sent to the class teacher to explain and give detail about when it is anticipated the child can be back in uniform.  If there has been no communication from a parent or carer</w:t>
      </w:r>
      <w:r w:rsidR="00A40749">
        <w:rPr>
          <w:rFonts w:ascii="Tahoma" w:hAnsi="Tahoma" w:cs="Tahoma"/>
        </w:rPr>
        <w:t>,</w:t>
      </w:r>
      <w:r w:rsidRPr="00AC31BB">
        <w:rPr>
          <w:rFonts w:ascii="Tahoma" w:hAnsi="Tahoma" w:cs="Tahoma"/>
        </w:rPr>
        <w:t xml:space="preserve"> children who do not comply with this policy</w:t>
      </w:r>
      <w:r w:rsidR="00A40749">
        <w:rPr>
          <w:rFonts w:ascii="Tahoma" w:hAnsi="Tahoma" w:cs="Tahoma"/>
        </w:rPr>
        <w:t>,</w:t>
      </w:r>
      <w:r w:rsidRPr="00AC31BB">
        <w:rPr>
          <w:rFonts w:ascii="Tahoma" w:hAnsi="Tahoma" w:cs="Tahoma"/>
        </w:rPr>
        <w:t xml:space="preserve"> will in the first instance be given a verbal reminder and in a second instance a letter will be sent home.</w:t>
      </w:r>
    </w:p>
    <w:p w14:paraId="040B3DFD" w14:textId="77777777" w:rsidR="0093012E" w:rsidRDefault="0093012E" w:rsidP="00AC31BB">
      <w:pPr>
        <w:rPr>
          <w:rFonts w:ascii="Tahoma" w:hAnsi="Tahoma" w:cs="Tahoma"/>
        </w:rPr>
      </w:pPr>
    </w:p>
    <w:p w14:paraId="3E55C590" w14:textId="77777777" w:rsidR="0093012E" w:rsidRDefault="0093012E" w:rsidP="00AC31BB">
      <w:pPr>
        <w:rPr>
          <w:rFonts w:ascii="Tahoma" w:hAnsi="Tahoma" w:cs="Tahoma"/>
        </w:rPr>
      </w:pPr>
    </w:p>
    <w:p w14:paraId="7B88F70E" w14:textId="77777777" w:rsidR="0093012E" w:rsidRDefault="0093012E" w:rsidP="00AC31BB">
      <w:pPr>
        <w:rPr>
          <w:rFonts w:ascii="Tahoma" w:hAnsi="Tahoma" w:cs="Tahoma"/>
        </w:rPr>
      </w:pPr>
    </w:p>
    <w:p w14:paraId="2AE51063" w14:textId="77777777" w:rsidR="009D2ACA" w:rsidRDefault="009D2ACA" w:rsidP="00AC31BB">
      <w:pPr>
        <w:rPr>
          <w:rFonts w:ascii="Tahoma" w:hAnsi="Tahoma" w:cs="Tahoma"/>
          <w:b/>
          <w:u w:val="single"/>
        </w:rPr>
      </w:pPr>
    </w:p>
    <w:p w14:paraId="507ADACE" w14:textId="39C3E2EA" w:rsidR="00AC31BB" w:rsidRPr="00E54A40" w:rsidRDefault="00AC31BB" w:rsidP="00AC31BB">
      <w:pPr>
        <w:rPr>
          <w:rFonts w:ascii="Tahoma" w:hAnsi="Tahoma" w:cs="Tahoma"/>
          <w:b/>
          <w:u w:val="single"/>
        </w:rPr>
      </w:pPr>
      <w:r w:rsidRPr="00E54A40">
        <w:rPr>
          <w:rFonts w:ascii="Tahoma" w:hAnsi="Tahoma" w:cs="Tahoma"/>
          <w:b/>
          <w:u w:val="single"/>
        </w:rPr>
        <w:lastRenderedPageBreak/>
        <w:t>The Uniform</w:t>
      </w:r>
    </w:p>
    <w:tbl>
      <w:tblPr>
        <w:tblStyle w:val="TableGrid"/>
        <w:tblW w:w="0" w:type="auto"/>
        <w:tblLook w:val="04A0" w:firstRow="1" w:lastRow="0" w:firstColumn="1" w:lastColumn="0" w:noHBand="0" w:noVBand="1"/>
      </w:tblPr>
      <w:tblGrid>
        <w:gridCol w:w="9016"/>
      </w:tblGrid>
      <w:tr w:rsidR="00AC31BB" w14:paraId="04299935" w14:textId="77777777" w:rsidTr="005D3BAC">
        <w:tc>
          <w:tcPr>
            <w:tcW w:w="9016" w:type="dxa"/>
          </w:tcPr>
          <w:p w14:paraId="14290175" w14:textId="77777777" w:rsidR="00AC31BB" w:rsidRDefault="00AC31BB" w:rsidP="00AC31BB">
            <w:pPr>
              <w:rPr>
                <w:rFonts w:ascii="Tahoma" w:hAnsi="Tahoma" w:cs="Tahoma"/>
              </w:rPr>
            </w:pPr>
            <w:r>
              <w:rPr>
                <w:rFonts w:ascii="Tahoma" w:hAnsi="Tahoma" w:cs="Tahoma"/>
              </w:rPr>
              <w:t>School Uniform</w:t>
            </w:r>
          </w:p>
        </w:tc>
      </w:tr>
      <w:tr w:rsidR="00AC31BB" w14:paraId="4FD4294C" w14:textId="77777777" w:rsidTr="00F36C8B">
        <w:tc>
          <w:tcPr>
            <w:tcW w:w="9016" w:type="dxa"/>
          </w:tcPr>
          <w:p w14:paraId="4AE74678" w14:textId="53D55B0A" w:rsidR="00AC31BB" w:rsidRDefault="00B0031A" w:rsidP="00B0031A">
            <w:pPr>
              <w:pStyle w:val="ListParagraph"/>
              <w:numPr>
                <w:ilvl w:val="0"/>
                <w:numId w:val="2"/>
              </w:numPr>
              <w:rPr>
                <w:rFonts w:ascii="Tahoma" w:hAnsi="Tahoma" w:cs="Tahoma"/>
              </w:rPr>
            </w:pPr>
            <w:r>
              <w:rPr>
                <w:rFonts w:ascii="Tahoma" w:hAnsi="Tahoma" w:cs="Tahoma"/>
              </w:rPr>
              <w:t xml:space="preserve">A bottle green sweatshirt or cardigan </w:t>
            </w:r>
            <w:r w:rsidR="00EA1482">
              <w:rPr>
                <w:rFonts w:ascii="Tahoma" w:hAnsi="Tahoma" w:cs="Tahoma"/>
              </w:rPr>
              <w:t xml:space="preserve">ideally </w:t>
            </w:r>
            <w:r>
              <w:rPr>
                <w:rFonts w:ascii="Tahoma" w:hAnsi="Tahoma" w:cs="Tahoma"/>
              </w:rPr>
              <w:t>bearing the school logo.</w:t>
            </w:r>
          </w:p>
          <w:p w14:paraId="2587369F" w14:textId="77777777" w:rsidR="00B0031A" w:rsidRDefault="00B0031A" w:rsidP="00B0031A">
            <w:pPr>
              <w:pStyle w:val="ListParagraph"/>
              <w:numPr>
                <w:ilvl w:val="0"/>
                <w:numId w:val="2"/>
              </w:numPr>
              <w:rPr>
                <w:rFonts w:ascii="Tahoma" w:hAnsi="Tahoma" w:cs="Tahoma"/>
              </w:rPr>
            </w:pPr>
            <w:r>
              <w:rPr>
                <w:rFonts w:ascii="Tahoma" w:hAnsi="Tahoma" w:cs="Tahoma"/>
              </w:rPr>
              <w:t>White polo shirt (these can be purchased with or without the school logo)</w:t>
            </w:r>
          </w:p>
          <w:p w14:paraId="4F47411C" w14:textId="77777777" w:rsidR="00B0031A" w:rsidRDefault="00B0031A" w:rsidP="00B0031A">
            <w:pPr>
              <w:pStyle w:val="ListParagraph"/>
              <w:numPr>
                <w:ilvl w:val="0"/>
                <w:numId w:val="2"/>
              </w:numPr>
              <w:rPr>
                <w:rFonts w:ascii="Tahoma" w:hAnsi="Tahoma" w:cs="Tahoma"/>
              </w:rPr>
            </w:pPr>
            <w:r>
              <w:rPr>
                <w:rFonts w:ascii="Tahoma" w:hAnsi="Tahoma" w:cs="Tahoma"/>
              </w:rPr>
              <w:t>Grey trousers, shorts, skirt or pinafore.</w:t>
            </w:r>
          </w:p>
          <w:p w14:paraId="7B99B6B8" w14:textId="77777777" w:rsidR="00B0031A" w:rsidRDefault="00B0031A" w:rsidP="00B0031A">
            <w:pPr>
              <w:pStyle w:val="ListParagraph"/>
              <w:numPr>
                <w:ilvl w:val="0"/>
                <w:numId w:val="2"/>
              </w:numPr>
              <w:rPr>
                <w:rFonts w:ascii="Tahoma" w:hAnsi="Tahoma" w:cs="Tahoma"/>
              </w:rPr>
            </w:pPr>
            <w:r>
              <w:rPr>
                <w:rFonts w:ascii="Tahoma" w:hAnsi="Tahoma" w:cs="Tahoma"/>
              </w:rPr>
              <w:t xml:space="preserve">Plain white, </w:t>
            </w:r>
            <w:r w:rsidR="00E7390A">
              <w:rPr>
                <w:rFonts w:ascii="Tahoma" w:hAnsi="Tahoma" w:cs="Tahoma"/>
              </w:rPr>
              <w:t xml:space="preserve">bottle green, </w:t>
            </w:r>
            <w:r>
              <w:rPr>
                <w:rFonts w:ascii="Tahoma" w:hAnsi="Tahoma" w:cs="Tahoma"/>
              </w:rPr>
              <w:t xml:space="preserve">grey or black socks or </w:t>
            </w:r>
            <w:r w:rsidR="00E7390A">
              <w:rPr>
                <w:rFonts w:ascii="Tahoma" w:hAnsi="Tahoma" w:cs="Tahoma"/>
              </w:rPr>
              <w:t xml:space="preserve">grey, bottle green or </w:t>
            </w:r>
            <w:r w:rsidR="00A40749">
              <w:rPr>
                <w:rFonts w:ascii="Tahoma" w:hAnsi="Tahoma" w:cs="Tahoma"/>
              </w:rPr>
              <w:t xml:space="preserve">black </w:t>
            </w:r>
            <w:r>
              <w:rPr>
                <w:rFonts w:ascii="Tahoma" w:hAnsi="Tahoma" w:cs="Tahoma"/>
              </w:rPr>
              <w:t>tights.</w:t>
            </w:r>
          </w:p>
          <w:p w14:paraId="5303B218" w14:textId="77777777" w:rsidR="00E54A40" w:rsidRPr="00E54A40" w:rsidRDefault="00E54A40" w:rsidP="00E54A40">
            <w:pPr>
              <w:rPr>
                <w:rFonts w:ascii="Tahoma" w:hAnsi="Tahoma" w:cs="Tahoma"/>
              </w:rPr>
            </w:pPr>
          </w:p>
        </w:tc>
      </w:tr>
      <w:tr w:rsidR="00B0031A" w14:paraId="70E7DD90" w14:textId="77777777" w:rsidTr="00FF13B5">
        <w:tc>
          <w:tcPr>
            <w:tcW w:w="9016" w:type="dxa"/>
          </w:tcPr>
          <w:p w14:paraId="194115A3" w14:textId="77777777" w:rsidR="00B0031A" w:rsidRDefault="00B0031A" w:rsidP="00AC31BB">
            <w:pPr>
              <w:rPr>
                <w:rFonts w:ascii="Tahoma" w:hAnsi="Tahoma" w:cs="Tahoma"/>
              </w:rPr>
            </w:pPr>
            <w:r>
              <w:rPr>
                <w:rFonts w:ascii="Tahoma" w:hAnsi="Tahoma" w:cs="Tahoma"/>
              </w:rPr>
              <w:t>Summer Options (Summer term)</w:t>
            </w:r>
          </w:p>
        </w:tc>
      </w:tr>
      <w:tr w:rsidR="00B0031A" w14:paraId="55D3973A" w14:textId="77777777" w:rsidTr="00BE43DC">
        <w:tc>
          <w:tcPr>
            <w:tcW w:w="9016" w:type="dxa"/>
          </w:tcPr>
          <w:p w14:paraId="0A2BC4DE" w14:textId="77777777" w:rsidR="00B0031A" w:rsidRDefault="00B0031A" w:rsidP="00B0031A">
            <w:pPr>
              <w:pStyle w:val="ListParagraph"/>
              <w:numPr>
                <w:ilvl w:val="0"/>
                <w:numId w:val="2"/>
              </w:numPr>
              <w:rPr>
                <w:rFonts w:ascii="Tahoma" w:hAnsi="Tahoma" w:cs="Tahoma"/>
              </w:rPr>
            </w:pPr>
            <w:r>
              <w:rPr>
                <w:rFonts w:ascii="Tahoma" w:hAnsi="Tahoma" w:cs="Tahoma"/>
              </w:rPr>
              <w:t>Bottle green and white checked cotton summer dress.</w:t>
            </w:r>
          </w:p>
          <w:p w14:paraId="4C2C2D53" w14:textId="77777777" w:rsidR="00E54A40" w:rsidRPr="00B0031A" w:rsidRDefault="00E54A40" w:rsidP="00E54A40">
            <w:pPr>
              <w:pStyle w:val="ListParagraph"/>
              <w:rPr>
                <w:rFonts w:ascii="Tahoma" w:hAnsi="Tahoma" w:cs="Tahoma"/>
              </w:rPr>
            </w:pPr>
          </w:p>
        </w:tc>
      </w:tr>
      <w:tr w:rsidR="00B0031A" w14:paraId="68A81B78" w14:textId="77777777" w:rsidTr="00802A8D">
        <w:tc>
          <w:tcPr>
            <w:tcW w:w="9016" w:type="dxa"/>
          </w:tcPr>
          <w:p w14:paraId="315D7040" w14:textId="77777777" w:rsidR="00B0031A" w:rsidRDefault="00B0031A" w:rsidP="00AC31BB">
            <w:pPr>
              <w:rPr>
                <w:rFonts w:ascii="Tahoma" w:hAnsi="Tahoma" w:cs="Tahoma"/>
              </w:rPr>
            </w:pPr>
            <w:r>
              <w:rPr>
                <w:rFonts w:ascii="Tahoma" w:hAnsi="Tahoma" w:cs="Tahoma"/>
              </w:rPr>
              <w:t>Footwear</w:t>
            </w:r>
          </w:p>
        </w:tc>
      </w:tr>
      <w:tr w:rsidR="00B0031A" w14:paraId="57FEC12F" w14:textId="77777777" w:rsidTr="00DA3227">
        <w:tc>
          <w:tcPr>
            <w:tcW w:w="9016" w:type="dxa"/>
          </w:tcPr>
          <w:p w14:paraId="1432AABB" w14:textId="77777777" w:rsidR="00B0031A" w:rsidRDefault="00B0031A" w:rsidP="00B0031A">
            <w:pPr>
              <w:pStyle w:val="ListParagraph"/>
              <w:numPr>
                <w:ilvl w:val="0"/>
                <w:numId w:val="2"/>
              </w:numPr>
              <w:rPr>
                <w:rFonts w:ascii="Tahoma" w:hAnsi="Tahoma" w:cs="Tahoma"/>
              </w:rPr>
            </w:pPr>
            <w:r>
              <w:rPr>
                <w:rFonts w:ascii="Tahoma" w:hAnsi="Tahoma" w:cs="Tahoma"/>
              </w:rPr>
              <w:t>Sensible black shoes</w:t>
            </w:r>
          </w:p>
          <w:p w14:paraId="76CC7D21" w14:textId="77777777" w:rsidR="00B0031A" w:rsidRDefault="00B0031A" w:rsidP="00B0031A">
            <w:pPr>
              <w:pStyle w:val="ListParagraph"/>
              <w:numPr>
                <w:ilvl w:val="0"/>
                <w:numId w:val="2"/>
              </w:numPr>
              <w:rPr>
                <w:rFonts w:ascii="Tahoma" w:hAnsi="Tahoma" w:cs="Tahoma"/>
              </w:rPr>
            </w:pPr>
            <w:r>
              <w:rPr>
                <w:rFonts w:ascii="Tahoma" w:hAnsi="Tahoma" w:cs="Tahoma"/>
              </w:rPr>
              <w:t>Sensible, flat, plain black ankle boots may be worn in the Winter months between 1</w:t>
            </w:r>
            <w:r w:rsidRPr="00B0031A">
              <w:rPr>
                <w:rFonts w:ascii="Tahoma" w:hAnsi="Tahoma" w:cs="Tahoma"/>
                <w:vertAlign w:val="superscript"/>
              </w:rPr>
              <w:t>st</w:t>
            </w:r>
            <w:r>
              <w:rPr>
                <w:rFonts w:ascii="Tahoma" w:hAnsi="Tahoma" w:cs="Tahoma"/>
              </w:rPr>
              <w:t xml:space="preserve"> November and 1</w:t>
            </w:r>
            <w:r w:rsidRPr="00B0031A">
              <w:rPr>
                <w:rFonts w:ascii="Tahoma" w:hAnsi="Tahoma" w:cs="Tahoma"/>
                <w:vertAlign w:val="superscript"/>
              </w:rPr>
              <w:t>st</w:t>
            </w:r>
            <w:r>
              <w:rPr>
                <w:rFonts w:ascii="Tahoma" w:hAnsi="Tahoma" w:cs="Tahoma"/>
              </w:rPr>
              <w:t xml:space="preserve"> March.</w:t>
            </w:r>
          </w:p>
          <w:p w14:paraId="1DE959D8" w14:textId="77777777" w:rsidR="00E54A40" w:rsidRDefault="00E54A40" w:rsidP="00E54A40">
            <w:pPr>
              <w:rPr>
                <w:rFonts w:ascii="Tahoma" w:hAnsi="Tahoma" w:cs="Tahoma"/>
              </w:rPr>
            </w:pPr>
            <w:r>
              <w:rPr>
                <w:rFonts w:ascii="Tahoma" w:hAnsi="Tahoma" w:cs="Tahoma"/>
              </w:rPr>
              <w:t>(Children are not allowed: trainers or shoes that look l</w:t>
            </w:r>
            <w:r w:rsidR="00A40749">
              <w:rPr>
                <w:rFonts w:ascii="Tahoma" w:hAnsi="Tahoma" w:cs="Tahoma"/>
              </w:rPr>
              <w:t xml:space="preserve">ike trainers; plimsolls; </w:t>
            </w:r>
            <w:r>
              <w:rPr>
                <w:rFonts w:ascii="Tahoma" w:hAnsi="Tahoma" w:cs="Tahoma"/>
              </w:rPr>
              <w:t>sling backs or heels.)</w:t>
            </w:r>
          </w:p>
          <w:p w14:paraId="1C287AE1" w14:textId="77777777" w:rsidR="00E54A40" w:rsidRPr="00E54A40" w:rsidRDefault="00E54A40" w:rsidP="00E54A40">
            <w:pPr>
              <w:rPr>
                <w:rFonts w:ascii="Tahoma" w:hAnsi="Tahoma" w:cs="Tahoma"/>
              </w:rPr>
            </w:pPr>
          </w:p>
        </w:tc>
      </w:tr>
      <w:tr w:rsidR="00B0031A" w14:paraId="1225A444" w14:textId="77777777" w:rsidTr="00DA3227">
        <w:tc>
          <w:tcPr>
            <w:tcW w:w="9016" w:type="dxa"/>
          </w:tcPr>
          <w:p w14:paraId="634611CC" w14:textId="77777777" w:rsidR="00B0031A" w:rsidRPr="00B0031A" w:rsidRDefault="00B0031A" w:rsidP="00B0031A">
            <w:pPr>
              <w:rPr>
                <w:rFonts w:ascii="Tahoma" w:hAnsi="Tahoma" w:cs="Tahoma"/>
              </w:rPr>
            </w:pPr>
            <w:r>
              <w:rPr>
                <w:rFonts w:ascii="Tahoma" w:hAnsi="Tahoma" w:cs="Tahoma"/>
              </w:rPr>
              <w:t>PE</w:t>
            </w:r>
          </w:p>
        </w:tc>
      </w:tr>
      <w:tr w:rsidR="00B0031A" w14:paraId="31467F0B" w14:textId="77777777" w:rsidTr="00DA3227">
        <w:tc>
          <w:tcPr>
            <w:tcW w:w="9016" w:type="dxa"/>
          </w:tcPr>
          <w:p w14:paraId="491B806C" w14:textId="77777777" w:rsidR="00B0031A" w:rsidRDefault="00A40749" w:rsidP="00B0031A">
            <w:pPr>
              <w:pStyle w:val="ListParagraph"/>
              <w:numPr>
                <w:ilvl w:val="0"/>
                <w:numId w:val="2"/>
              </w:numPr>
              <w:rPr>
                <w:rFonts w:ascii="Tahoma" w:hAnsi="Tahoma" w:cs="Tahoma"/>
              </w:rPr>
            </w:pPr>
            <w:r>
              <w:rPr>
                <w:rFonts w:ascii="Tahoma" w:hAnsi="Tahoma" w:cs="Tahoma"/>
              </w:rPr>
              <w:t xml:space="preserve">A plain </w:t>
            </w:r>
            <w:r w:rsidR="00B0031A">
              <w:rPr>
                <w:rFonts w:ascii="Tahoma" w:hAnsi="Tahoma" w:cs="Tahoma"/>
              </w:rPr>
              <w:t xml:space="preserve">green, yellow, blue or red </w:t>
            </w:r>
            <w:r w:rsidR="00E54A40">
              <w:rPr>
                <w:rFonts w:ascii="Tahoma" w:hAnsi="Tahoma" w:cs="Tahoma"/>
              </w:rPr>
              <w:t xml:space="preserve">(House Team colour) </w:t>
            </w:r>
            <w:r w:rsidR="00B0031A">
              <w:rPr>
                <w:rFonts w:ascii="Tahoma" w:hAnsi="Tahoma" w:cs="Tahoma"/>
              </w:rPr>
              <w:t>cotton round neck t-shirt.</w:t>
            </w:r>
          </w:p>
          <w:p w14:paraId="3F1A8028" w14:textId="77777777" w:rsidR="00B0031A" w:rsidRDefault="00B0031A" w:rsidP="00B0031A">
            <w:pPr>
              <w:pStyle w:val="ListParagraph"/>
              <w:numPr>
                <w:ilvl w:val="0"/>
                <w:numId w:val="2"/>
              </w:numPr>
              <w:rPr>
                <w:rFonts w:ascii="Tahoma" w:hAnsi="Tahoma" w:cs="Tahoma"/>
              </w:rPr>
            </w:pPr>
            <w:r>
              <w:rPr>
                <w:rFonts w:ascii="Tahoma" w:hAnsi="Tahoma" w:cs="Tahoma"/>
              </w:rPr>
              <w:t>Black shorts or jogging bottoms.</w:t>
            </w:r>
          </w:p>
          <w:p w14:paraId="76B35EF6" w14:textId="77777777" w:rsidR="00B0031A" w:rsidRDefault="00B0031A" w:rsidP="00B0031A">
            <w:pPr>
              <w:pStyle w:val="ListParagraph"/>
              <w:numPr>
                <w:ilvl w:val="0"/>
                <w:numId w:val="2"/>
              </w:numPr>
              <w:rPr>
                <w:rFonts w:ascii="Tahoma" w:hAnsi="Tahoma" w:cs="Tahoma"/>
              </w:rPr>
            </w:pPr>
            <w:r>
              <w:rPr>
                <w:rFonts w:ascii="Tahoma" w:hAnsi="Tahoma" w:cs="Tahoma"/>
              </w:rPr>
              <w:t>A pair of trainers</w:t>
            </w:r>
          </w:p>
          <w:p w14:paraId="5A4EFACD" w14:textId="77777777" w:rsidR="00E54A40" w:rsidRDefault="00E54A40" w:rsidP="00B0031A">
            <w:pPr>
              <w:rPr>
                <w:rFonts w:ascii="Tahoma" w:hAnsi="Tahoma" w:cs="Tahoma"/>
              </w:rPr>
            </w:pPr>
            <w:r>
              <w:rPr>
                <w:rFonts w:ascii="Tahoma" w:hAnsi="Tahoma" w:cs="Tahoma"/>
              </w:rPr>
              <w:t>(</w:t>
            </w:r>
            <w:r w:rsidR="00B0031A">
              <w:rPr>
                <w:rFonts w:ascii="Tahoma" w:hAnsi="Tahoma" w:cs="Tahoma"/>
              </w:rPr>
              <w:t xml:space="preserve">In colder weather children may wear plain jogging bottoms and </w:t>
            </w:r>
            <w:r>
              <w:rPr>
                <w:rFonts w:ascii="Tahoma" w:hAnsi="Tahoma" w:cs="Tahoma"/>
              </w:rPr>
              <w:t xml:space="preserve">a plain </w:t>
            </w:r>
            <w:r w:rsidR="00B0031A">
              <w:rPr>
                <w:rFonts w:ascii="Tahoma" w:hAnsi="Tahoma" w:cs="Tahoma"/>
              </w:rPr>
              <w:t>round neck sweatshirt.</w:t>
            </w:r>
            <w:r w:rsidR="00A40749">
              <w:rPr>
                <w:rFonts w:ascii="Tahoma" w:hAnsi="Tahoma" w:cs="Tahoma"/>
              </w:rPr>
              <w:t xml:space="preserve">  No PE clothing should display a logo, badge or crest.</w:t>
            </w:r>
            <w:r>
              <w:rPr>
                <w:rFonts w:ascii="Tahoma" w:hAnsi="Tahoma" w:cs="Tahoma"/>
              </w:rPr>
              <w:t>)</w:t>
            </w:r>
          </w:p>
          <w:p w14:paraId="22F878FE" w14:textId="77777777" w:rsidR="00E54A40" w:rsidRPr="00B0031A" w:rsidRDefault="00E54A40" w:rsidP="00B0031A">
            <w:pPr>
              <w:rPr>
                <w:rFonts w:ascii="Tahoma" w:hAnsi="Tahoma" w:cs="Tahoma"/>
              </w:rPr>
            </w:pPr>
          </w:p>
        </w:tc>
      </w:tr>
      <w:tr w:rsidR="00B0031A" w14:paraId="0F9C2921" w14:textId="77777777" w:rsidTr="00DA3227">
        <w:tc>
          <w:tcPr>
            <w:tcW w:w="9016" w:type="dxa"/>
          </w:tcPr>
          <w:p w14:paraId="78848982" w14:textId="77777777" w:rsidR="00B0031A" w:rsidRPr="00B0031A" w:rsidRDefault="00B0031A" w:rsidP="00B0031A">
            <w:pPr>
              <w:rPr>
                <w:rFonts w:ascii="Tahoma" w:hAnsi="Tahoma" w:cs="Tahoma"/>
              </w:rPr>
            </w:pPr>
            <w:r>
              <w:rPr>
                <w:rFonts w:ascii="Tahoma" w:hAnsi="Tahoma" w:cs="Tahoma"/>
              </w:rPr>
              <w:t>Swimming</w:t>
            </w:r>
          </w:p>
        </w:tc>
      </w:tr>
      <w:tr w:rsidR="00B0031A" w14:paraId="47FDA319" w14:textId="77777777" w:rsidTr="00DA3227">
        <w:tc>
          <w:tcPr>
            <w:tcW w:w="9016" w:type="dxa"/>
          </w:tcPr>
          <w:p w14:paraId="74E295DA" w14:textId="77777777" w:rsidR="00B0031A" w:rsidRDefault="00B0031A" w:rsidP="00B0031A">
            <w:pPr>
              <w:pStyle w:val="ListParagraph"/>
              <w:numPr>
                <w:ilvl w:val="0"/>
                <w:numId w:val="2"/>
              </w:numPr>
              <w:rPr>
                <w:rFonts w:ascii="Tahoma" w:hAnsi="Tahoma" w:cs="Tahoma"/>
              </w:rPr>
            </w:pPr>
            <w:r>
              <w:rPr>
                <w:rFonts w:ascii="Tahoma" w:hAnsi="Tahoma" w:cs="Tahoma"/>
              </w:rPr>
              <w:t xml:space="preserve">Shorts, trunks or a </w:t>
            </w:r>
            <w:proofErr w:type="gramStart"/>
            <w:r>
              <w:rPr>
                <w:rFonts w:ascii="Tahoma" w:hAnsi="Tahoma" w:cs="Tahoma"/>
              </w:rPr>
              <w:t>one piece</w:t>
            </w:r>
            <w:proofErr w:type="gramEnd"/>
            <w:r>
              <w:rPr>
                <w:rFonts w:ascii="Tahoma" w:hAnsi="Tahoma" w:cs="Tahoma"/>
              </w:rPr>
              <w:t xml:space="preserve"> swimming costume.</w:t>
            </w:r>
          </w:p>
          <w:p w14:paraId="339BB53F" w14:textId="77777777" w:rsidR="00B0031A" w:rsidRDefault="00B0031A" w:rsidP="00B0031A">
            <w:pPr>
              <w:pStyle w:val="ListParagraph"/>
              <w:numPr>
                <w:ilvl w:val="0"/>
                <w:numId w:val="2"/>
              </w:numPr>
              <w:rPr>
                <w:rFonts w:ascii="Tahoma" w:hAnsi="Tahoma" w:cs="Tahoma"/>
              </w:rPr>
            </w:pPr>
            <w:r>
              <w:rPr>
                <w:rFonts w:ascii="Tahoma" w:hAnsi="Tahoma" w:cs="Tahoma"/>
              </w:rPr>
              <w:t>A swimming hat</w:t>
            </w:r>
          </w:p>
          <w:p w14:paraId="7784FED6" w14:textId="77777777" w:rsidR="00B0031A" w:rsidRDefault="00B0031A" w:rsidP="00B0031A">
            <w:pPr>
              <w:pStyle w:val="ListParagraph"/>
              <w:numPr>
                <w:ilvl w:val="0"/>
                <w:numId w:val="2"/>
              </w:numPr>
              <w:rPr>
                <w:rFonts w:ascii="Tahoma" w:hAnsi="Tahoma" w:cs="Tahoma"/>
              </w:rPr>
            </w:pPr>
            <w:r>
              <w:rPr>
                <w:rFonts w:ascii="Tahoma" w:hAnsi="Tahoma" w:cs="Tahoma"/>
              </w:rPr>
              <w:t>A pair of goggles (recommended but optional)</w:t>
            </w:r>
          </w:p>
          <w:p w14:paraId="4431467C" w14:textId="77777777" w:rsidR="00B0031A" w:rsidRDefault="00B0031A" w:rsidP="00B0031A">
            <w:pPr>
              <w:pStyle w:val="ListParagraph"/>
              <w:numPr>
                <w:ilvl w:val="0"/>
                <w:numId w:val="2"/>
              </w:numPr>
              <w:rPr>
                <w:rFonts w:ascii="Tahoma" w:hAnsi="Tahoma" w:cs="Tahoma"/>
              </w:rPr>
            </w:pPr>
            <w:r>
              <w:rPr>
                <w:rFonts w:ascii="Tahoma" w:hAnsi="Tahoma" w:cs="Tahoma"/>
              </w:rPr>
              <w:t>A towel</w:t>
            </w:r>
          </w:p>
          <w:p w14:paraId="3169EEDF" w14:textId="77777777" w:rsidR="00E54A40" w:rsidRPr="00B0031A" w:rsidRDefault="00E54A40" w:rsidP="00E54A40">
            <w:pPr>
              <w:pStyle w:val="ListParagraph"/>
              <w:rPr>
                <w:rFonts w:ascii="Tahoma" w:hAnsi="Tahoma" w:cs="Tahoma"/>
              </w:rPr>
            </w:pPr>
          </w:p>
        </w:tc>
      </w:tr>
      <w:tr w:rsidR="00B0031A" w14:paraId="4C7414B2" w14:textId="77777777" w:rsidTr="00DA3227">
        <w:tc>
          <w:tcPr>
            <w:tcW w:w="9016" w:type="dxa"/>
          </w:tcPr>
          <w:p w14:paraId="6866D7DC" w14:textId="77777777" w:rsidR="00B0031A" w:rsidRPr="00B0031A" w:rsidRDefault="00B0031A" w:rsidP="00B0031A">
            <w:pPr>
              <w:rPr>
                <w:rFonts w:ascii="Tahoma" w:hAnsi="Tahoma" w:cs="Tahoma"/>
              </w:rPr>
            </w:pPr>
            <w:r>
              <w:rPr>
                <w:rFonts w:ascii="Tahoma" w:hAnsi="Tahoma" w:cs="Tahoma"/>
              </w:rPr>
              <w:t>Jewellery</w:t>
            </w:r>
          </w:p>
        </w:tc>
      </w:tr>
      <w:tr w:rsidR="00B0031A" w14:paraId="3DFB76A6" w14:textId="77777777" w:rsidTr="00DA3227">
        <w:tc>
          <w:tcPr>
            <w:tcW w:w="9016" w:type="dxa"/>
          </w:tcPr>
          <w:p w14:paraId="1C4AE195" w14:textId="77777777" w:rsidR="00B0031A" w:rsidRDefault="00B0031A" w:rsidP="00B0031A">
            <w:pPr>
              <w:pStyle w:val="ListParagraph"/>
              <w:numPr>
                <w:ilvl w:val="0"/>
                <w:numId w:val="2"/>
              </w:numPr>
              <w:rPr>
                <w:rFonts w:ascii="Tahoma" w:hAnsi="Tahoma" w:cs="Tahoma"/>
              </w:rPr>
            </w:pPr>
            <w:r>
              <w:rPr>
                <w:rFonts w:ascii="Tahoma" w:hAnsi="Tahoma" w:cs="Tahoma"/>
              </w:rPr>
              <w:t>Jewellery should not be worn other than watches or plain, small stud earrings.</w:t>
            </w:r>
            <w:r w:rsidR="00E54A40">
              <w:rPr>
                <w:rFonts w:ascii="Tahoma" w:hAnsi="Tahoma" w:cs="Tahoma"/>
              </w:rPr>
              <w:t xml:space="preserve">  </w:t>
            </w:r>
          </w:p>
          <w:p w14:paraId="7FBCE0B3" w14:textId="77777777" w:rsidR="00E54A40" w:rsidRDefault="00E54A40" w:rsidP="00E54A40">
            <w:pPr>
              <w:pStyle w:val="ListParagraph"/>
              <w:numPr>
                <w:ilvl w:val="0"/>
                <w:numId w:val="2"/>
              </w:numPr>
              <w:rPr>
                <w:rFonts w:ascii="Tahoma" w:hAnsi="Tahoma" w:cs="Tahoma"/>
              </w:rPr>
            </w:pPr>
            <w:r>
              <w:rPr>
                <w:rFonts w:ascii="Tahoma" w:hAnsi="Tahoma" w:cs="Tahoma"/>
              </w:rPr>
              <w:t>In PE stud earrings are to be removed or covered with plasters.</w:t>
            </w:r>
          </w:p>
          <w:p w14:paraId="0C052F7D" w14:textId="77777777" w:rsidR="00E54A40" w:rsidRPr="00E54A40" w:rsidRDefault="00E54A40" w:rsidP="00E54A40">
            <w:pPr>
              <w:pStyle w:val="ListParagraph"/>
              <w:rPr>
                <w:rFonts w:ascii="Tahoma" w:hAnsi="Tahoma" w:cs="Tahoma"/>
              </w:rPr>
            </w:pPr>
          </w:p>
        </w:tc>
      </w:tr>
      <w:tr w:rsidR="00E54A40" w14:paraId="694D1381" w14:textId="77777777" w:rsidTr="00DA3227">
        <w:tc>
          <w:tcPr>
            <w:tcW w:w="9016" w:type="dxa"/>
          </w:tcPr>
          <w:p w14:paraId="73038688" w14:textId="77777777" w:rsidR="00E54A40" w:rsidRPr="00E54A40" w:rsidRDefault="00E54A40" w:rsidP="00E54A40">
            <w:pPr>
              <w:rPr>
                <w:rFonts w:ascii="Tahoma" w:hAnsi="Tahoma" w:cs="Tahoma"/>
              </w:rPr>
            </w:pPr>
            <w:r>
              <w:rPr>
                <w:rFonts w:ascii="Tahoma" w:hAnsi="Tahoma" w:cs="Tahoma"/>
              </w:rPr>
              <w:t>Hair</w:t>
            </w:r>
          </w:p>
        </w:tc>
      </w:tr>
      <w:tr w:rsidR="00E54A40" w14:paraId="649B46CD" w14:textId="77777777" w:rsidTr="00DA3227">
        <w:tc>
          <w:tcPr>
            <w:tcW w:w="9016" w:type="dxa"/>
          </w:tcPr>
          <w:p w14:paraId="4CF21EB1" w14:textId="77777777" w:rsidR="00E54A40" w:rsidRDefault="00E54A40" w:rsidP="00E54A40">
            <w:pPr>
              <w:pStyle w:val="ListParagraph"/>
              <w:numPr>
                <w:ilvl w:val="0"/>
                <w:numId w:val="2"/>
              </w:numPr>
              <w:rPr>
                <w:rFonts w:ascii="Tahoma" w:hAnsi="Tahoma" w:cs="Tahoma"/>
              </w:rPr>
            </w:pPr>
            <w:r>
              <w:rPr>
                <w:rFonts w:ascii="Tahoma" w:hAnsi="Tahoma" w:cs="Tahoma"/>
              </w:rPr>
              <w:t>Long hair should be tied back.</w:t>
            </w:r>
          </w:p>
          <w:p w14:paraId="7F905C8A" w14:textId="77777777" w:rsidR="00E54A40" w:rsidRDefault="00E54A40" w:rsidP="00E54A40">
            <w:pPr>
              <w:pStyle w:val="ListParagraph"/>
              <w:numPr>
                <w:ilvl w:val="0"/>
                <w:numId w:val="2"/>
              </w:numPr>
              <w:rPr>
                <w:rFonts w:ascii="Tahoma" w:hAnsi="Tahoma" w:cs="Tahoma"/>
              </w:rPr>
            </w:pPr>
            <w:r>
              <w:rPr>
                <w:rFonts w:ascii="Tahoma" w:hAnsi="Tahoma" w:cs="Tahoma"/>
              </w:rPr>
              <w:t>Hair ties</w:t>
            </w:r>
            <w:r w:rsidR="00A40749">
              <w:rPr>
                <w:rFonts w:ascii="Tahoma" w:hAnsi="Tahoma" w:cs="Tahoma"/>
              </w:rPr>
              <w:t>, clips and bands</w:t>
            </w:r>
            <w:r>
              <w:rPr>
                <w:rFonts w:ascii="Tahoma" w:hAnsi="Tahoma" w:cs="Tahoma"/>
              </w:rPr>
              <w:t xml:space="preserve"> should be </w:t>
            </w:r>
            <w:r w:rsidRPr="00AC31BB">
              <w:rPr>
                <w:rFonts w:ascii="Tahoma" w:hAnsi="Tahoma" w:cs="Tahoma"/>
              </w:rPr>
              <w:t>black, brown, green or white</w:t>
            </w:r>
            <w:r>
              <w:rPr>
                <w:rFonts w:ascii="Tahoma" w:hAnsi="Tahoma" w:cs="Tahoma"/>
              </w:rPr>
              <w:t>.</w:t>
            </w:r>
          </w:p>
          <w:p w14:paraId="603B1E14" w14:textId="77777777" w:rsidR="00E54A40" w:rsidRDefault="00D75910" w:rsidP="00E54A40">
            <w:pPr>
              <w:pStyle w:val="ListParagraph"/>
              <w:numPr>
                <w:ilvl w:val="0"/>
                <w:numId w:val="2"/>
              </w:numPr>
              <w:rPr>
                <w:rFonts w:ascii="Tahoma" w:hAnsi="Tahoma" w:cs="Tahoma"/>
              </w:rPr>
            </w:pPr>
            <w:r>
              <w:rPr>
                <w:rFonts w:ascii="Tahoma" w:hAnsi="Tahoma" w:cs="Tahoma"/>
              </w:rPr>
              <w:t xml:space="preserve">No </w:t>
            </w:r>
            <w:r w:rsidR="00E54A40">
              <w:rPr>
                <w:rFonts w:ascii="Tahoma" w:hAnsi="Tahoma" w:cs="Tahoma"/>
              </w:rPr>
              <w:t>oversized clips are allowed.</w:t>
            </w:r>
          </w:p>
          <w:p w14:paraId="56FDE086" w14:textId="77777777" w:rsidR="00E54A40" w:rsidRPr="00E54A40" w:rsidRDefault="00E54A40" w:rsidP="00E54A40">
            <w:pPr>
              <w:ind w:left="360"/>
              <w:rPr>
                <w:rFonts w:ascii="Tahoma" w:hAnsi="Tahoma" w:cs="Tahoma"/>
              </w:rPr>
            </w:pPr>
          </w:p>
        </w:tc>
      </w:tr>
    </w:tbl>
    <w:p w14:paraId="33F8034F" w14:textId="77777777" w:rsidR="00AC31BB" w:rsidRDefault="00AC31BB" w:rsidP="00AC31BB">
      <w:pPr>
        <w:rPr>
          <w:rFonts w:ascii="Tahoma" w:hAnsi="Tahoma" w:cs="Tahoma"/>
        </w:rPr>
      </w:pPr>
    </w:p>
    <w:p w14:paraId="42786750" w14:textId="73B7F60E" w:rsidR="00E54A40" w:rsidRDefault="00E54A40" w:rsidP="00AC31BB">
      <w:pPr>
        <w:rPr>
          <w:rFonts w:ascii="Tahoma" w:hAnsi="Tahoma" w:cs="Tahoma"/>
        </w:rPr>
      </w:pPr>
      <w:r>
        <w:rPr>
          <w:rFonts w:ascii="Tahoma" w:hAnsi="Tahoma" w:cs="Tahoma"/>
        </w:rPr>
        <w:t>Uniform can be purchased from Marys Tots and Teens, Stafford Road, Newport</w:t>
      </w:r>
      <w:r w:rsidR="00E1057F">
        <w:rPr>
          <w:rFonts w:ascii="Tahoma" w:hAnsi="Tahoma" w:cs="Tahoma"/>
        </w:rPr>
        <w:t xml:space="preserve"> and other High Street suppliers.</w:t>
      </w:r>
    </w:p>
    <w:p w14:paraId="66AF70A7" w14:textId="22BD86E5" w:rsidR="000B7EBF" w:rsidRDefault="000B7EBF" w:rsidP="00AC31BB">
      <w:pPr>
        <w:rPr>
          <w:rFonts w:ascii="Tahoma" w:hAnsi="Tahoma" w:cs="Tahoma"/>
        </w:rPr>
      </w:pPr>
      <w:r>
        <w:rPr>
          <w:rFonts w:ascii="Tahoma" w:hAnsi="Tahoma" w:cs="Tahoma"/>
        </w:rPr>
        <w:t xml:space="preserve">The PTA holds a good supply of </w:t>
      </w:r>
      <w:r w:rsidR="00C7366E">
        <w:rPr>
          <w:rFonts w:ascii="Tahoma" w:hAnsi="Tahoma" w:cs="Tahoma"/>
        </w:rPr>
        <w:t>second-hand</w:t>
      </w:r>
      <w:r>
        <w:rPr>
          <w:rFonts w:ascii="Tahoma" w:hAnsi="Tahoma" w:cs="Tahoma"/>
        </w:rPr>
        <w:t xml:space="preserve"> uniform: donations are always gratefully received to this via the school office.  Second hand uniform sales will be routinely held; in </w:t>
      </w:r>
      <w:r w:rsidR="00C7366E">
        <w:rPr>
          <w:rFonts w:ascii="Tahoma" w:hAnsi="Tahoma" w:cs="Tahoma"/>
        </w:rPr>
        <w:t>addition,</w:t>
      </w:r>
      <w:r>
        <w:rPr>
          <w:rFonts w:ascii="Tahoma" w:hAnsi="Tahoma" w:cs="Tahoma"/>
        </w:rPr>
        <w:t xml:space="preserve"> parents are welcomed to contact the school office to request second hand uniform and this can be collected for a voluntary donation.</w:t>
      </w:r>
    </w:p>
    <w:p w14:paraId="30548110" w14:textId="77777777" w:rsidR="00C7366E" w:rsidRDefault="00C7366E" w:rsidP="00AC31BB">
      <w:pPr>
        <w:rPr>
          <w:rFonts w:ascii="Tahoma" w:hAnsi="Tahoma" w:cs="Tahoma"/>
        </w:rPr>
      </w:pPr>
    </w:p>
    <w:p w14:paraId="449DA700" w14:textId="77777777" w:rsidR="00C7366E" w:rsidRDefault="00C7366E" w:rsidP="00AC31BB">
      <w:pPr>
        <w:rPr>
          <w:rFonts w:ascii="Tahoma" w:hAnsi="Tahoma" w:cs="Tahoma"/>
        </w:rPr>
      </w:pPr>
    </w:p>
    <w:p w14:paraId="32D94C86" w14:textId="57E8EF75" w:rsidR="00C7366E" w:rsidRDefault="00C7366E" w:rsidP="00AC31BB">
      <w:pPr>
        <w:rPr>
          <w:rFonts w:ascii="Tahoma" w:hAnsi="Tahoma" w:cs="Tahoma"/>
        </w:rPr>
      </w:pPr>
      <w:r>
        <w:rPr>
          <w:rFonts w:ascii="Tahoma" w:hAnsi="Tahoma" w:cs="Tahoma"/>
        </w:rPr>
        <w:lastRenderedPageBreak/>
        <w:t>Newport Junior School has adopted the Halo Code which states that:</w:t>
      </w:r>
    </w:p>
    <w:p w14:paraId="00032D24" w14:textId="77777777" w:rsidR="00C7366E" w:rsidRPr="00C7366E" w:rsidRDefault="00C7366E" w:rsidP="00C7366E">
      <w:pPr>
        <w:rPr>
          <w:rFonts w:ascii="Tahoma" w:hAnsi="Tahoma" w:cs="Tahoma"/>
        </w:rPr>
      </w:pPr>
      <w:r w:rsidRPr="00C7366E">
        <w:rPr>
          <w:rFonts w:ascii="Tahoma" w:hAnsi="Tahoma" w:cs="Tahoma"/>
        </w:rPr>
        <w:t>Our school champions the right of staff and students to embrace all Afro-hairstyles. We acknowledge that Afro-textured hair is an important part of our Black staff and pupil’s racial, ethnic, cultural, and religious identities, and requires specific styling for hair health and maintenance.</w:t>
      </w:r>
    </w:p>
    <w:p w14:paraId="0E10455B" w14:textId="77777777" w:rsidR="00C7366E" w:rsidRPr="00C7366E" w:rsidRDefault="00C7366E" w:rsidP="00C7366E">
      <w:pPr>
        <w:rPr>
          <w:rFonts w:ascii="Tahoma" w:hAnsi="Tahoma" w:cs="Tahoma"/>
        </w:rPr>
      </w:pPr>
      <w:r w:rsidRPr="00C7366E">
        <w:rPr>
          <w:rFonts w:ascii="Tahoma" w:hAnsi="Tahoma" w:cs="Tahoma"/>
        </w:rPr>
        <w:t>We welcome Afro-textured hair worn in all styles including, but not limited to, afros, locs, twists, braids, cornrows, fades, hair straightened through the application of heat or chemicals, weaves, wigs, headscarves, and wraps.</w:t>
      </w:r>
    </w:p>
    <w:p w14:paraId="4B72CFB0" w14:textId="689BECEE" w:rsidR="00C7366E" w:rsidRDefault="00C7366E" w:rsidP="00C7366E">
      <w:pPr>
        <w:rPr>
          <w:rFonts w:ascii="Tahoma" w:hAnsi="Tahoma" w:cs="Tahoma"/>
        </w:rPr>
      </w:pPr>
      <w:r w:rsidRPr="00C7366E">
        <w:rPr>
          <w:rFonts w:ascii="Tahoma" w:hAnsi="Tahoma" w:cs="Tahoma"/>
        </w:rPr>
        <w:t>At this school, we recognise and celebrate our staff and pupil’s identities. We are a community built on an ethos of equality and respect where hair texture and style have no bearing on anyone’s ability to succeed.</w:t>
      </w:r>
    </w:p>
    <w:p w14:paraId="703E638B" w14:textId="02E51C70" w:rsidR="00C7366E" w:rsidRPr="00AC31BB" w:rsidRDefault="00C7366E" w:rsidP="00C7366E">
      <w:pPr>
        <w:rPr>
          <w:rFonts w:ascii="Tahoma" w:hAnsi="Tahoma" w:cs="Tahoma"/>
        </w:rPr>
      </w:pPr>
    </w:p>
    <w:sectPr w:rsidR="00C7366E" w:rsidRPr="00AC3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950A9"/>
    <w:multiLevelType w:val="hybridMultilevel"/>
    <w:tmpl w:val="DBBC5DEC"/>
    <w:lvl w:ilvl="0" w:tplc="ED86F126">
      <w:start w:val="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8E471B"/>
    <w:multiLevelType w:val="hybridMultilevel"/>
    <w:tmpl w:val="535096C6"/>
    <w:lvl w:ilvl="0" w:tplc="F94A2EC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8509199">
    <w:abstractNumId w:val="1"/>
  </w:num>
  <w:num w:numId="2" w16cid:durableId="115187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F1D"/>
    <w:rsid w:val="00003351"/>
    <w:rsid w:val="00011C65"/>
    <w:rsid w:val="000B7EBF"/>
    <w:rsid w:val="001D32F2"/>
    <w:rsid w:val="00365F1D"/>
    <w:rsid w:val="00517440"/>
    <w:rsid w:val="005D547C"/>
    <w:rsid w:val="0083469F"/>
    <w:rsid w:val="008A5E3F"/>
    <w:rsid w:val="0093012E"/>
    <w:rsid w:val="009D2ACA"/>
    <w:rsid w:val="009F0217"/>
    <w:rsid w:val="00A40749"/>
    <w:rsid w:val="00AC31BB"/>
    <w:rsid w:val="00B0031A"/>
    <w:rsid w:val="00C7366E"/>
    <w:rsid w:val="00CA6A12"/>
    <w:rsid w:val="00D75910"/>
    <w:rsid w:val="00E1057F"/>
    <w:rsid w:val="00E54A40"/>
    <w:rsid w:val="00E7390A"/>
    <w:rsid w:val="00EA1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48A9"/>
  <w15:chartTrackingRefBased/>
  <w15:docId w15:val="{9B391964-32C8-4F3B-9B33-0DF017B8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F1D"/>
    <w:pPr>
      <w:ind w:left="720"/>
      <w:contextualSpacing/>
    </w:pPr>
  </w:style>
  <w:style w:type="table" w:styleId="TableGrid">
    <w:name w:val="Table Grid"/>
    <w:basedOn w:val="TableNormal"/>
    <w:uiPriority w:val="39"/>
    <w:rsid w:val="00AC3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Nicola</dc:creator>
  <cp:keywords/>
  <dc:description/>
  <cp:lastModifiedBy>Rotherham, Andrew</cp:lastModifiedBy>
  <cp:revision>2</cp:revision>
  <dcterms:created xsi:type="dcterms:W3CDTF">2024-10-16T11:02:00Z</dcterms:created>
  <dcterms:modified xsi:type="dcterms:W3CDTF">2024-10-16T11:02:00Z</dcterms:modified>
</cp:coreProperties>
</file>