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3249" w14:textId="64FA26A2" w:rsidR="00184E24" w:rsidRDefault="00F77B25" w:rsidP="00BD038C">
      <w:pPr>
        <w:pStyle w:val="Title"/>
        <w:spacing w:line="276" w:lineRule="auto"/>
      </w:pPr>
      <w:r>
        <w:rPr>
          <w:noProof/>
        </w:rPr>
        <w:drawing>
          <wp:inline distT="0" distB="0" distL="0" distR="0" wp14:anchorId="1C240938" wp14:editId="7E10C8F4">
            <wp:extent cx="1066800" cy="1200785"/>
            <wp:effectExtent l="0" t="0" r="0" b="0"/>
            <wp:docPr id="861095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200785"/>
                    </a:xfrm>
                    <a:prstGeom prst="rect">
                      <a:avLst/>
                    </a:prstGeom>
                    <a:noFill/>
                  </pic:spPr>
                </pic:pic>
              </a:graphicData>
            </a:graphic>
          </wp:inline>
        </w:drawing>
      </w:r>
    </w:p>
    <w:p w14:paraId="2FD50436" w14:textId="02185A56" w:rsidR="00C07BCC" w:rsidRPr="00052428" w:rsidRDefault="00C07BCC" w:rsidP="00BD038C">
      <w:pPr>
        <w:pStyle w:val="Title"/>
        <w:spacing w:line="276" w:lineRule="auto"/>
        <w:rPr>
          <w:sz w:val="180"/>
          <w:szCs w:val="160"/>
        </w:rPr>
      </w:pPr>
    </w:p>
    <w:p w14:paraId="241D26E6" w14:textId="77777777" w:rsidR="00DA1735" w:rsidRPr="00052428" w:rsidRDefault="00DA1735" w:rsidP="009567AD">
      <w:pPr>
        <w:pStyle w:val="NoSpacing"/>
      </w:pPr>
      <w:r w:rsidRPr="00052428">
        <w:t>Newport CE Junior School</w:t>
      </w:r>
    </w:p>
    <w:p w14:paraId="0D69FFA1" w14:textId="77777777" w:rsidR="00DA1735" w:rsidRPr="00052428" w:rsidRDefault="00DA1735" w:rsidP="009567AD">
      <w:pPr>
        <w:pStyle w:val="NoSpacing"/>
      </w:pPr>
    </w:p>
    <w:p w14:paraId="61EDFEB8" w14:textId="77777777" w:rsidR="00450FAF" w:rsidRPr="00052428" w:rsidRDefault="00DA1735" w:rsidP="009567AD">
      <w:pPr>
        <w:pStyle w:val="NoSpacing"/>
      </w:pPr>
      <w:r w:rsidRPr="00052428">
        <w:t>Policy for the Education of Children in Care</w:t>
      </w:r>
    </w:p>
    <w:p w14:paraId="704ECFA1" w14:textId="2A595EFF" w:rsidR="001273C1" w:rsidRPr="00052428" w:rsidRDefault="001273C1" w:rsidP="009567AD">
      <w:pPr>
        <w:pStyle w:val="NoSpacing"/>
      </w:pPr>
      <w:r w:rsidRPr="00052428">
        <w:t>Supporting the Educational Outcomes for Children in Care and Previously Looked After Children</w:t>
      </w:r>
    </w:p>
    <w:p w14:paraId="303EB4ED" w14:textId="6DF27269" w:rsidR="00184E24" w:rsidRPr="00CC0432" w:rsidRDefault="00184E24" w:rsidP="00BD038C">
      <w:pPr>
        <w:spacing w:line="276" w:lineRule="auto"/>
        <w:rPr>
          <w:rFonts w:ascii="Comic Sans MS" w:hAnsi="Comic Sans MS"/>
          <w:color w:val="FAB600"/>
        </w:rPr>
      </w:pPr>
    </w:p>
    <w:p w14:paraId="10E6FD09" w14:textId="19576F41" w:rsidR="008930EC" w:rsidRPr="00CC0432" w:rsidRDefault="008930EC" w:rsidP="00BD038C">
      <w:pPr>
        <w:spacing w:line="276" w:lineRule="auto"/>
        <w:rPr>
          <w:rFonts w:ascii="Comic Sans MS" w:hAnsi="Comic Sans MS" w:cs="Arial"/>
          <w:b/>
        </w:rPr>
      </w:pPr>
    </w:p>
    <w:p w14:paraId="173CC609" w14:textId="77777777" w:rsidR="008930EC" w:rsidRPr="00CC0432" w:rsidRDefault="008930EC" w:rsidP="00BD038C">
      <w:pPr>
        <w:spacing w:line="276" w:lineRule="auto"/>
        <w:rPr>
          <w:rFonts w:ascii="Comic Sans MS" w:hAnsi="Comic Sans MS" w:cs="Arial"/>
          <w:b/>
        </w:rPr>
      </w:pPr>
    </w:p>
    <w:p w14:paraId="1EF51913" w14:textId="77777777" w:rsidR="008930EC" w:rsidRPr="00CC0432" w:rsidRDefault="008930EC" w:rsidP="00BD038C">
      <w:pPr>
        <w:spacing w:line="276" w:lineRule="auto"/>
        <w:rPr>
          <w:rFonts w:ascii="Comic Sans MS" w:hAnsi="Comic Sans MS" w:cs="Arial"/>
          <w:b/>
        </w:rPr>
      </w:pPr>
    </w:p>
    <w:p w14:paraId="3D8EB42B" w14:textId="77777777" w:rsidR="00091940" w:rsidRPr="00CC0432" w:rsidRDefault="00091940" w:rsidP="00BD038C">
      <w:pPr>
        <w:spacing w:line="276" w:lineRule="auto"/>
        <w:rPr>
          <w:rFonts w:ascii="Comic Sans MS" w:hAnsi="Comic Sans MS" w:cs="Arial"/>
          <w:b/>
        </w:rPr>
      </w:pPr>
    </w:p>
    <w:p w14:paraId="594A6222" w14:textId="77777777" w:rsidR="00BD038C" w:rsidRPr="00CC0432" w:rsidRDefault="00BD038C" w:rsidP="00BD038C">
      <w:pPr>
        <w:spacing w:line="276" w:lineRule="auto"/>
        <w:jc w:val="center"/>
        <w:rPr>
          <w:rFonts w:ascii="Comic Sans MS" w:hAnsi="Comic Sans MS" w:cs="Arial"/>
          <w:b/>
          <w:sz w:val="36"/>
          <w:szCs w:val="36"/>
        </w:rPr>
      </w:pPr>
    </w:p>
    <w:p w14:paraId="69AAFAB6" w14:textId="7D902E76" w:rsidR="008930EC" w:rsidRPr="00CC0432" w:rsidRDefault="008930EC" w:rsidP="00BD038C">
      <w:pPr>
        <w:spacing w:line="276" w:lineRule="auto"/>
        <w:jc w:val="center"/>
        <w:rPr>
          <w:rFonts w:ascii="Comic Sans MS" w:hAnsi="Comic Sans MS" w:cs="Arial"/>
          <w:b/>
          <w:sz w:val="36"/>
          <w:szCs w:val="36"/>
        </w:rPr>
      </w:pPr>
      <w:r w:rsidRPr="00CC0432">
        <w:rPr>
          <w:rFonts w:ascii="Comic Sans MS" w:hAnsi="Comic Sans MS" w:cs="Arial"/>
          <w:b/>
          <w:sz w:val="36"/>
          <w:szCs w:val="36"/>
        </w:rPr>
        <w:t>202</w:t>
      </w:r>
      <w:r w:rsidR="009B683E">
        <w:rPr>
          <w:rFonts w:ascii="Comic Sans MS" w:hAnsi="Comic Sans MS" w:cs="Arial"/>
          <w:b/>
          <w:sz w:val="36"/>
          <w:szCs w:val="36"/>
        </w:rPr>
        <w:t>5</w:t>
      </w:r>
      <w:r w:rsidRPr="00CC0432">
        <w:rPr>
          <w:rFonts w:ascii="Comic Sans MS" w:hAnsi="Comic Sans MS" w:cs="Arial"/>
          <w:b/>
          <w:sz w:val="36"/>
          <w:szCs w:val="36"/>
        </w:rPr>
        <w:t>-202</w:t>
      </w:r>
      <w:r w:rsidR="009B683E">
        <w:rPr>
          <w:rFonts w:ascii="Comic Sans MS" w:hAnsi="Comic Sans MS" w:cs="Arial"/>
          <w:b/>
          <w:sz w:val="36"/>
          <w:szCs w:val="36"/>
        </w:rPr>
        <w:t>6</w:t>
      </w:r>
    </w:p>
    <w:p w14:paraId="290C236B" w14:textId="77777777" w:rsidR="00225846" w:rsidRPr="00CC0432" w:rsidRDefault="00225846" w:rsidP="00BD038C">
      <w:pPr>
        <w:pStyle w:val="Heading4"/>
        <w:spacing w:line="276" w:lineRule="auto"/>
        <w:ind w:left="35"/>
        <w:rPr>
          <w:rFonts w:ascii="Comic Sans MS" w:hAnsi="Comic Sans MS" w:cs="Arial"/>
          <w:b/>
          <w:i w:val="0"/>
          <w:color w:val="auto"/>
        </w:rPr>
      </w:pPr>
    </w:p>
    <w:p w14:paraId="6135C12F" w14:textId="77777777" w:rsidR="00225846" w:rsidRDefault="00225846" w:rsidP="00BD038C">
      <w:pPr>
        <w:pStyle w:val="Heading4"/>
        <w:spacing w:line="276" w:lineRule="auto"/>
        <w:ind w:left="35"/>
        <w:rPr>
          <w:rFonts w:ascii="Comic Sans MS" w:hAnsi="Comic Sans MS" w:cs="Arial"/>
          <w:b/>
          <w:i w:val="0"/>
          <w:color w:val="auto"/>
        </w:rPr>
      </w:pPr>
    </w:p>
    <w:p w14:paraId="1EC45E01" w14:textId="77777777" w:rsidR="00CC0432" w:rsidRDefault="00CC0432" w:rsidP="00CC0432"/>
    <w:p w14:paraId="1DFA463E" w14:textId="77777777" w:rsidR="00CC0432" w:rsidRDefault="00CC0432" w:rsidP="00CC0432"/>
    <w:p w14:paraId="3ECA8F39" w14:textId="77777777" w:rsidR="00CC0432" w:rsidRDefault="00CC0432" w:rsidP="00CC0432"/>
    <w:p w14:paraId="29F4952B" w14:textId="77777777" w:rsidR="00CC0432" w:rsidRDefault="00CC0432" w:rsidP="00CC0432"/>
    <w:p w14:paraId="7AC5CE20" w14:textId="77777777" w:rsidR="00CC0432" w:rsidRDefault="00CC0432" w:rsidP="00CC0432"/>
    <w:p w14:paraId="32D9EE68" w14:textId="77777777" w:rsidR="00CC0432" w:rsidRPr="00CC0432" w:rsidRDefault="00CC0432" w:rsidP="00CC0432"/>
    <w:p w14:paraId="08006A14" w14:textId="6D9BCAB8" w:rsidR="00225846" w:rsidRPr="00CC0432" w:rsidRDefault="00BD038C" w:rsidP="00BD038C">
      <w:pPr>
        <w:pStyle w:val="Heading4"/>
        <w:spacing w:line="276" w:lineRule="auto"/>
        <w:ind w:left="35"/>
        <w:rPr>
          <w:rFonts w:ascii="Comic Sans MS" w:hAnsi="Comic Sans MS" w:cs="Arial"/>
          <w:b/>
          <w:i w:val="0"/>
          <w:color w:val="FFFFFF" w:themeColor="background1"/>
        </w:rPr>
      </w:pPr>
      <w:r w:rsidRPr="00CC0432">
        <w:rPr>
          <w:rFonts w:ascii="Comic Sans MS" w:hAnsi="Comic Sans MS" w:cs="Arial"/>
          <w:b/>
          <w:i w:val="0"/>
          <w:color w:val="FFFFFF" w:themeColor="background1"/>
        </w:rPr>
        <w:t>Wrekin Council</w:t>
      </w:r>
    </w:p>
    <w:p w14:paraId="12F23AF7" w14:textId="77777777" w:rsidR="00225846" w:rsidRPr="00CC0432" w:rsidRDefault="00225846" w:rsidP="00BD038C">
      <w:pPr>
        <w:spacing w:line="276" w:lineRule="auto"/>
        <w:ind w:left="40"/>
        <w:rPr>
          <w:rFonts w:ascii="Comic Sans MS" w:hAnsi="Comic Sans MS" w:cs="Arial"/>
          <w:b/>
          <w:color w:val="FFFFFF" w:themeColor="background1"/>
        </w:rPr>
      </w:pPr>
      <w:r w:rsidRPr="00CC0432">
        <w:rPr>
          <w:rFonts w:ascii="Comic Sans MS" w:hAnsi="Comic Sans MS" w:cs="Arial"/>
          <w:b/>
          <w:color w:val="FFFFFF" w:themeColor="background1"/>
        </w:rPr>
        <w:t>Darby House 6c</w:t>
      </w:r>
    </w:p>
    <w:p w14:paraId="71CCC3F5" w14:textId="77777777" w:rsidR="00225846" w:rsidRPr="008A425D" w:rsidRDefault="00225846" w:rsidP="00BD038C">
      <w:pPr>
        <w:spacing w:line="276" w:lineRule="auto"/>
        <w:ind w:left="40"/>
        <w:rPr>
          <w:rFonts w:ascii="Comic Sans MS" w:hAnsi="Comic Sans MS" w:cs="Arial"/>
          <w:b/>
          <w:color w:val="FFFFFF" w:themeColor="background1"/>
          <w:sz w:val="28"/>
          <w:szCs w:val="28"/>
        </w:rPr>
      </w:pPr>
      <w:r w:rsidRPr="008A425D">
        <w:rPr>
          <w:rFonts w:ascii="Comic Sans MS" w:hAnsi="Comic Sans MS" w:cs="Arial"/>
          <w:b/>
          <w:color w:val="FFFFFF" w:themeColor="background1"/>
          <w:sz w:val="28"/>
          <w:szCs w:val="28"/>
        </w:rPr>
        <w:lastRenderedPageBreak/>
        <w:t>Lawn Central</w:t>
      </w:r>
    </w:p>
    <w:p w14:paraId="75024A7D" w14:textId="77777777" w:rsidR="00E42D73" w:rsidRDefault="00225846" w:rsidP="00F77B25">
      <w:pPr>
        <w:spacing w:line="276" w:lineRule="auto"/>
        <w:ind w:left="40"/>
        <w:rPr>
          <w:rFonts w:ascii="Comic Sans MS" w:hAnsi="Comic Sans MS" w:cs="Arial"/>
          <w:b/>
          <w:color w:val="FFFFFF" w:themeColor="background1"/>
          <w:sz w:val="28"/>
          <w:szCs w:val="28"/>
        </w:rPr>
      </w:pPr>
      <w:r w:rsidRPr="008A425D">
        <w:rPr>
          <w:rFonts w:ascii="Comic Sans MS" w:hAnsi="Comic Sans MS" w:cs="Arial"/>
          <w:b/>
          <w:color w:val="FFFFFF" w:themeColor="background1"/>
          <w:sz w:val="28"/>
          <w:szCs w:val="28"/>
        </w:rPr>
        <w:t>F3 4J</w:t>
      </w:r>
    </w:p>
    <w:p w14:paraId="51CD7882" w14:textId="16C4E830" w:rsidR="00CB3BA9" w:rsidRPr="008A425D" w:rsidRDefault="00CB3BA9" w:rsidP="00F77B25">
      <w:pPr>
        <w:spacing w:line="276" w:lineRule="auto"/>
        <w:ind w:left="40"/>
        <w:rPr>
          <w:rFonts w:ascii="Comic Sans MS" w:hAnsi="Comic Sans MS" w:cs="Arial"/>
          <w:b/>
          <w:color w:val="FFFFFF" w:themeColor="background1"/>
          <w:sz w:val="28"/>
          <w:szCs w:val="28"/>
        </w:rPr>
      </w:pPr>
      <w:r w:rsidRPr="008A425D">
        <w:rPr>
          <w:rFonts w:ascii="Comic Sans MS" w:hAnsi="Comic Sans MS" w:cs="Arial"/>
          <w:b/>
          <w:sz w:val="28"/>
          <w:szCs w:val="28"/>
        </w:rPr>
        <w:t xml:space="preserve">Contents: </w:t>
      </w:r>
    </w:p>
    <w:p w14:paraId="35CD7D0E" w14:textId="4D31DB19" w:rsidR="00CB3BA9" w:rsidRPr="008A425D" w:rsidRDefault="00CB3BA9" w:rsidP="00BD038C">
      <w:pPr>
        <w:spacing w:before="240" w:after="240" w:line="276" w:lineRule="auto"/>
        <w:ind w:left="142"/>
        <w:rPr>
          <w:rFonts w:ascii="Comic Sans MS" w:hAnsi="Comic Sans MS" w:cs="Arial"/>
          <w:b/>
          <w:color w:val="auto"/>
          <w:sz w:val="28"/>
          <w:szCs w:val="28"/>
        </w:rPr>
      </w:pPr>
      <w:r w:rsidRPr="008A425D">
        <w:rPr>
          <w:rFonts w:ascii="Comic Sans MS" w:hAnsi="Comic Sans MS" w:cs="Arial"/>
          <w:b/>
          <w:color w:val="auto"/>
          <w:sz w:val="28"/>
          <w:szCs w:val="28"/>
        </w:rPr>
        <w:t>Statement of intent</w:t>
      </w:r>
      <w:bookmarkStart w:id="0" w:name="b"/>
    </w:p>
    <w:bookmarkEnd w:id="0"/>
    <w:p w14:paraId="27436179" w14:textId="49886F98" w:rsidR="00CB3BA9" w:rsidRPr="008A425D" w:rsidRDefault="00CB3BA9" w:rsidP="00BD038C">
      <w:pPr>
        <w:pStyle w:val="ListParagraph"/>
        <w:numPr>
          <w:ilvl w:val="0"/>
          <w:numId w:val="1"/>
        </w:numPr>
        <w:spacing w:before="240" w:after="240" w:line="276" w:lineRule="auto"/>
        <w:ind w:left="709" w:hanging="643"/>
        <w:contextualSpacing w:val="0"/>
        <w:rPr>
          <w:rFonts w:ascii="Comic Sans MS" w:hAnsi="Comic Sans MS" w:cs="Arial"/>
          <w:color w:val="auto"/>
          <w:sz w:val="28"/>
          <w:szCs w:val="28"/>
        </w:rPr>
      </w:pPr>
      <w:r w:rsidRPr="008A425D">
        <w:rPr>
          <w:rFonts w:ascii="Comic Sans MS" w:hAnsi="Comic Sans MS" w:cs="Arial"/>
          <w:color w:val="auto"/>
          <w:sz w:val="28"/>
          <w:szCs w:val="28"/>
        </w:rPr>
        <w:t>Legal framework</w:t>
      </w:r>
    </w:p>
    <w:p w14:paraId="5EFF1B33" w14:textId="3BD88BF6" w:rsidR="00CB3BA9" w:rsidRPr="008A425D" w:rsidRDefault="00CB3BA9" w:rsidP="00BD038C">
      <w:pPr>
        <w:pStyle w:val="ListParagraph"/>
        <w:numPr>
          <w:ilvl w:val="0"/>
          <w:numId w:val="1"/>
        </w:numPr>
        <w:spacing w:before="240" w:after="240" w:line="276" w:lineRule="auto"/>
        <w:ind w:left="709" w:hanging="643"/>
        <w:contextualSpacing w:val="0"/>
        <w:rPr>
          <w:rFonts w:ascii="Comic Sans MS" w:hAnsi="Comic Sans MS" w:cs="Arial"/>
          <w:color w:val="auto"/>
          <w:sz w:val="28"/>
          <w:szCs w:val="28"/>
        </w:rPr>
      </w:pPr>
      <w:r w:rsidRPr="008A425D">
        <w:rPr>
          <w:rFonts w:ascii="Comic Sans MS" w:hAnsi="Comic Sans MS"/>
          <w:color w:val="auto"/>
          <w:sz w:val="28"/>
          <w:szCs w:val="28"/>
        </w:rPr>
        <w:t>Definitions</w:t>
      </w:r>
    </w:p>
    <w:p w14:paraId="7BC34EDD" w14:textId="4EB11BA0" w:rsidR="00CB3BA9" w:rsidRPr="008A425D" w:rsidRDefault="00CB3BA9" w:rsidP="00BD038C">
      <w:pPr>
        <w:pStyle w:val="ListParagraph"/>
        <w:numPr>
          <w:ilvl w:val="0"/>
          <w:numId w:val="1"/>
        </w:numPr>
        <w:spacing w:before="240" w:after="240" w:line="276" w:lineRule="auto"/>
        <w:ind w:left="709" w:hanging="643"/>
        <w:contextualSpacing w:val="0"/>
        <w:rPr>
          <w:rFonts w:ascii="Comic Sans MS" w:hAnsi="Comic Sans MS" w:cs="Arial"/>
          <w:color w:val="auto"/>
          <w:sz w:val="28"/>
          <w:szCs w:val="28"/>
        </w:rPr>
      </w:pPr>
      <w:r w:rsidRPr="008A425D">
        <w:rPr>
          <w:rFonts w:ascii="Comic Sans MS" w:hAnsi="Comic Sans MS" w:cs="Arial"/>
          <w:color w:val="auto"/>
          <w:sz w:val="28"/>
          <w:szCs w:val="28"/>
        </w:rPr>
        <w:t>Roles and responsibilities</w:t>
      </w:r>
    </w:p>
    <w:p w14:paraId="3ED37F72" w14:textId="46B67B61" w:rsidR="00FE192C" w:rsidRPr="008A425D" w:rsidRDefault="00FE192C" w:rsidP="00BD038C">
      <w:pPr>
        <w:pStyle w:val="ListParagraph"/>
        <w:numPr>
          <w:ilvl w:val="0"/>
          <w:numId w:val="1"/>
        </w:numPr>
        <w:spacing w:before="240" w:after="240" w:line="276" w:lineRule="auto"/>
        <w:ind w:left="709" w:hanging="643"/>
        <w:contextualSpacing w:val="0"/>
        <w:rPr>
          <w:rFonts w:ascii="Comic Sans MS" w:hAnsi="Comic Sans MS" w:cs="Arial"/>
          <w:color w:val="auto"/>
          <w:sz w:val="28"/>
          <w:szCs w:val="28"/>
        </w:rPr>
      </w:pPr>
      <w:r w:rsidRPr="008A425D">
        <w:rPr>
          <w:rFonts w:ascii="Comic Sans MS" w:hAnsi="Comic Sans MS" w:cs="Arial"/>
          <w:color w:val="auto"/>
          <w:sz w:val="28"/>
          <w:szCs w:val="28"/>
        </w:rPr>
        <w:t>Personal Education Plans (PEPs)</w:t>
      </w:r>
    </w:p>
    <w:p w14:paraId="5EECF7A4" w14:textId="762B7075" w:rsidR="00CB3BA9" w:rsidRPr="008A425D" w:rsidRDefault="00CB3BA9" w:rsidP="00BD038C">
      <w:pPr>
        <w:pStyle w:val="ListParagraph"/>
        <w:numPr>
          <w:ilvl w:val="0"/>
          <w:numId w:val="1"/>
        </w:numPr>
        <w:spacing w:before="240" w:after="240" w:line="276" w:lineRule="auto"/>
        <w:ind w:left="709" w:hanging="643"/>
        <w:contextualSpacing w:val="0"/>
        <w:rPr>
          <w:rStyle w:val="Hyperlink"/>
          <w:rFonts w:ascii="Comic Sans MS" w:hAnsi="Comic Sans MS" w:cs="Arial"/>
          <w:color w:val="auto"/>
          <w:sz w:val="28"/>
          <w:szCs w:val="28"/>
          <w:u w:val="none"/>
        </w:rPr>
      </w:pPr>
      <w:r w:rsidRPr="008A425D">
        <w:rPr>
          <w:rFonts w:ascii="Comic Sans MS" w:hAnsi="Comic Sans MS"/>
          <w:color w:val="auto"/>
          <w:sz w:val="28"/>
          <w:szCs w:val="28"/>
        </w:rPr>
        <w:t>Working with agencies and the VSH</w:t>
      </w:r>
    </w:p>
    <w:p w14:paraId="43E5323C" w14:textId="7B21C9E0" w:rsidR="00CB3BA9" w:rsidRPr="008A425D" w:rsidRDefault="00CB3BA9" w:rsidP="00BD038C">
      <w:pPr>
        <w:pStyle w:val="ListParagraph"/>
        <w:numPr>
          <w:ilvl w:val="0"/>
          <w:numId w:val="1"/>
        </w:numPr>
        <w:spacing w:before="240" w:after="240" w:line="276" w:lineRule="auto"/>
        <w:ind w:left="709" w:hanging="643"/>
        <w:contextualSpacing w:val="0"/>
        <w:rPr>
          <w:rFonts w:ascii="Comic Sans MS" w:hAnsi="Comic Sans MS" w:cs="Arial"/>
          <w:color w:val="auto"/>
          <w:sz w:val="28"/>
          <w:szCs w:val="28"/>
        </w:rPr>
      </w:pPr>
      <w:r w:rsidRPr="008A425D">
        <w:rPr>
          <w:rFonts w:ascii="Comic Sans MS" w:hAnsi="Comic Sans MS"/>
          <w:color w:val="auto"/>
          <w:sz w:val="28"/>
          <w:szCs w:val="28"/>
        </w:rPr>
        <w:t>Training</w:t>
      </w:r>
    </w:p>
    <w:p w14:paraId="4AC4F19A" w14:textId="2497218D" w:rsidR="00CB3BA9" w:rsidRPr="008A425D" w:rsidRDefault="00CB3BA9" w:rsidP="00BD038C">
      <w:pPr>
        <w:pStyle w:val="ListParagraph"/>
        <w:numPr>
          <w:ilvl w:val="0"/>
          <w:numId w:val="1"/>
        </w:numPr>
        <w:spacing w:before="240" w:after="240" w:line="276" w:lineRule="auto"/>
        <w:ind w:left="709" w:hanging="643"/>
        <w:contextualSpacing w:val="0"/>
        <w:rPr>
          <w:rFonts w:ascii="Comic Sans MS" w:hAnsi="Comic Sans MS" w:cs="Arial"/>
          <w:color w:val="auto"/>
          <w:sz w:val="28"/>
          <w:szCs w:val="28"/>
        </w:rPr>
      </w:pPr>
      <w:r w:rsidRPr="008A425D">
        <w:rPr>
          <w:rFonts w:ascii="Comic Sans MS" w:hAnsi="Comic Sans MS"/>
          <w:color w:val="auto"/>
          <w:sz w:val="28"/>
          <w:szCs w:val="28"/>
        </w:rPr>
        <w:t>Pupil mental health</w:t>
      </w:r>
    </w:p>
    <w:p w14:paraId="00757791" w14:textId="43BB87C5" w:rsidR="00CB3BA9" w:rsidRPr="008A425D" w:rsidRDefault="00B4381D" w:rsidP="00BD038C">
      <w:pPr>
        <w:pStyle w:val="ListParagraph"/>
        <w:numPr>
          <w:ilvl w:val="0"/>
          <w:numId w:val="1"/>
        </w:numPr>
        <w:spacing w:before="240" w:after="240" w:line="276" w:lineRule="auto"/>
        <w:ind w:left="709" w:hanging="643"/>
        <w:contextualSpacing w:val="0"/>
        <w:rPr>
          <w:rFonts w:ascii="Comic Sans MS" w:hAnsi="Comic Sans MS" w:cs="Arial"/>
          <w:color w:val="auto"/>
          <w:sz w:val="28"/>
          <w:szCs w:val="28"/>
        </w:rPr>
      </w:pPr>
      <w:r w:rsidRPr="008A425D">
        <w:rPr>
          <w:rFonts w:ascii="Comic Sans MS" w:hAnsi="Comic Sans MS"/>
          <w:color w:val="auto"/>
          <w:sz w:val="28"/>
          <w:szCs w:val="28"/>
        </w:rPr>
        <w:t>Suspensions &amp; permanent e</w:t>
      </w:r>
      <w:r w:rsidR="00CB3BA9" w:rsidRPr="008A425D">
        <w:rPr>
          <w:rFonts w:ascii="Comic Sans MS" w:hAnsi="Comic Sans MS"/>
          <w:color w:val="auto"/>
          <w:sz w:val="28"/>
          <w:szCs w:val="28"/>
        </w:rPr>
        <w:t>xclusions</w:t>
      </w:r>
    </w:p>
    <w:p w14:paraId="3D71A4D7" w14:textId="5DC35A4E" w:rsidR="00FE192C" w:rsidRPr="008A425D" w:rsidRDefault="00CB3BA9" w:rsidP="00BD038C">
      <w:pPr>
        <w:pStyle w:val="ListParagraph"/>
        <w:numPr>
          <w:ilvl w:val="0"/>
          <w:numId w:val="1"/>
        </w:numPr>
        <w:spacing w:before="240" w:after="240" w:line="276" w:lineRule="auto"/>
        <w:ind w:left="709" w:hanging="643"/>
        <w:contextualSpacing w:val="0"/>
        <w:rPr>
          <w:rFonts w:ascii="Comic Sans MS" w:hAnsi="Comic Sans MS" w:cs="Arial"/>
          <w:color w:val="auto"/>
          <w:sz w:val="28"/>
          <w:szCs w:val="28"/>
        </w:rPr>
      </w:pPr>
      <w:r w:rsidRPr="008A425D">
        <w:rPr>
          <w:rFonts w:ascii="Comic Sans MS" w:hAnsi="Comic Sans MS"/>
          <w:color w:val="auto"/>
          <w:sz w:val="28"/>
          <w:szCs w:val="28"/>
        </w:rPr>
        <w:t>Pupils with SEND</w:t>
      </w:r>
    </w:p>
    <w:p w14:paraId="651521F5" w14:textId="5EB144EA" w:rsidR="00953232" w:rsidRPr="008A425D" w:rsidRDefault="00953232" w:rsidP="00BD038C">
      <w:pPr>
        <w:pStyle w:val="ListParagraph"/>
        <w:numPr>
          <w:ilvl w:val="0"/>
          <w:numId w:val="1"/>
        </w:numPr>
        <w:spacing w:before="240" w:after="240" w:line="276" w:lineRule="auto"/>
        <w:ind w:left="709" w:hanging="643"/>
        <w:contextualSpacing w:val="0"/>
        <w:rPr>
          <w:rFonts w:ascii="Comic Sans MS" w:hAnsi="Comic Sans MS" w:cs="Arial"/>
          <w:color w:val="auto"/>
          <w:sz w:val="28"/>
          <w:szCs w:val="28"/>
        </w:rPr>
      </w:pPr>
      <w:r w:rsidRPr="008A425D">
        <w:rPr>
          <w:rFonts w:ascii="Comic Sans MS" w:hAnsi="Comic Sans MS" w:cs="Arial"/>
          <w:color w:val="auto"/>
          <w:sz w:val="28"/>
          <w:szCs w:val="28"/>
        </w:rPr>
        <w:t>Information sharing</w:t>
      </w:r>
    </w:p>
    <w:p w14:paraId="70DB9064" w14:textId="366875AA" w:rsidR="00CB3BA9" w:rsidRPr="008A425D" w:rsidRDefault="00CB3BA9" w:rsidP="00BD038C">
      <w:pPr>
        <w:pStyle w:val="ListParagraph"/>
        <w:numPr>
          <w:ilvl w:val="0"/>
          <w:numId w:val="1"/>
        </w:numPr>
        <w:spacing w:before="240" w:after="240" w:line="276" w:lineRule="auto"/>
        <w:ind w:left="709" w:hanging="643"/>
        <w:contextualSpacing w:val="0"/>
        <w:rPr>
          <w:rStyle w:val="Hyperlink"/>
          <w:rFonts w:ascii="Comic Sans MS" w:hAnsi="Comic Sans MS" w:cs="Arial"/>
          <w:color w:val="auto"/>
          <w:sz w:val="28"/>
          <w:szCs w:val="28"/>
          <w:u w:val="none"/>
        </w:rPr>
      </w:pPr>
      <w:r w:rsidRPr="008A425D">
        <w:rPr>
          <w:rFonts w:ascii="Comic Sans MS" w:hAnsi="Comic Sans MS"/>
          <w:color w:val="auto"/>
          <w:sz w:val="28"/>
          <w:szCs w:val="28"/>
        </w:rPr>
        <w:t>Monitoring and review</w:t>
      </w:r>
    </w:p>
    <w:p w14:paraId="1178ECEF" w14:textId="18CF6F98" w:rsidR="00813434" w:rsidRPr="00CC0432" w:rsidRDefault="00813434" w:rsidP="00BD038C">
      <w:pPr>
        <w:spacing w:before="240" w:after="240" w:line="276" w:lineRule="auto"/>
        <w:rPr>
          <w:rFonts w:ascii="Comic Sans MS" w:hAnsi="Comic Sans MS" w:cs="Arial"/>
        </w:rPr>
      </w:pPr>
    </w:p>
    <w:p w14:paraId="448F202A" w14:textId="3A03A694" w:rsidR="00813434" w:rsidRPr="00CC0432" w:rsidRDefault="00813434" w:rsidP="00BD038C">
      <w:pPr>
        <w:spacing w:before="240" w:after="240" w:line="276" w:lineRule="auto"/>
        <w:rPr>
          <w:rFonts w:ascii="Comic Sans MS" w:hAnsi="Comic Sans MS" w:cs="Arial"/>
        </w:rPr>
      </w:pPr>
    </w:p>
    <w:p w14:paraId="616738AA" w14:textId="6EE65FAC" w:rsidR="00813434" w:rsidRPr="00CC0432" w:rsidRDefault="00813434" w:rsidP="00BD038C">
      <w:pPr>
        <w:spacing w:before="240" w:after="240" w:line="276" w:lineRule="auto"/>
        <w:rPr>
          <w:rFonts w:ascii="Comic Sans MS" w:hAnsi="Comic Sans MS" w:cs="Arial"/>
        </w:rPr>
      </w:pPr>
    </w:p>
    <w:p w14:paraId="0AD23995" w14:textId="19EDD006" w:rsidR="00813434" w:rsidRPr="00CC0432" w:rsidRDefault="00813434" w:rsidP="00BD038C">
      <w:pPr>
        <w:spacing w:before="240" w:after="240" w:line="276" w:lineRule="auto"/>
        <w:rPr>
          <w:rFonts w:ascii="Comic Sans MS" w:hAnsi="Comic Sans MS" w:cs="Arial"/>
        </w:rPr>
      </w:pPr>
    </w:p>
    <w:p w14:paraId="7749D498" w14:textId="7234F1C3" w:rsidR="00813434" w:rsidRPr="00CC0432" w:rsidRDefault="00813434" w:rsidP="00BD038C">
      <w:pPr>
        <w:spacing w:before="240" w:after="240" w:line="276" w:lineRule="auto"/>
        <w:rPr>
          <w:rFonts w:ascii="Comic Sans MS" w:hAnsi="Comic Sans MS" w:cs="Arial"/>
        </w:rPr>
      </w:pPr>
    </w:p>
    <w:p w14:paraId="2F0CFA1B" w14:textId="77777777" w:rsidR="002357A1" w:rsidRPr="00CC0432" w:rsidRDefault="002357A1" w:rsidP="00BD038C">
      <w:pPr>
        <w:spacing w:before="240" w:after="240" w:line="276" w:lineRule="auto"/>
        <w:rPr>
          <w:rFonts w:ascii="Comic Sans MS" w:hAnsi="Comic Sans MS" w:cs="Arial"/>
        </w:rPr>
      </w:pPr>
    </w:p>
    <w:p w14:paraId="1BBBE282" w14:textId="583EE826" w:rsidR="00813434" w:rsidRPr="00CC0432" w:rsidRDefault="00813434" w:rsidP="00BD038C">
      <w:pPr>
        <w:spacing w:before="240" w:after="240" w:line="276" w:lineRule="auto"/>
        <w:rPr>
          <w:rFonts w:ascii="Comic Sans MS" w:hAnsi="Comic Sans MS" w:cs="Arial"/>
        </w:rPr>
      </w:pPr>
    </w:p>
    <w:p w14:paraId="4E860FA7" w14:textId="5B93FAB8" w:rsidR="00813434" w:rsidRPr="00CC0432" w:rsidRDefault="00813434" w:rsidP="00BC4810">
      <w:pPr>
        <w:pStyle w:val="Heading2"/>
        <w:spacing w:line="276" w:lineRule="auto"/>
        <w:ind w:left="-284" w:right="-755"/>
        <w:jc w:val="center"/>
        <w:rPr>
          <w:rFonts w:ascii="Comic Sans MS" w:hAnsi="Comic Sans MS" w:cs="Arial"/>
          <w:b w:val="0"/>
          <w:sz w:val="24"/>
          <w:szCs w:val="24"/>
        </w:rPr>
      </w:pPr>
      <w:bookmarkStart w:id="1" w:name="statment"/>
      <w:bookmarkStart w:id="2" w:name="statement"/>
      <w:r w:rsidRPr="00CC0432">
        <w:rPr>
          <w:rFonts w:ascii="Comic Sans MS" w:hAnsi="Comic Sans MS" w:cs="Arial"/>
          <w:sz w:val="24"/>
          <w:szCs w:val="24"/>
        </w:rPr>
        <w:lastRenderedPageBreak/>
        <w:t xml:space="preserve">Statement of </w:t>
      </w:r>
      <w:r w:rsidR="00BC4810">
        <w:rPr>
          <w:rFonts w:ascii="Comic Sans MS" w:hAnsi="Comic Sans MS" w:cs="Arial"/>
          <w:sz w:val="24"/>
          <w:szCs w:val="24"/>
        </w:rPr>
        <w:t>I</w:t>
      </w:r>
      <w:r w:rsidR="00BC4810" w:rsidRPr="00CC0432">
        <w:rPr>
          <w:rFonts w:ascii="Comic Sans MS" w:hAnsi="Comic Sans MS" w:cs="Arial"/>
          <w:sz w:val="24"/>
          <w:szCs w:val="24"/>
        </w:rPr>
        <w:t>ntent</w:t>
      </w:r>
    </w:p>
    <w:bookmarkEnd w:id="1"/>
    <w:bookmarkEnd w:id="2"/>
    <w:p w14:paraId="6A999B53" w14:textId="1684B011" w:rsidR="00813434" w:rsidRPr="00CC0432" w:rsidRDefault="00813434" w:rsidP="00D600E5">
      <w:pPr>
        <w:spacing w:line="276" w:lineRule="auto"/>
        <w:ind w:left="-284" w:right="-755"/>
        <w:rPr>
          <w:rFonts w:ascii="Comic Sans MS" w:hAnsi="Comic Sans MS"/>
        </w:rPr>
      </w:pPr>
      <w:r w:rsidRPr="00CC0432">
        <w:rPr>
          <w:rFonts w:ascii="Comic Sans MS" w:hAnsi="Comic Sans MS"/>
        </w:rPr>
        <w:t>Educational achievement and subsequent life chances for looked after and previously looked after children</w:t>
      </w:r>
      <w:r w:rsidR="00D600E5" w:rsidRPr="00CC0432">
        <w:rPr>
          <w:rFonts w:ascii="Comic Sans MS" w:hAnsi="Comic Sans MS"/>
        </w:rPr>
        <w:t xml:space="preserve"> are of</w:t>
      </w:r>
      <w:r w:rsidRPr="00CC0432">
        <w:rPr>
          <w:rFonts w:ascii="Comic Sans MS" w:hAnsi="Comic Sans MS"/>
        </w:rPr>
        <w:t xml:space="preserve"> real concern. Pupils who are looked after and previously looked after </w:t>
      </w:r>
      <w:proofErr w:type="gramStart"/>
      <w:r w:rsidRPr="00CC0432">
        <w:rPr>
          <w:rFonts w:ascii="Comic Sans MS" w:hAnsi="Comic Sans MS"/>
        </w:rPr>
        <w:t>require</w:t>
      </w:r>
      <w:proofErr w:type="gramEnd"/>
      <w:r w:rsidRPr="00CC0432">
        <w:rPr>
          <w:rFonts w:ascii="Comic Sans MS" w:hAnsi="Comic Sans MS"/>
        </w:rPr>
        <w:t xml:space="preserve"> special treatment and additional attention </w:t>
      </w:r>
      <w:proofErr w:type="gramStart"/>
      <w:r w:rsidRPr="00CC0432">
        <w:rPr>
          <w:rFonts w:ascii="Comic Sans MS" w:hAnsi="Comic Sans MS"/>
        </w:rPr>
        <w:t>in order to</w:t>
      </w:r>
      <w:proofErr w:type="gramEnd"/>
      <w:r w:rsidRPr="00CC0432">
        <w:rPr>
          <w:rFonts w:ascii="Comic Sans MS" w:hAnsi="Comic Sans MS"/>
        </w:rPr>
        <w:t xml:space="preserve"> improve their situation.</w:t>
      </w:r>
    </w:p>
    <w:p w14:paraId="7B634A19" w14:textId="77777777" w:rsidR="00D600E5" w:rsidRPr="00CC0432" w:rsidRDefault="00D600E5" w:rsidP="00D600E5">
      <w:pPr>
        <w:spacing w:line="276" w:lineRule="auto"/>
        <w:ind w:left="-284" w:right="-755"/>
        <w:rPr>
          <w:rFonts w:ascii="Comic Sans MS" w:hAnsi="Comic Sans MS"/>
        </w:rPr>
      </w:pPr>
    </w:p>
    <w:p w14:paraId="21E8AF2C" w14:textId="2D0FD9ED" w:rsidR="00813434" w:rsidRPr="00CC0432" w:rsidRDefault="00473917" w:rsidP="00D600E5">
      <w:pPr>
        <w:spacing w:line="276" w:lineRule="auto"/>
        <w:ind w:left="-284" w:right="-755"/>
        <w:rPr>
          <w:rFonts w:ascii="Comic Sans MS" w:hAnsi="Comic Sans MS"/>
        </w:rPr>
      </w:pPr>
      <w:r w:rsidRPr="00CC0432">
        <w:rPr>
          <w:rFonts w:ascii="Comic Sans MS" w:hAnsi="Comic Sans MS"/>
          <w:b/>
          <w:color w:val="0070C0"/>
          <w:u w:val="single"/>
        </w:rPr>
        <w:t>Newport Junior School</w:t>
      </w:r>
      <w:r w:rsidR="00813434" w:rsidRPr="00CC0432">
        <w:rPr>
          <w:rFonts w:ascii="Comic Sans MS" w:hAnsi="Comic Sans MS"/>
          <w:color w:val="0070C0"/>
        </w:rPr>
        <w:t xml:space="preserve"> </w:t>
      </w:r>
      <w:r w:rsidR="00813434" w:rsidRPr="00CC0432">
        <w:rPr>
          <w:rFonts w:ascii="Comic Sans MS" w:hAnsi="Comic Sans MS"/>
        </w:rPr>
        <w:t>endeavours to provide positive experiences and offer stability, safety, and individual care and attention, for all our pupils. With this in mind, we aim to:</w:t>
      </w:r>
    </w:p>
    <w:p w14:paraId="0621C16F" w14:textId="77777777" w:rsidR="00D600E5" w:rsidRPr="00CC0432" w:rsidRDefault="00D600E5" w:rsidP="00D600E5">
      <w:pPr>
        <w:spacing w:line="276" w:lineRule="auto"/>
        <w:ind w:left="-284" w:right="-755"/>
        <w:rPr>
          <w:rFonts w:ascii="Comic Sans MS" w:hAnsi="Comic Sans MS"/>
        </w:rPr>
      </w:pPr>
    </w:p>
    <w:p w14:paraId="7694F3A9" w14:textId="77777777" w:rsidR="00813434" w:rsidRPr="00CC0432" w:rsidRDefault="00813434" w:rsidP="00110761">
      <w:pPr>
        <w:pStyle w:val="TSB-PolicyBullets"/>
        <w:numPr>
          <w:ilvl w:val="2"/>
          <w:numId w:val="18"/>
        </w:numPr>
        <w:ind w:left="993"/>
        <w:rPr>
          <w:rFonts w:ascii="Comic Sans MS" w:hAnsi="Comic Sans MS"/>
          <w:sz w:val="24"/>
          <w:szCs w:val="24"/>
        </w:rPr>
      </w:pPr>
      <w:r w:rsidRPr="00CC0432">
        <w:rPr>
          <w:rFonts w:ascii="Comic Sans MS" w:hAnsi="Comic Sans MS"/>
          <w:sz w:val="24"/>
          <w:szCs w:val="24"/>
        </w:rPr>
        <w:t>Encourage pupils to reach their potential and to make good progress in relation to their professional, social and emotional development.</w:t>
      </w:r>
    </w:p>
    <w:p w14:paraId="4B54A1F0" w14:textId="77B4FAB4" w:rsidR="00813434" w:rsidRPr="00CC0432" w:rsidRDefault="00813434" w:rsidP="00110761">
      <w:pPr>
        <w:pStyle w:val="TSB-PolicyBullets"/>
        <w:numPr>
          <w:ilvl w:val="2"/>
          <w:numId w:val="18"/>
        </w:numPr>
        <w:ind w:left="993"/>
        <w:rPr>
          <w:rFonts w:ascii="Comic Sans MS" w:hAnsi="Comic Sans MS"/>
          <w:sz w:val="24"/>
          <w:szCs w:val="24"/>
        </w:rPr>
      </w:pPr>
      <w:r w:rsidRPr="00CC0432">
        <w:rPr>
          <w:rFonts w:ascii="Comic Sans MS" w:hAnsi="Comic Sans MS"/>
          <w:sz w:val="24"/>
          <w:szCs w:val="24"/>
        </w:rPr>
        <w:t xml:space="preserve">Ensure that pupils </w:t>
      </w:r>
      <w:r w:rsidR="00025387" w:rsidRPr="00CC0432">
        <w:rPr>
          <w:rFonts w:ascii="Comic Sans MS" w:hAnsi="Comic Sans MS"/>
          <w:sz w:val="24"/>
          <w:szCs w:val="24"/>
        </w:rPr>
        <w:t>experience</w:t>
      </w:r>
      <w:r w:rsidRPr="00CC0432">
        <w:rPr>
          <w:rFonts w:ascii="Comic Sans MS" w:hAnsi="Comic Sans MS"/>
          <w:sz w:val="24"/>
          <w:szCs w:val="24"/>
        </w:rPr>
        <w:t xml:space="preserve"> high quality teaching and a curriculum which meets their needs and the requirements of legislation.</w:t>
      </w:r>
    </w:p>
    <w:p w14:paraId="08D564A9" w14:textId="77777777" w:rsidR="00813434" w:rsidRPr="00CC0432" w:rsidRDefault="00813434" w:rsidP="00110761">
      <w:pPr>
        <w:pStyle w:val="TSB-PolicyBullets"/>
        <w:numPr>
          <w:ilvl w:val="2"/>
          <w:numId w:val="18"/>
        </w:numPr>
        <w:ind w:left="993"/>
        <w:rPr>
          <w:rFonts w:ascii="Comic Sans MS" w:hAnsi="Comic Sans MS"/>
          <w:sz w:val="24"/>
          <w:szCs w:val="24"/>
        </w:rPr>
      </w:pPr>
      <w:r w:rsidRPr="00CC0432">
        <w:rPr>
          <w:rFonts w:ascii="Comic Sans MS" w:hAnsi="Comic Sans MS"/>
          <w:sz w:val="24"/>
          <w:szCs w:val="24"/>
        </w:rPr>
        <w:t xml:space="preserve">Plan support for looked after and previously looked after children realistically and using the school’s resources efficiently </w:t>
      </w:r>
      <w:proofErr w:type="gramStart"/>
      <w:r w:rsidRPr="00CC0432">
        <w:rPr>
          <w:rFonts w:ascii="Comic Sans MS" w:hAnsi="Comic Sans MS"/>
          <w:sz w:val="24"/>
          <w:szCs w:val="24"/>
        </w:rPr>
        <w:t>in order to</w:t>
      </w:r>
      <w:proofErr w:type="gramEnd"/>
      <w:r w:rsidRPr="00CC0432">
        <w:rPr>
          <w:rFonts w:ascii="Comic Sans MS" w:hAnsi="Comic Sans MS"/>
          <w:sz w:val="24"/>
          <w:szCs w:val="24"/>
        </w:rPr>
        <w:t xml:space="preserve"> ensure the school meets their needs.</w:t>
      </w:r>
    </w:p>
    <w:p w14:paraId="7D834D28" w14:textId="77777777" w:rsidR="00813434" w:rsidRPr="00CC0432" w:rsidRDefault="00813434" w:rsidP="00110761">
      <w:pPr>
        <w:pStyle w:val="TSB-PolicyBullets"/>
        <w:numPr>
          <w:ilvl w:val="2"/>
          <w:numId w:val="18"/>
        </w:numPr>
        <w:ind w:left="993"/>
        <w:rPr>
          <w:rFonts w:ascii="Comic Sans MS" w:hAnsi="Comic Sans MS"/>
          <w:sz w:val="24"/>
          <w:szCs w:val="24"/>
        </w:rPr>
      </w:pPr>
      <w:r w:rsidRPr="00CC0432">
        <w:rPr>
          <w:rFonts w:ascii="Comic Sans MS" w:hAnsi="Comic Sans MS"/>
          <w:sz w:val="24"/>
          <w:szCs w:val="24"/>
        </w:rPr>
        <w:t>Promote a positive culture in all aspects of school life.</w:t>
      </w:r>
    </w:p>
    <w:p w14:paraId="66D33EA4" w14:textId="231F78DA" w:rsidR="00B154F8" w:rsidRPr="00CC0432" w:rsidRDefault="00813434" w:rsidP="00110761">
      <w:pPr>
        <w:pStyle w:val="TSB-PolicyBullets"/>
        <w:numPr>
          <w:ilvl w:val="2"/>
          <w:numId w:val="18"/>
        </w:numPr>
        <w:ind w:left="993"/>
        <w:rPr>
          <w:rFonts w:ascii="Comic Sans MS" w:hAnsi="Comic Sans MS"/>
          <w:sz w:val="24"/>
          <w:szCs w:val="24"/>
        </w:rPr>
      </w:pPr>
      <w:r w:rsidRPr="00CC0432">
        <w:rPr>
          <w:rFonts w:ascii="Comic Sans MS" w:hAnsi="Comic Sans MS"/>
          <w:sz w:val="24"/>
          <w:szCs w:val="24"/>
        </w:rPr>
        <w:t>Help pupils develop their cultural, moral and social understanding.</w:t>
      </w:r>
    </w:p>
    <w:p w14:paraId="66FEC4B8" w14:textId="248A4058"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Working with the wider corporate parenting team we will take an active role in applying the principles of good parenting by:</w:t>
      </w:r>
    </w:p>
    <w:p w14:paraId="56CDAD1F" w14:textId="03DB47FE" w:rsidR="00813434" w:rsidRPr="00CC0432" w:rsidRDefault="00813434" w:rsidP="00110761">
      <w:pPr>
        <w:pStyle w:val="TSB-PolicyBullets"/>
        <w:numPr>
          <w:ilvl w:val="2"/>
          <w:numId w:val="36"/>
        </w:numPr>
        <w:ind w:left="1560"/>
        <w:rPr>
          <w:rFonts w:ascii="Comic Sans MS" w:hAnsi="Comic Sans MS"/>
          <w:sz w:val="24"/>
          <w:szCs w:val="24"/>
        </w:rPr>
      </w:pPr>
      <w:r w:rsidRPr="00CC0432">
        <w:rPr>
          <w:rFonts w:ascii="Comic Sans MS" w:hAnsi="Comic Sans MS"/>
          <w:sz w:val="24"/>
          <w:szCs w:val="24"/>
        </w:rPr>
        <w:t>Giving priority to education</w:t>
      </w:r>
    </w:p>
    <w:p w14:paraId="0E657C18" w14:textId="43B3FF3C" w:rsidR="00813434" w:rsidRPr="00CC0432" w:rsidRDefault="00813434" w:rsidP="00110761">
      <w:pPr>
        <w:pStyle w:val="TSB-PolicyBullets"/>
        <w:numPr>
          <w:ilvl w:val="2"/>
          <w:numId w:val="36"/>
        </w:numPr>
        <w:ind w:left="1560"/>
        <w:rPr>
          <w:rFonts w:ascii="Comic Sans MS" w:hAnsi="Comic Sans MS"/>
          <w:sz w:val="24"/>
          <w:szCs w:val="24"/>
        </w:rPr>
      </w:pPr>
      <w:r w:rsidRPr="00CC0432">
        <w:rPr>
          <w:rFonts w:ascii="Comic Sans MS" w:hAnsi="Comic Sans MS"/>
          <w:sz w:val="24"/>
          <w:szCs w:val="24"/>
        </w:rPr>
        <w:t>Maintain</w:t>
      </w:r>
      <w:r w:rsidR="00D600E5" w:rsidRPr="00CC0432">
        <w:rPr>
          <w:rFonts w:ascii="Comic Sans MS" w:hAnsi="Comic Sans MS"/>
          <w:sz w:val="24"/>
          <w:szCs w:val="24"/>
        </w:rPr>
        <w:t>ing</w:t>
      </w:r>
      <w:r w:rsidRPr="00CC0432">
        <w:rPr>
          <w:rFonts w:ascii="Comic Sans MS" w:hAnsi="Comic Sans MS"/>
          <w:sz w:val="24"/>
          <w:szCs w:val="24"/>
        </w:rPr>
        <w:t xml:space="preserve"> education stability</w:t>
      </w:r>
    </w:p>
    <w:p w14:paraId="2B7755C8" w14:textId="77777777" w:rsidR="00813434" w:rsidRPr="00CC0432" w:rsidRDefault="00813434" w:rsidP="00110761">
      <w:pPr>
        <w:pStyle w:val="TSB-PolicyBullets"/>
        <w:numPr>
          <w:ilvl w:val="2"/>
          <w:numId w:val="36"/>
        </w:numPr>
        <w:ind w:left="1560"/>
        <w:rPr>
          <w:rFonts w:ascii="Comic Sans MS" w:hAnsi="Comic Sans MS"/>
          <w:sz w:val="24"/>
          <w:szCs w:val="24"/>
        </w:rPr>
      </w:pPr>
      <w:r w:rsidRPr="00CC0432">
        <w:rPr>
          <w:rFonts w:ascii="Comic Sans MS" w:hAnsi="Comic Sans MS"/>
          <w:sz w:val="24"/>
          <w:szCs w:val="24"/>
        </w:rPr>
        <w:t>Listening to children</w:t>
      </w:r>
    </w:p>
    <w:p w14:paraId="1C229321" w14:textId="1951AFB7" w:rsidR="00813434" w:rsidRPr="00CC0432" w:rsidRDefault="00813434" w:rsidP="00110761">
      <w:pPr>
        <w:pStyle w:val="TSB-PolicyBullets"/>
        <w:numPr>
          <w:ilvl w:val="2"/>
          <w:numId w:val="36"/>
        </w:numPr>
        <w:ind w:left="1560"/>
        <w:rPr>
          <w:rFonts w:ascii="Comic Sans MS" w:hAnsi="Comic Sans MS"/>
          <w:sz w:val="24"/>
          <w:szCs w:val="24"/>
        </w:rPr>
      </w:pPr>
      <w:r w:rsidRPr="00CC0432">
        <w:rPr>
          <w:rFonts w:ascii="Comic Sans MS" w:hAnsi="Comic Sans MS"/>
          <w:sz w:val="24"/>
          <w:szCs w:val="24"/>
        </w:rPr>
        <w:t>Providing stability and continuity</w:t>
      </w:r>
      <w:r w:rsidR="00025387" w:rsidRPr="00CC0432">
        <w:rPr>
          <w:rFonts w:ascii="Comic Sans MS" w:hAnsi="Comic Sans MS"/>
          <w:sz w:val="24"/>
          <w:szCs w:val="24"/>
        </w:rPr>
        <w:t xml:space="preserve"> and adhering to the individuals care plan</w:t>
      </w:r>
    </w:p>
    <w:p w14:paraId="757318AD" w14:textId="77777777" w:rsidR="00813434" w:rsidRPr="00CC0432" w:rsidRDefault="00813434" w:rsidP="00110761">
      <w:pPr>
        <w:pStyle w:val="TSB-PolicyBullets"/>
        <w:numPr>
          <w:ilvl w:val="2"/>
          <w:numId w:val="36"/>
        </w:numPr>
        <w:ind w:left="1560"/>
        <w:rPr>
          <w:rFonts w:ascii="Comic Sans MS" w:hAnsi="Comic Sans MS"/>
          <w:sz w:val="24"/>
          <w:szCs w:val="24"/>
        </w:rPr>
      </w:pPr>
      <w:r w:rsidRPr="00CC0432">
        <w:rPr>
          <w:rFonts w:ascii="Comic Sans MS" w:hAnsi="Comic Sans MS"/>
          <w:sz w:val="24"/>
          <w:szCs w:val="24"/>
        </w:rPr>
        <w:t>Taking corporate responsibility</w:t>
      </w:r>
    </w:p>
    <w:p w14:paraId="5B868DD2" w14:textId="77777777" w:rsidR="00813434" w:rsidRPr="00CC0432" w:rsidRDefault="00813434" w:rsidP="00110761">
      <w:pPr>
        <w:pStyle w:val="TSB-PolicyBullets"/>
        <w:numPr>
          <w:ilvl w:val="2"/>
          <w:numId w:val="36"/>
        </w:numPr>
        <w:ind w:left="1560"/>
        <w:rPr>
          <w:rFonts w:ascii="Comic Sans MS" w:hAnsi="Comic Sans MS"/>
          <w:sz w:val="24"/>
          <w:szCs w:val="24"/>
        </w:rPr>
      </w:pPr>
      <w:r w:rsidRPr="00CC0432">
        <w:rPr>
          <w:rFonts w:ascii="Comic Sans MS" w:hAnsi="Comic Sans MS"/>
          <w:sz w:val="24"/>
          <w:szCs w:val="24"/>
        </w:rPr>
        <w:t>Promoting inclusion</w:t>
      </w:r>
    </w:p>
    <w:p w14:paraId="53FB9D8F" w14:textId="77777777" w:rsidR="00813434" w:rsidRPr="00CC0432" w:rsidRDefault="00813434" w:rsidP="00110761">
      <w:pPr>
        <w:pStyle w:val="TSB-PolicyBullets"/>
        <w:numPr>
          <w:ilvl w:val="2"/>
          <w:numId w:val="36"/>
        </w:numPr>
        <w:ind w:left="1560"/>
        <w:rPr>
          <w:rFonts w:ascii="Comic Sans MS" w:hAnsi="Comic Sans MS"/>
          <w:sz w:val="24"/>
          <w:szCs w:val="24"/>
        </w:rPr>
      </w:pPr>
      <w:r w:rsidRPr="00CC0432">
        <w:rPr>
          <w:rFonts w:ascii="Comic Sans MS" w:hAnsi="Comic Sans MS"/>
          <w:sz w:val="24"/>
          <w:szCs w:val="24"/>
        </w:rPr>
        <w:t>Raising standards</w:t>
      </w:r>
    </w:p>
    <w:p w14:paraId="76D862D8" w14:textId="553B5EF1" w:rsidR="00813434" w:rsidRPr="00CC0432" w:rsidRDefault="00813434" w:rsidP="00110761">
      <w:pPr>
        <w:pStyle w:val="TSB-PolicyBullets"/>
        <w:numPr>
          <w:ilvl w:val="2"/>
          <w:numId w:val="36"/>
        </w:numPr>
        <w:ind w:left="1560"/>
        <w:rPr>
          <w:rFonts w:ascii="Comic Sans MS" w:hAnsi="Comic Sans MS"/>
          <w:sz w:val="24"/>
          <w:szCs w:val="24"/>
        </w:rPr>
      </w:pPr>
      <w:r w:rsidRPr="00CC0432">
        <w:rPr>
          <w:rFonts w:ascii="Comic Sans MS" w:hAnsi="Comic Sans MS"/>
          <w:sz w:val="24"/>
          <w:szCs w:val="24"/>
        </w:rPr>
        <w:t xml:space="preserve">Intervening </w:t>
      </w:r>
      <w:r w:rsidR="00D600E5" w:rsidRPr="00CC0432">
        <w:rPr>
          <w:rFonts w:ascii="Comic Sans MS" w:hAnsi="Comic Sans MS"/>
          <w:sz w:val="24"/>
          <w:szCs w:val="24"/>
        </w:rPr>
        <w:t>quickly</w:t>
      </w:r>
    </w:p>
    <w:p w14:paraId="6654E7E3" w14:textId="77777777" w:rsidR="00813434" w:rsidRPr="00CC0432" w:rsidRDefault="00813434" w:rsidP="00110761">
      <w:pPr>
        <w:pStyle w:val="TSB-PolicyBullets"/>
        <w:numPr>
          <w:ilvl w:val="2"/>
          <w:numId w:val="36"/>
        </w:numPr>
        <w:ind w:left="1560"/>
        <w:rPr>
          <w:rFonts w:ascii="Comic Sans MS" w:hAnsi="Comic Sans MS"/>
          <w:sz w:val="24"/>
          <w:szCs w:val="24"/>
        </w:rPr>
      </w:pPr>
      <w:r w:rsidRPr="00CC0432">
        <w:rPr>
          <w:rFonts w:ascii="Comic Sans MS" w:hAnsi="Comic Sans MS"/>
          <w:sz w:val="24"/>
          <w:szCs w:val="24"/>
        </w:rPr>
        <w:t>Promoting early years experiences and post 16 progression</w:t>
      </w:r>
    </w:p>
    <w:p w14:paraId="6250CD33" w14:textId="1B590AC0" w:rsidR="00813434" w:rsidRPr="00CC0432" w:rsidRDefault="00D600E5" w:rsidP="00110761">
      <w:pPr>
        <w:pStyle w:val="TSB-PolicyBullets"/>
        <w:numPr>
          <w:ilvl w:val="2"/>
          <w:numId w:val="36"/>
        </w:numPr>
        <w:ind w:left="1560"/>
        <w:rPr>
          <w:rFonts w:ascii="Comic Sans MS" w:hAnsi="Comic Sans MS"/>
          <w:sz w:val="24"/>
          <w:szCs w:val="24"/>
        </w:rPr>
      </w:pPr>
      <w:r w:rsidRPr="00CC0432">
        <w:rPr>
          <w:rFonts w:ascii="Comic Sans MS" w:hAnsi="Comic Sans MS"/>
          <w:sz w:val="24"/>
          <w:szCs w:val="24"/>
        </w:rPr>
        <w:t>Celebrating successes.</w:t>
      </w:r>
    </w:p>
    <w:p w14:paraId="44D28B29" w14:textId="77777777" w:rsidR="00D600E5" w:rsidRPr="00CC0432" w:rsidRDefault="00D600E5" w:rsidP="00BD038C">
      <w:pPr>
        <w:spacing w:line="276" w:lineRule="auto"/>
        <w:rPr>
          <w:rFonts w:ascii="Comic Sans MS" w:hAnsi="Comic Sans MS"/>
        </w:rPr>
      </w:pPr>
    </w:p>
    <w:p w14:paraId="4960B36E" w14:textId="536A8E17" w:rsidR="00813434" w:rsidRPr="00CC0432" w:rsidRDefault="00813434" w:rsidP="00D600E5">
      <w:pPr>
        <w:spacing w:line="276" w:lineRule="auto"/>
        <w:ind w:left="-284"/>
        <w:rPr>
          <w:rFonts w:ascii="Comic Sans MS" w:hAnsi="Comic Sans MS"/>
        </w:rPr>
      </w:pPr>
      <w:r w:rsidRPr="00CC0432">
        <w:rPr>
          <w:rFonts w:ascii="Comic Sans MS" w:hAnsi="Comic Sans MS"/>
        </w:rPr>
        <w:lastRenderedPageBreak/>
        <w:t xml:space="preserve">We recognise that in meeting the needs of Children in Care, we will also be providing the additional care and support many other children also need; the needs of children in care </w:t>
      </w:r>
      <w:r w:rsidR="00D600E5" w:rsidRPr="00CC0432">
        <w:rPr>
          <w:rFonts w:ascii="Comic Sans MS" w:hAnsi="Comic Sans MS"/>
        </w:rPr>
        <w:t>often mirror</w:t>
      </w:r>
      <w:r w:rsidRPr="00CC0432">
        <w:rPr>
          <w:rFonts w:ascii="Comic Sans MS" w:hAnsi="Comic Sans MS"/>
        </w:rPr>
        <w:t xml:space="preserve"> those of other children too.</w:t>
      </w:r>
    </w:p>
    <w:p w14:paraId="4B679241" w14:textId="77777777" w:rsidR="00D600E5" w:rsidRPr="00CC0432" w:rsidRDefault="00D600E5" w:rsidP="00D600E5">
      <w:pPr>
        <w:spacing w:line="276" w:lineRule="auto"/>
        <w:rPr>
          <w:rFonts w:ascii="Comic Sans MS" w:hAnsi="Comic Sans MS"/>
        </w:rPr>
      </w:pPr>
    </w:p>
    <w:p w14:paraId="76BD2BD1" w14:textId="06730259" w:rsidR="00D600E5" w:rsidRPr="00CC0432" w:rsidRDefault="00D600E5" w:rsidP="00D600E5">
      <w:pPr>
        <w:spacing w:line="276" w:lineRule="auto"/>
        <w:rPr>
          <w:rFonts w:ascii="Comic Sans MS" w:hAnsi="Comic Sans MS"/>
        </w:rPr>
      </w:pPr>
      <w:r w:rsidRPr="00CC0432">
        <w:rPr>
          <w:rFonts w:ascii="Comic Sans MS" w:hAnsi="Comic Sans MS"/>
        </w:rPr>
        <w:t>Signed by:</w:t>
      </w:r>
    </w:p>
    <w:p w14:paraId="1642AED6" w14:textId="50E02610" w:rsidR="00D600E5" w:rsidRPr="00CC0432" w:rsidRDefault="00D600E5" w:rsidP="00D600E5">
      <w:pPr>
        <w:spacing w:line="276" w:lineRule="auto"/>
        <w:rPr>
          <w:rFonts w:ascii="Comic Sans MS" w:hAnsi="Comic Sans MS"/>
        </w:rPr>
      </w:pPr>
      <w:r w:rsidRPr="00CC0432">
        <w:rPr>
          <w:rFonts w:ascii="Comic Sans MS" w:hAnsi="Comic Sans MS"/>
        </w:rPr>
        <w:t>___________________________ Headteacher</w:t>
      </w:r>
      <w:r w:rsidRPr="00CC0432">
        <w:rPr>
          <w:rFonts w:ascii="Comic Sans MS" w:hAnsi="Comic Sans MS"/>
        </w:rPr>
        <w:tab/>
      </w:r>
      <w:r w:rsidR="00EB790D">
        <w:rPr>
          <w:rFonts w:ascii="Comic Sans MS" w:hAnsi="Comic Sans MS"/>
        </w:rPr>
        <w:t xml:space="preserve">         </w:t>
      </w:r>
      <w:r w:rsidRPr="00CC0432">
        <w:rPr>
          <w:rFonts w:ascii="Comic Sans MS" w:hAnsi="Comic Sans MS"/>
        </w:rPr>
        <w:t>Date: _____________</w:t>
      </w:r>
    </w:p>
    <w:p w14:paraId="26783D73" w14:textId="1773498A" w:rsidR="00D600E5" w:rsidRPr="00CC0432" w:rsidRDefault="00D600E5" w:rsidP="00D600E5">
      <w:pPr>
        <w:spacing w:line="276" w:lineRule="auto"/>
        <w:rPr>
          <w:rFonts w:ascii="Comic Sans MS" w:hAnsi="Comic Sans MS"/>
        </w:rPr>
      </w:pPr>
      <w:r w:rsidRPr="00CC0432">
        <w:rPr>
          <w:rFonts w:ascii="Comic Sans MS" w:hAnsi="Comic Sans MS"/>
        </w:rPr>
        <w:t>___________________________Chair of Governors</w:t>
      </w:r>
      <w:r w:rsidR="00EB790D">
        <w:rPr>
          <w:rFonts w:ascii="Comic Sans MS" w:hAnsi="Comic Sans MS"/>
        </w:rPr>
        <w:t xml:space="preserve">   </w:t>
      </w:r>
      <w:r w:rsidRPr="00CC0432">
        <w:rPr>
          <w:rFonts w:ascii="Comic Sans MS" w:hAnsi="Comic Sans MS"/>
        </w:rPr>
        <w:t>Date: _____________</w:t>
      </w:r>
    </w:p>
    <w:p w14:paraId="475596A5" w14:textId="0669E9EC" w:rsidR="00813434" w:rsidRPr="00CC0432" w:rsidRDefault="00813434" w:rsidP="00BD038C">
      <w:pPr>
        <w:spacing w:line="276" w:lineRule="auto"/>
        <w:rPr>
          <w:rFonts w:ascii="Comic Sans MS" w:hAnsi="Comic Sans MS"/>
        </w:rPr>
      </w:pPr>
    </w:p>
    <w:p w14:paraId="26212803" w14:textId="77777777" w:rsidR="00813434" w:rsidRPr="00CC0432" w:rsidRDefault="00813434" w:rsidP="00BD038C">
      <w:pPr>
        <w:pStyle w:val="Heading1"/>
        <w:keepNext w:val="0"/>
        <w:keepLines w:val="0"/>
        <w:numPr>
          <w:ilvl w:val="0"/>
          <w:numId w:val="3"/>
        </w:numPr>
        <w:spacing w:line="276" w:lineRule="auto"/>
        <w:contextualSpacing/>
        <w:rPr>
          <w:rFonts w:ascii="Comic Sans MS" w:hAnsi="Comic Sans MS"/>
          <w:sz w:val="24"/>
          <w:szCs w:val="24"/>
        </w:rPr>
      </w:pPr>
      <w:bookmarkStart w:id="3" w:name="_Legal_framework_1"/>
      <w:bookmarkEnd w:id="3"/>
      <w:r w:rsidRPr="00CC0432">
        <w:rPr>
          <w:rFonts w:ascii="Comic Sans MS" w:hAnsi="Comic Sans MS"/>
          <w:sz w:val="24"/>
          <w:szCs w:val="24"/>
        </w:rPr>
        <w:t>Legal framework</w:t>
      </w:r>
    </w:p>
    <w:p w14:paraId="6108CF02" w14:textId="77777777" w:rsidR="00813434" w:rsidRPr="00CC0432" w:rsidRDefault="00813434" w:rsidP="00BD038C">
      <w:pPr>
        <w:spacing w:line="276" w:lineRule="auto"/>
        <w:rPr>
          <w:rFonts w:ascii="Comic Sans MS" w:hAnsi="Comic Sans MS"/>
        </w:rPr>
      </w:pPr>
    </w:p>
    <w:p w14:paraId="29FA6A5A" w14:textId="77777777" w:rsidR="00813434" w:rsidRPr="00CC0432" w:rsidRDefault="00813434" w:rsidP="00D600E5">
      <w:pPr>
        <w:pStyle w:val="TSB-Level2Numbers"/>
        <w:rPr>
          <w:rFonts w:ascii="Comic Sans MS" w:hAnsi="Comic Sans MS"/>
          <w:szCs w:val="24"/>
        </w:rPr>
      </w:pPr>
      <w:r w:rsidRPr="00CC0432">
        <w:rPr>
          <w:rFonts w:ascii="Comic Sans MS" w:hAnsi="Comic Sans MS"/>
          <w:szCs w:val="24"/>
        </w:rPr>
        <w:t xml:space="preserve">This policy has due regard to legislation and statutory guidance, including, but not limited to, the following: </w:t>
      </w:r>
    </w:p>
    <w:p w14:paraId="06CEC462" w14:textId="77777777" w:rsidR="00813434" w:rsidRPr="00CC0432" w:rsidRDefault="00813434" w:rsidP="0051481A">
      <w:pPr>
        <w:pStyle w:val="TSB-PolicyBullets"/>
        <w:rPr>
          <w:rFonts w:ascii="Comic Sans MS" w:hAnsi="Comic Sans MS"/>
          <w:sz w:val="24"/>
          <w:szCs w:val="24"/>
        </w:rPr>
      </w:pPr>
      <w:hyperlink r:id="rId12" w:history="1">
        <w:r w:rsidRPr="00CC0432">
          <w:rPr>
            <w:rStyle w:val="Hyperlink"/>
            <w:rFonts w:ascii="Comic Sans MS" w:hAnsi="Comic Sans MS"/>
            <w:sz w:val="24"/>
            <w:szCs w:val="24"/>
          </w:rPr>
          <w:t>Children Act 1989</w:t>
        </w:r>
      </w:hyperlink>
    </w:p>
    <w:p w14:paraId="4550943B" w14:textId="77777777" w:rsidR="00813434" w:rsidRPr="00CC0432" w:rsidRDefault="00813434" w:rsidP="0051481A">
      <w:pPr>
        <w:pStyle w:val="TSB-PolicyBullets"/>
        <w:rPr>
          <w:rFonts w:ascii="Comic Sans MS" w:hAnsi="Comic Sans MS"/>
          <w:sz w:val="24"/>
          <w:szCs w:val="24"/>
        </w:rPr>
      </w:pPr>
      <w:hyperlink r:id="rId13" w:history="1">
        <w:r w:rsidRPr="00CC0432">
          <w:rPr>
            <w:rStyle w:val="Hyperlink"/>
            <w:rFonts w:ascii="Comic Sans MS" w:hAnsi="Comic Sans MS"/>
            <w:sz w:val="24"/>
            <w:szCs w:val="24"/>
          </w:rPr>
          <w:t>The Care Planning, Placement and Case Review (England) Regulations 2010</w:t>
        </w:r>
      </w:hyperlink>
    </w:p>
    <w:p w14:paraId="3F5370DA" w14:textId="77777777" w:rsidR="00813434" w:rsidRPr="00CC0432" w:rsidRDefault="00813434" w:rsidP="0051481A">
      <w:pPr>
        <w:pStyle w:val="TSB-PolicyBullets"/>
        <w:rPr>
          <w:rFonts w:ascii="Comic Sans MS" w:hAnsi="Comic Sans MS"/>
          <w:sz w:val="24"/>
          <w:szCs w:val="24"/>
        </w:rPr>
      </w:pPr>
      <w:hyperlink r:id="rId14" w:history="1">
        <w:r w:rsidRPr="00CC0432">
          <w:rPr>
            <w:rStyle w:val="Hyperlink"/>
            <w:rFonts w:ascii="Comic Sans MS" w:hAnsi="Comic Sans MS"/>
            <w:sz w:val="24"/>
            <w:szCs w:val="24"/>
          </w:rPr>
          <w:t>Children (Leaving Care) Act 2000</w:t>
        </w:r>
      </w:hyperlink>
    </w:p>
    <w:p w14:paraId="7F1D37BA" w14:textId="77777777" w:rsidR="00813434" w:rsidRPr="00CC0432" w:rsidRDefault="00813434" w:rsidP="0051481A">
      <w:pPr>
        <w:pStyle w:val="TSB-PolicyBullets"/>
        <w:rPr>
          <w:rFonts w:ascii="Comic Sans MS" w:hAnsi="Comic Sans MS"/>
          <w:sz w:val="24"/>
          <w:szCs w:val="24"/>
        </w:rPr>
      </w:pPr>
      <w:hyperlink r:id="rId15" w:history="1">
        <w:r w:rsidRPr="00CC0432">
          <w:rPr>
            <w:rStyle w:val="Hyperlink"/>
            <w:rFonts w:ascii="Comic Sans MS" w:hAnsi="Comic Sans MS"/>
            <w:sz w:val="24"/>
            <w:szCs w:val="24"/>
          </w:rPr>
          <w:t>Children and Young Persons Act 2008</w:t>
        </w:r>
      </w:hyperlink>
    </w:p>
    <w:p w14:paraId="1EEFE74A" w14:textId="77777777" w:rsidR="00813434" w:rsidRPr="00CC0432" w:rsidRDefault="00813434" w:rsidP="0051481A">
      <w:pPr>
        <w:pStyle w:val="TSB-PolicyBullets"/>
        <w:rPr>
          <w:rFonts w:ascii="Comic Sans MS" w:hAnsi="Comic Sans MS"/>
          <w:sz w:val="24"/>
          <w:szCs w:val="24"/>
        </w:rPr>
      </w:pPr>
      <w:hyperlink r:id="rId16" w:history="1">
        <w:r w:rsidRPr="00CC0432">
          <w:rPr>
            <w:rStyle w:val="Hyperlink"/>
            <w:rFonts w:ascii="Comic Sans MS" w:hAnsi="Comic Sans MS"/>
            <w:sz w:val="24"/>
            <w:szCs w:val="24"/>
          </w:rPr>
          <w:t>Children and Families Act 2014</w:t>
        </w:r>
      </w:hyperlink>
    </w:p>
    <w:p w14:paraId="7488BA27" w14:textId="77777777" w:rsidR="00813434" w:rsidRPr="00CC0432" w:rsidRDefault="00813434" w:rsidP="0051481A">
      <w:pPr>
        <w:pStyle w:val="TSB-PolicyBullets"/>
        <w:rPr>
          <w:rFonts w:ascii="Comic Sans MS" w:hAnsi="Comic Sans MS"/>
          <w:sz w:val="24"/>
          <w:szCs w:val="24"/>
        </w:rPr>
      </w:pPr>
      <w:hyperlink r:id="rId17" w:history="1">
        <w:r w:rsidRPr="00CC0432">
          <w:rPr>
            <w:rStyle w:val="Hyperlink"/>
            <w:rFonts w:ascii="Comic Sans MS" w:hAnsi="Comic Sans MS"/>
            <w:sz w:val="24"/>
            <w:szCs w:val="24"/>
          </w:rPr>
          <w:t>Children and Social Work Act 2017</w:t>
        </w:r>
      </w:hyperlink>
    </w:p>
    <w:p w14:paraId="3C5A53D1" w14:textId="28C7243B"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 xml:space="preserve">DfE (2018) </w:t>
      </w:r>
      <w:hyperlink r:id="rId18" w:history="1">
        <w:r w:rsidRPr="00CC0432">
          <w:rPr>
            <w:rStyle w:val="Hyperlink"/>
            <w:rFonts w:ascii="Comic Sans MS" w:hAnsi="Comic Sans MS"/>
            <w:sz w:val="24"/>
            <w:szCs w:val="24"/>
          </w:rPr>
          <w:t xml:space="preserve">Promoting the education of looked-after children and previously looked-after children </w:t>
        </w:r>
      </w:hyperlink>
      <w:r w:rsidRPr="00CC0432">
        <w:rPr>
          <w:rFonts w:ascii="Comic Sans MS" w:hAnsi="Comic Sans MS"/>
          <w:sz w:val="24"/>
          <w:szCs w:val="24"/>
        </w:rPr>
        <w:t xml:space="preserve"> </w:t>
      </w:r>
    </w:p>
    <w:p w14:paraId="704E5742" w14:textId="6E6F4A0F"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 xml:space="preserve">DfE (2022) </w:t>
      </w:r>
      <w:hyperlink r:id="rId19" w:history="1">
        <w:r w:rsidRPr="00CC0432">
          <w:rPr>
            <w:rStyle w:val="Hyperlink"/>
            <w:rFonts w:ascii="Comic Sans MS" w:hAnsi="Comic Sans MS"/>
            <w:sz w:val="24"/>
            <w:szCs w:val="24"/>
          </w:rPr>
          <w:t>Suspension and Permanent Exclusion from maintained schools, academies and pupil referral units in England, including pupil movement</w:t>
        </w:r>
      </w:hyperlink>
    </w:p>
    <w:p w14:paraId="551DBAB3" w14:textId="3126085C" w:rsidR="00AB54C1" w:rsidRPr="00CC0432" w:rsidRDefault="00B154F8" w:rsidP="0051481A">
      <w:pPr>
        <w:pStyle w:val="TSB-PolicyBullets"/>
        <w:rPr>
          <w:rFonts w:ascii="Comic Sans MS" w:hAnsi="Comic Sans MS"/>
          <w:sz w:val="24"/>
          <w:szCs w:val="24"/>
        </w:rPr>
      </w:pPr>
      <w:r w:rsidRPr="00CC0432">
        <w:rPr>
          <w:rFonts w:ascii="Comic Sans MS" w:hAnsi="Comic Sans MS"/>
          <w:sz w:val="24"/>
          <w:szCs w:val="24"/>
        </w:rPr>
        <w:t xml:space="preserve"> DfE (202</w:t>
      </w:r>
      <w:r w:rsidR="00AB54C1" w:rsidRPr="00CC0432">
        <w:rPr>
          <w:rFonts w:ascii="Comic Sans MS" w:hAnsi="Comic Sans MS"/>
          <w:sz w:val="24"/>
          <w:szCs w:val="24"/>
        </w:rPr>
        <w:t>2</w:t>
      </w:r>
      <w:r w:rsidRPr="00CC0432">
        <w:rPr>
          <w:rFonts w:ascii="Comic Sans MS" w:hAnsi="Comic Sans MS"/>
          <w:sz w:val="24"/>
          <w:szCs w:val="24"/>
        </w:rPr>
        <w:t xml:space="preserve">)  </w:t>
      </w:r>
      <w:hyperlink r:id="rId20" w:history="1">
        <w:r w:rsidR="00AB54C1" w:rsidRPr="00CC0432">
          <w:rPr>
            <w:rFonts w:ascii="Comic Sans MS" w:hAnsi="Comic Sans MS"/>
            <w:color w:val="0000FF"/>
            <w:sz w:val="24"/>
            <w:szCs w:val="24"/>
            <w:u w:val="single"/>
          </w:rPr>
          <w:t>Keeping children safe in education 2022 (publishing.service.gov.uk)</w:t>
        </w:r>
      </w:hyperlink>
    </w:p>
    <w:p w14:paraId="67CE8792" w14:textId="39AAD678" w:rsidR="00AB54C1" w:rsidRPr="00CC0432" w:rsidRDefault="00AB54C1" w:rsidP="0051481A">
      <w:pPr>
        <w:pStyle w:val="TSB-PolicyBullets"/>
        <w:rPr>
          <w:rFonts w:ascii="Comic Sans MS" w:hAnsi="Comic Sans MS"/>
          <w:color w:val="FF0000"/>
          <w:sz w:val="24"/>
          <w:szCs w:val="24"/>
        </w:rPr>
      </w:pPr>
      <w:r w:rsidRPr="00CC0432">
        <w:rPr>
          <w:rFonts w:ascii="Comic Sans MS" w:hAnsi="Comic Sans MS"/>
          <w:sz w:val="24"/>
          <w:szCs w:val="24"/>
        </w:rPr>
        <w:t xml:space="preserve">DFE (2023) </w:t>
      </w:r>
      <w:r w:rsidRPr="00CC0432">
        <w:rPr>
          <w:rFonts w:ascii="Comic Sans MS" w:hAnsi="Comic Sans MS"/>
          <w:color w:val="FF0000"/>
          <w:sz w:val="24"/>
          <w:szCs w:val="24"/>
        </w:rPr>
        <w:t xml:space="preserve">Keeping Children safe in Education awaiting publication </w:t>
      </w:r>
    </w:p>
    <w:p w14:paraId="432B0E5B" w14:textId="2C07F46F" w:rsidR="00813434" w:rsidRPr="00CC0432" w:rsidRDefault="00813434" w:rsidP="0051481A">
      <w:pPr>
        <w:pStyle w:val="TSB-PolicyBullets"/>
        <w:rPr>
          <w:rStyle w:val="Hyperlink"/>
          <w:rFonts w:ascii="Comic Sans MS" w:hAnsi="Comic Sans MS"/>
          <w:color w:val="auto"/>
          <w:sz w:val="24"/>
          <w:szCs w:val="24"/>
        </w:rPr>
      </w:pPr>
      <w:r w:rsidRPr="00CC0432">
        <w:rPr>
          <w:rFonts w:ascii="Comic Sans MS" w:hAnsi="Comic Sans MS"/>
          <w:sz w:val="24"/>
          <w:szCs w:val="24"/>
        </w:rPr>
        <w:t xml:space="preserve">DFE (2018) </w:t>
      </w:r>
      <w:hyperlink r:id="rId21" w:history="1">
        <w:r w:rsidRPr="00CC0432">
          <w:rPr>
            <w:rStyle w:val="Hyperlink"/>
            <w:rFonts w:ascii="Comic Sans MS" w:hAnsi="Comic Sans MS"/>
            <w:sz w:val="24"/>
            <w:szCs w:val="24"/>
          </w:rPr>
          <w:t>The designated teacher for looked-after and previously looked-after children (publishing.service.gov.uk)</w:t>
        </w:r>
      </w:hyperlink>
    </w:p>
    <w:p w14:paraId="65D28555" w14:textId="75C82B96"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 xml:space="preserve">DFE (2022) </w:t>
      </w:r>
      <w:hyperlink r:id="rId22" w:history="1">
        <w:r w:rsidRPr="00CC0432">
          <w:rPr>
            <w:rFonts w:ascii="Comic Sans MS" w:hAnsi="Comic Sans MS" w:cs="Times New Roman"/>
            <w:color w:val="0000FF"/>
            <w:sz w:val="24"/>
            <w:szCs w:val="24"/>
            <w:u w:val="single"/>
          </w:rPr>
          <w:t>Promoting the education of children with a social worker (publishing.service.gov.uk)</w:t>
        </w:r>
      </w:hyperlink>
    </w:p>
    <w:p w14:paraId="5E43D8CC" w14:textId="2D4AF38D"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SEND COP June 2014</w:t>
      </w:r>
      <w:r w:rsidR="00B154F8" w:rsidRPr="00CC0432">
        <w:rPr>
          <w:rFonts w:ascii="Comic Sans MS" w:hAnsi="Comic Sans MS"/>
          <w:sz w:val="24"/>
          <w:szCs w:val="24"/>
        </w:rPr>
        <w:t xml:space="preserve"> </w:t>
      </w:r>
      <w:r w:rsidRPr="00CC0432">
        <w:rPr>
          <w:rFonts w:ascii="Comic Sans MS" w:hAnsi="Comic Sans MS"/>
          <w:sz w:val="24"/>
          <w:szCs w:val="24"/>
        </w:rPr>
        <w:t xml:space="preserve">- Updated April 2020 </w:t>
      </w:r>
      <w:hyperlink r:id="rId23" w:history="1">
        <w:r w:rsidRPr="00CC0432">
          <w:rPr>
            <w:rStyle w:val="Hyperlink"/>
            <w:rFonts w:ascii="Comic Sans MS" w:hAnsi="Comic Sans MS"/>
            <w:sz w:val="24"/>
            <w:szCs w:val="24"/>
          </w:rPr>
          <w:t>SEND code of practice: 0 to 25 years - GOV.UK (www.gov.uk)</w:t>
        </w:r>
      </w:hyperlink>
    </w:p>
    <w:p w14:paraId="6BE0FA0D"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lastRenderedPageBreak/>
        <w:t xml:space="preserve">SEND Review 2022 - </w:t>
      </w:r>
      <w:hyperlink r:id="rId24" w:history="1">
        <w:r w:rsidRPr="00CC0432">
          <w:rPr>
            <w:rStyle w:val="Hyperlink"/>
            <w:rFonts w:ascii="Comic Sans MS" w:hAnsi="Comic Sans MS"/>
            <w:sz w:val="24"/>
            <w:szCs w:val="24"/>
          </w:rPr>
          <w:t>Special educational needs publication June 2022 (publishing.service.gov.uk)</w:t>
        </w:r>
      </w:hyperlink>
    </w:p>
    <w:p w14:paraId="2B143A70" w14:textId="77777777" w:rsidR="00D57097" w:rsidRPr="00CC0432" w:rsidRDefault="00D57097" w:rsidP="0051481A">
      <w:pPr>
        <w:pStyle w:val="TSB-PolicyBullets"/>
        <w:rPr>
          <w:rFonts w:ascii="Comic Sans MS" w:hAnsi="Comic Sans MS"/>
          <w:sz w:val="24"/>
          <w:szCs w:val="24"/>
        </w:rPr>
      </w:pPr>
      <w:r w:rsidRPr="00CC0432">
        <w:rPr>
          <w:rFonts w:ascii="Comic Sans MS" w:hAnsi="Comic Sans MS"/>
          <w:sz w:val="24"/>
          <w:szCs w:val="24"/>
        </w:rPr>
        <w:t xml:space="preserve">School Attendance Guidance September 2022 - </w:t>
      </w:r>
      <w:hyperlink r:id="rId25" w:history="1">
        <w:r w:rsidRPr="00CC0432">
          <w:rPr>
            <w:rStyle w:val="Hyperlink"/>
            <w:rFonts w:ascii="Comic Sans MS" w:hAnsi="Comic Sans MS"/>
            <w:sz w:val="24"/>
            <w:szCs w:val="24"/>
          </w:rPr>
          <w:t>Working together to improve school attendance - GOV.UK (www.gov.uk)</w:t>
        </w:r>
      </w:hyperlink>
    </w:p>
    <w:p w14:paraId="4212AC49" w14:textId="77777777" w:rsidR="00D57097" w:rsidRPr="00CC0432" w:rsidRDefault="00D57097" w:rsidP="0051481A">
      <w:pPr>
        <w:pStyle w:val="TSB-PolicyBullets"/>
        <w:rPr>
          <w:rFonts w:ascii="Comic Sans MS" w:hAnsi="Comic Sans MS"/>
          <w:sz w:val="24"/>
          <w:szCs w:val="24"/>
        </w:rPr>
      </w:pPr>
      <w:r w:rsidRPr="00CC0432">
        <w:rPr>
          <w:rFonts w:ascii="Comic Sans MS" w:hAnsi="Comic Sans MS"/>
          <w:sz w:val="24"/>
          <w:szCs w:val="24"/>
        </w:rPr>
        <w:t xml:space="preserve">Mental Health &amp; Behaviour in Schools November 2018 - </w:t>
      </w:r>
      <w:hyperlink r:id="rId26" w:history="1">
        <w:r w:rsidRPr="00CC0432">
          <w:rPr>
            <w:rStyle w:val="Hyperlink"/>
            <w:rFonts w:ascii="Comic Sans MS" w:hAnsi="Comic Sans MS"/>
            <w:sz w:val="24"/>
            <w:szCs w:val="24"/>
          </w:rPr>
          <w:t>Mental health and behaviour in schools (publishing.service.gov.uk)</w:t>
        </w:r>
      </w:hyperlink>
    </w:p>
    <w:p w14:paraId="2B04C6E8" w14:textId="77777777" w:rsidR="00D57097" w:rsidRPr="00CC0432" w:rsidRDefault="00D57097" w:rsidP="0051481A">
      <w:pPr>
        <w:pStyle w:val="TSB-PolicyBullets"/>
        <w:rPr>
          <w:rFonts w:ascii="Comic Sans MS" w:hAnsi="Comic Sans MS"/>
          <w:sz w:val="24"/>
          <w:szCs w:val="24"/>
        </w:rPr>
      </w:pPr>
      <w:r w:rsidRPr="00CC0432">
        <w:rPr>
          <w:rFonts w:ascii="Comic Sans MS" w:hAnsi="Comic Sans MS"/>
          <w:sz w:val="24"/>
          <w:szCs w:val="24"/>
        </w:rPr>
        <w:t xml:space="preserve">Education Inspection Framework September 2019 updated July 2022 - </w:t>
      </w:r>
      <w:hyperlink r:id="rId27" w:history="1">
        <w:r w:rsidRPr="00CC0432">
          <w:rPr>
            <w:rStyle w:val="Hyperlink"/>
            <w:rFonts w:ascii="Comic Sans MS" w:hAnsi="Comic Sans MS"/>
            <w:sz w:val="24"/>
            <w:szCs w:val="24"/>
          </w:rPr>
          <w:t>Education inspection framework (EIF) - GOV.UK (www.gov.uk)</w:t>
        </w:r>
      </w:hyperlink>
    </w:p>
    <w:p w14:paraId="714F6C33" w14:textId="77777777" w:rsidR="00D57097" w:rsidRPr="00CC0432" w:rsidRDefault="00D57097" w:rsidP="0051481A">
      <w:pPr>
        <w:pStyle w:val="TSB-PolicyBullets"/>
        <w:rPr>
          <w:rFonts w:ascii="Comic Sans MS" w:hAnsi="Comic Sans MS"/>
          <w:sz w:val="24"/>
          <w:szCs w:val="24"/>
        </w:rPr>
      </w:pPr>
      <w:r w:rsidRPr="00CC0432">
        <w:rPr>
          <w:rFonts w:ascii="Comic Sans MS" w:hAnsi="Comic Sans MS"/>
          <w:sz w:val="24"/>
          <w:szCs w:val="24"/>
        </w:rPr>
        <w:t xml:space="preserve">Early Years inspection framework September 2019 updated July 2022 - </w:t>
      </w:r>
      <w:hyperlink r:id="rId28" w:history="1">
        <w:r w:rsidRPr="00CC0432">
          <w:rPr>
            <w:rStyle w:val="Hyperlink"/>
            <w:rFonts w:ascii="Comic Sans MS" w:hAnsi="Comic Sans MS"/>
            <w:sz w:val="24"/>
            <w:szCs w:val="24"/>
          </w:rPr>
          <w:t>Early years inspection handbook - GOV.UK (www.gov.uk)</w:t>
        </w:r>
      </w:hyperlink>
    </w:p>
    <w:p w14:paraId="0EF6CA08" w14:textId="77777777" w:rsidR="00D57097" w:rsidRPr="00CC0432" w:rsidRDefault="00D57097" w:rsidP="0051481A">
      <w:pPr>
        <w:pStyle w:val="TSB-PolicyBullets"/>
        <w:rPr>
          <w:rFonts w:ascii="Comic Sans MS" w:hAnsi="Comic Sans MS"/>
          <w:sz w:val="24"/>
          <w:szCs w:val="24"/>
        </w:rPr>
      </w:pPr>
      <w:r w:rsidRPr="00CC0432">
        <w:rPr>
          <w:rFonts w:ascii="Comic Sans MS" w:hAnsi="Comic Sans MS"/>
          <w:sz w:val="24"/>
          <w:szCs w:val="24"/>
        </w:rPr>
        <w:t xml:space="preserve">School Inspection Handbook Ofsted September 2022 - </w:t>
      </w:r>
      <w:hyperlink r:id="rId29" w:history="1">
        <w:r w:rsidRPr="00CC0432">
          <w:rPr>
            <w:rStyle w:val="Hyperlink"/>
            <w:rFonts w:ascii="Comic Sans MS" w:hAnsi="Comic Sans MS"/>
            <w:sz w:val="24"/>
            <w:szCs w:val="24"/>
          </w:rPr>
          <w:t>Schools inspection handbook for September 2022 - GOV.UK (www.gov.uk)</w:t>
        </w:r>
      </w:hyperlink>
    </w:p>
    <w:p w14:paraId="2CB13ECB" w14:textId="77777777" w:rsidR="00D57097" w:rsidRPr="00CC0432" w:rsidRDefault="00D57097" w:rsidP="0051481A">
      <w:pPr>
        <w:pStyle w:val="TSB-PolicyBullets"/>
        <w:rPr>
          <w:rFonts w:ascii="Comic Sans MS" w:hAnsi="Comic Sans MS"/>
          <w:sz w:val="24"/>
          <w:szCs w:val="24"/>
        </w:rPr>
      </w:pPr>
      <w:hyperlink r:id="rId30" w:history="1">
        <w:r w:rsidRPr="00CC0432">
          <w:rPr>
            <w:rStyle w:val="Hyperlink"/>
            <w:rFonts w:ascii="Comic Sans MS" w:hAnsi="Comic Sans MS"/>
            <w:sz w:val="24"/>
            <w:szCs w:val="24"/>
          </w:rPr>
          <w:t>School monitoring handbook for September 2022 - GOV.UK (www.gov.uk)</w:t>
        </w:r>
      </w:hyperlink>
    </w:p>
    <w:p w14:paraId="58520AA2" w14:textId="725475FA" w:rsidR="00813434" w:rsidRPr="00CC0432" w:rsidRDefault="00813434" w:rsidP="00110761">
      <w:pPr>
        <w:pStyle w:val="TSB-PolicyBullets"/>
        <w:numPr>
          <w:ilvl w:val="0"/>
          <w:numId w:val="0"/>
        </w:numPr>
        <w:ind w:left="633"/>
        <w:rPr>
          <w:rFonts w:ascii="Comic Sans MS" w:hAnsi="Comic Sans MS"/>
          <w:sz w:val="24"/>
          <w:szCs w:val="24"/>
        </w:rPr>
      </w:pPr>
    </w:p>
    <w:p w14:paraId="2D3EE9F0" w14:textId="77777777" w:rsidR="00110761" w:rsidRPr="00CC0432" w:rsidRDefault="00110761" w:rsidP="00110761">
      <w:pPr>
        <w:pStyle w:val="TSB-PolicyBullets"/>
        <w:numPr>
          <w:ilvl w:val="0"/>
          <w:numId w:val="0"/>
        </w:numPr>
        <w:ind w:left="633"/>
        <w:rPr>
          <w:rFonts w:ascii="Comic Sans MS" w:hAnsi="Comic Sans MS"/>
          <w:sz w:val="24"/>
          <w:szCs w:val="24"/>
        </w:rPr>
      </w:pPr>
    </w:p>
    <w:p w14:paraId="5E6ED340" w14:textId="77777777" w:rsidR="00813434" w:rsidRPr="00CC0432" w:rsidRDefault="00813434" w:rsidP="00D600E5">
      <w:pPr>
        <w:pStyle w:val="TSB-Level2Numbers"/>
        <w:rPr>
          <w:rFonts w:ascii="Comic Sans MS" w:hAnsi="Comic Sans MS"/>
          <w:szCs w:val="24"/>
        </w:rPr>
      </w:pPr>
      <w:r w:rsidRPr="00CC0432">
        <w:rPr>
          <w:rFonts w:ascii="Comic Sans MS" w:hAnsi="Comic Sans MS"/>
          <w:szCs w:val="24"/>
        </w:rPr>
        <w:t>This policy operates in conjunction with the following school policies and documents:</w:t>
      </w:r>
    </w:p>
    <w:p w14:paraId="5CAB1564"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Admissions Policy</w:t>
      </w:r>
    </w:p>
    <w:p w14:paraId="2A6080AF"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One-to-One Tuition Policy</w:t>
      </w:r>
    </w:p>
    <w:p w14:paraId="53358DDE"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Behavioural Policy</w:t>
      </w:r>
    </w:p>
    <w:p w14:paraId="489064C0" w14:textId="7B99C2D8"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A</w:t>
      </w:r>
      <w:r w:rsidR="00B154F8" w:rsidRPr="00CC0432">
        <w:rPr>
          <w:rFonts w:ascii="Comic Sans MS" w:hAnsi="Comic Sans MS"/>
          <w:sz w:val="24"/>
          <w:szCs w:val="24"/>
        </w:rPr>
        <w:t>nti-Bullying and Peer on Peer Abuse P</w:t>
      </w:r>
      <w:r w:rsidRPr="00CC0432">
        <w:rPr>
          <w:rFonts w:ascii="Comic Sans MS" w:hAnsi="Comic Sans MS"/>
          <w:sz w:val="24"/>
          <w:szCs w:val="24"/>
        </w:rPr>
        <w:t>olicy</w:t>
      </w:r>
    </w:p>
    <w:p w14:paraId="6675F130"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Home School Agreement</w:t>
      </w:r>
    </w:p>
    <w:p w14:paraId="55B2BDAA"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Anti-Bullying Policy</w:t>
      </w:r>
    </w:p>
    <w:p w14:paraId="45230CEE"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Equal Opportunities Policy</w:t>
      </w:r>
    </w:p>
    <w:p w14:paraId="6CB3EF0F"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Child Protection and Safeguarding Policy</w:t>
      </w:r>
    </w:p>
    <w:p w14:paraId="4DE7022B" w14:textId="6C31A7CD"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 xml:space="preserve">Special Educational Needs and Disabilities (SEND) </w:t>
      </w:r>
      <w:r w:rsidR="00B154F8" w:rsidRPr="00CC0432">
        <w:rPr>
          <w:rFonts w:ascii="Comic Sans MS" w:hAnsi="Comic Sans MS"/>
          <w:sz w:val="24"/>
          <w:szCs w:val="24"/>
        </w:rPr>
        <w:t>Policy</w:t>
      </w:r>
    </w:p>
    <w:p w14:paraId="324AFEDE" w14:textId="77777777" w:rsidR="00813434" w:rsidRPr="00CC0432" w:rsidRDefault="00813434" w:rsidP="00BD038C">
      <w:pPr>
        <w:spacing w:line="276" w:lineRule="auto"/>
        <w:rPr>
          <w:rFonts w:ascii="Comic Sans MS" w:hAnsi="Comic Sans MS" w:cstheme="majorHAnsi"/>
          <w:b/>
        </w:rPr>
      </w:pPr>
      <w:bookmarkStart w:id="4" w:name="_Definitions"/>
      <w:bookmarkStart w:id="5" w:name="Subsection2"/>
      <w:bookmarkEnd w:id="4"/>
      <w:r w:rsidRPr="00CC0432">
        <w:rPr>
          <w:rFonts w:ascii="Comic Sans MS" w:hAnsi="Comic Sans MS"/>
        </w:rPr>
        <w:br w:type="page"/>
      </w:r>
    </w:p>
    <w:p w14:paraId="02205CEC" w14:textId="77777777" w:rsidR="00813434" w:rsidRPr="00CC0432" w:rsidRDefault="00813434" w:rsidP="00BD038C">
      <w:pPr>
        <w:pStyle w:val="Heading1"/>
        <w:keepNext w:val="0"/>
        <w:keepLines w:val="0"/>
        <w:numPr>
          <w:ilvl w:val="0"/>
          <w:numId w:val="4"/>
        </w:numPr>
        <w:spacing w:before="240" w:line="276" w:lineRule="auto"/>
        <w:contextualSpacing/>
        <w:rPr>
          <w:rFonts w:ascii="Comic Sans MS" w:hAnsi="Comic Sans MS"/>
          <w:sz w:val="24"/>
          <w:szCs w:val="24"/>
        </w:rPr>
      </w:pPr>
      <w:r w:rsidRPr="00CC0432">
        <w:rPr>
          <w:rFonts w:ascii="Comic Sans MS" w:hAnsi="Comic Sans MS"/>
          <w:sz w:val="24"/>
          <w:szCs w:val="24"/>
        </w:rPr>
        <w:lastRenderedPageBreak/>
        <w:t>Definitions</w:t>
      </w:r>
    </w:p>
    <w:p w14:paraId="2E998E25" w14:textId="77777777" w:rsidR="00813434" w:rsidRPr="00CC0432" w:rsidRDefault="00813434" w:rsidP="00BD038C">
      <w:pPr>
        <w:pStyle w:val="TSB-Level1Numbers"/>
        <w:numPr>
          <w:ilvl w:val="1"/>
          <w:numId w:val="3"/>
        </w:numPr>
        <w:ind w:left="791"/>
        <w:jc w:val="left"/>
        <w:rPr>
          <w:rFonts w:ascii="Comic Sans MS" w:hAnsi="Comic Sans MS" w:cs="Arial"/>
          <w:sz w:val="24"/>
          <w:szCs w:val="24"/>
        </w:rPr>
      </w:pPr>
      <w:r w:rsidRPr="00CC0432">
        <w:rPr>
          <w:rFonts w:ascii="Comic Sans MS" w:hAnsi="Comic Sans MS" w:cs="Arial"/>
          <w:b/>
          <w:sz w:val="24"/>
          <w:szCs w:val="24"/>
        </w:rPr>
        <w:t>Looked after children (LAC)</w:t>
      </w:r>
      <w:r w:rsidRPr="00CC0432">
        <w:rPr>
          <w:rFonts w:ascii="Comic Sans MS" w:hAnsi="Comic Sans MS" w:cs="Arial"/>
          <w:sz w:val="24"/>
          <w:szCs w:val="24"/>
        </w:rPr>
        <w:t xml:space="preserve"> are defined as:</w:t>
      </w:r>
    </w:p>
    <w:p w14:paraId="53EEF510"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Children or young people who are the subject of a Care Order or Interim Care Order under the Children Act 1989.</w:t>
      </w:r>
    </w:p>
    <w:p w14:paraId="113C4C91"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 xml:space="preserve">Children who are placed in foster care, children’s residential homes, with relatives or friends, in semi-independent or supported independent accommodation. </w:t>
      </w:r>
    </w:p>
    <w:p w14:paraId="515223C7"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 xml:space="preserve">Children subject to a Care or Interim Care Order whilst placed with a parent, as the LA has parental responsibility. </w:t>
      </w:r>
    </w:p>
    <w:p w14:paraId="57335F9C"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Children who are not subject to an order, but are accommodated by the LA under an agreement with their parents (Section 20)</w:t>
      </w:r>
    </w:p>
    <w:p w14:paraId="68E7C719" w14:textId="77777777" w:rsidR="00813434" w:rsidRPr="00CC0432" w:rsidRDefault="00813434" w:rsidP="00B366D1">
      <w:pPr>
        <w:pStyle w:val="TSB-PolicyBullets"/>
        <w:numPr>
          <w:ilvl w:val="0"/>
          <w:numId w:val="0"/>
        </w:numPr>
        <w:ind w:left="633"/>
        <w:rPr>
          <w:rFonts w:ascii="Comic Sans MS" w:hAnsi="Comic Sans MS"/>
          <w:sz w:val="24"/>
          <w:szCs w:val="24"/>
        </w:rPr>
      </w:pPr>
    </w:p>
    <w:p w14:paraId="1ECE0BB6" w14:textId="77777777" w:rsidR="00813434" w:rsidRPr="00CC0432" w:rsidRDefault="00813434" w:rsidP="00BD038C">
      <w:pPr>
        <w:pStyle w:val="TSB-Level1Numbers"/>
        <w:numPr>
          <w:ilvl w:val="1"/>
          <w:numId w:val="3"/>
        </w:numPr>
        <w:ind w:left="791"/>
        <w:jc w:val="left"/>
        <w:rPr>
          <w:rFonts w:ascii="Comic Sans MS" w:hAnsi="Comic Sans MS" w:cs="Arial"/>
          <w:sz w:val="24"/>
          <w:szCs w:val="24"/>
        </w:rPr>
      </w:pPr>
      <w:r w:rsidRPr="00CC0432">
        <w:rPr>
          <w:rFonts w:ascii="Comic Sans MS" w:hAnsi="Comic Sans MS" w:cs="Arial"/>
          <w:b/>
          <w:sz w:val="24"/>
          <w:szCs w:val="24"/>
        </w:rPr>
        <w:t>Previously looked after children (PLAC)</w:t>
      </w:r>
      <w:r w:rsidRPr="00CC0432">
        <w:rPr>
          <w:rFonts w:ascii="Comic Sans MS" w:hAnsi="Comic Sans MS" w:cs="Arial"/>
          <w:sz w:val="24"/>
          <w:szCs w:val="24"/>
        </w:rPr>
        <w:t xml:space="preserve"> are defined as:</w:t>
      </w:r>
    </w:p>
    <w:p w14:paraId="61A401BC"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Children no longer looked after by an LA in England and Wales because they are the subject of an adoption, special guardianship or child arrangements order.</w:t>
      </w:r>
    </w:p>
    <w:p w14:paraId="6BE3611C" w14:textId="77777777" w:rsidR="00813434" w:rsidRPr="00CC0432" w:rsidRDefault="00813434" w:rsidP="0051481A">
      <w:pPr>
        <w:pStyle w:val="TSB-PolicyBullets"/>
        <w:rPr>
          <w:rFonts w:ascii="Comic Sans MS" w:hAnsi="Comic Sans MS"/>
          <w:sz w:val="24"/>
          <w:szCs w:val="24"/>
        </w:rPr>
      </w:pPr>
      <w:r w:rsidRPr="00CC0432">
        <w:rPr>
          <w:rFonts w:ascii="Comic Sans MS" w:hAnsi="Comic Sans MS"/>
          <w:sz w:val="24"/>
          <w:szCs w:val="24"/>
        </w:rPr>
        <w:t xml:space="preserve">Children who were adopted outside England and Wales from ‘state care’ (care that is provided by a public authority, religious organisation, or other organisation whose main purpose is to benefit society). </w:t>
      </w:r>
    </w:p>
    <w:p w14:paraId="0D116AE2" w14:textId="77777777" w:rsidR="00813434" w:rsidRPr="00CC0432" w:rsidRDefault="00813434" w:rsidP="00B366D1">
      <w:pPr>
        <w:pStyle w:val="TSB-PolicyBullets"/>
        <w:numPr>
          <w:ilvl w:val="0"/>
          <w:numId w:val="0"/>
        </w:numPr>
        <w:ind w:left="993"/>
        <w:rPr>
          <w:rFonts w:ascii="Comic Sans MS" w:hAnsi="Comic Sans MS"/>
          <w:sz w:val="24"/>
          <w:szCs w:val="24"/>
        </w:rPr>
      </w:pPr>
    </w:p>
    <w:p w14:paraId="703E0F61" w14:textId="77777777" w:rsidR="00813434" w:rsidRPr="00CC0432" w:rsidRDefault="00813434" w:rsidP="00BD038C">
      <w:pPr>
        <w:pStyle w:val="TSB-Level1Numbers"/>
        <w:numPr>
          <w:ilvl w:val="1"/>
          <w:numId w:val="3"/>
        </w:numPr>
        <w:ind w:left="847" w:hanging="482"/>
        <w:jc w:val="left"/>
        <w:rPr>
          <w:rFonts w:ascii="Comic Sans MS" w:hAnsi="Comic Sans MS" w:cs="Arial"/>
          <w:b/>
          <w:sz w:val="24"/>
          <w:szCs w:val="24"/>
        </w:rPr>
      </w:pPr>
      <w:r w:rsidRPr="00CC0432">
        <w:rPr>
          <w:rFonts w:ascii="Comic Sans MS" w:hAnsi="Comic Sans MS" w:cs="Arial"/>
          <w:b/>
          <w:sz w:val="24"/>
          <w:szCs w:val="24"/>
        </w:rPr>
        <w:t>Local terminology</w:t>
      </w:r>
    </w:p>
    <w:p w14:paraId="17E0EDAF" w14:textId="5FD405EA" w:rsidR="00813434" w:rsidRPr="00CC0432" w:rsidRDefault="00813434" w:rsidP="0051481A">
      <w:pPr>
        <w:pStyle w:val="TSB-PolicyBullets"/>
        <w:rPr>
          <w:rFonts w:ascii="Comic Sans MS" w:hAnsi="Comic Sans MS"/>
          <w:sz w:val="24"/>
          <w:szCs w:val="24"/>
        </w:rPr>
      </w:pPr>
      <w:proofErr w:type="gramStart"/>
      <w:r w:rsidRPr="00CC0432">
        <w:rPr>
          <w:rFonts w:ascii="Comic Sans MS" w:hAnsi="Comic Sans MS"/>
          <w:sz w:val="24"/>
          <w:szCs w:val="24"/>
        </w:rPr>
        <w:t>Taking into account</w:t>
      </w:r>
      <w:proofErr w:type="gramEnd"/>
      <w:r w:rsidRPr="00CC0432">
        <w:rPr>
          <w:rFonts w:ascii="Comic Sans MS" w:hAnsi="Comic Sans MS"/>
          <w:sz w:val="24"/>
          <w:szCs w:val="24"/>
        </w:rPr>
        <w:t xml:space="preserve"> the views of a large sample of children in</w:t>
      </w:r>
      <w:r w:rsidR="00CC25B4" w:rsidRPr="00CC0432">
        <w:rPr>
          <w:rFonts w:ascii="Comic Sans MS" w:hAnsi="Comic Sans MS"/>
          <w:sz w:val="24"/>
          <w:szCs w:val="24"/>
        </w:rPr>
        <w:t xml:space="preserve"> care within Telford &amp; Wrekin, t</w:t>
      </w:r>
      <w:r w:rsidRPr="00CC0432">
        <w:rPr>
          <w:rFonts w:ascii="Comic Sans MS" w:hAnsi="Comic Sans MS"/>
          <w:sz w:val="24"/>
          <w:szCs w:val="24"/>
        </w:rPr>
        <w:t xml:space="preserve">he terms </w:t>
      </w:r>
      <w:r w:rsidR="00CC25B4" w:rsidRPr="00CC0432">
        <w:rPr>
          <w:rFonts w:ascii="Comic Sans MS" w:hAnsi="Comic Sans MS"/>
          <w:sz w:val="24"/>
          <w:szCs w:val="24"/>
        </w:rPr>
        <w:t>‘</w:t>
      </w:r>
      <w:r w:rsidRPr="00CC0432">
        <w:rPr>
          <w:rFonts w:ascii="Comic Sans MS" w:hAnsi="Comic Sans MS"/>
          <w:sz w:val="24"/>
          <w:szCs w:val="24"/>
        </w:rPr>
        <w:t>children in care</w:t>
      </w:r>
      <w:r w:rsidR="00CC25B4" w:rsidRPr="00CC0432">
        <w:rPr>
          <w:rFonts w:ascii="Comic Sans MS" w:hAnsi="Comic Sans MS"/>
          <w:sz w:val="24"/>
          <w:szCs w:val="24"/>
        </w:rPr>
        <w:t>’</w:t>
      </w:r>
      <w:r w:rsidRPr="00CC0432">
        <w:rPr>
          <w:rFonts w:ascii="Comic Sans MS" w:hAnsi="Comic Sans MS"/>
          <w:sz w:val="24"/>
          <w:szCs w:val="24"/>
        </w:rPr>
        <w:t xml:space="preserve">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and </w:t>
      </w:r>
      <w:r w:rsidR="00CC25B4" w:rsidRPr="00CC0432">
        <w:rPr>
          <w:rFonts w:ascii="Comic Sans MS" w:hAnsi="Comic Sans MS"/>
          <w:sz w:val="24"/>
          <w:szCs w:val="24"/>
        </w:rPr>
        <w:t>‘</w:t>
      </w:r>
      <w:r w:rsidRPr="00CC0432">
        <w:rPr>
          <w:rFonts w:ascii="Comic Sans MS" w:hAnsi="Comic Sans MS"/>
          <w:sz w:val="24"/>
          <w:szCs w:val="24"/>
        </w:rPr>
        <w:t>previously looked after children</w:t>
      </w:r>
      <w:r w:rsidR="00CC25B4" w:rsidRPr="00CC0432">
        <w:rPr>
          <w:rFonts w:ascii="Comic Sans MS" w:hAnsi="Comic Sans MS"/>
          <w:sz w:val="24"/>
          <w:szCs w:val="24"/>
        </w:rPr>
        <w:t>’</w:t>
      </w:r>
      <w:r w:rsidRPr="00CC0432">
        <w:rPr>
          <w:rFonts w:ascii="Comic Sans MS" w:hAnsi="Comic Sans MS"/>
          <w:sz w:val="24"/>
          <w:szCs w:val="24"/>
        </w:rPr>
        <w:t xml:space="preserve"> (PLAC) are the preferred reference </w:t>
      </w:r>
      <w:r w:rsidR="00CC25B4" w:rsidRPr="00CC0432">
        <w:rPr>
          <w:rFonts w:ascii="Comic Sans MS" w:hAnsi="Comic Sans MS"/>
          <w:sz w:val="24"/>
          <w:szCs w:val="24"/>
        </w:rPr>
        <w:t xml:space="preserve">rather </w:t>
      </w:r>
      <w:r w:rsidRPr="00CC0432">
        <w:rPr>
          <w:rFonts w:ascii="Comic Sans MS" w:hAnsi="Comic Sans MS"/>
          <w:sz w:val="24"/>
          <w:szCs w:val="24"/>
        </w:rPr>
        <w:t>than Looked after Children.</w:t>
      </w:r>
    </w:p>
    <w:p w14:paraId="44BBC50B" w14:textId="77777777" w:rsidR="00DA5E85" w:rsidRPr="00CC0432" w:rsidRDefault="00DA5E85" w:rsidP="00DA5E85">
      <w:pPr>
        <w:pStyle w:val="Heading1"/>
        <w:keepNext w:val="0"/>
        <w:keepLines w:val="0"/>
        <w:numPr>
          <w:ilvl w:val="0"/>
          <w:numId w:val="4"/>
        </w:numPr>
        <w:spacing w:line="276" w:lineRule="auto"/>
        <w:contextualSpacing/>
        <w:rPr>
          <w:rFonts w:ascii="Comic Sans MS" w:hAnsi="Comic Sans MS" w:cs="Arial"/>
          <w:sz w:val="24"/>
          <w:szCs w:val="24"/>
        </w:rPr>
      </w:pPr>
      <w:bookmarkStart w:id="6" w:name="_Roles_and_responsibilities"/>
      <w:bookmarkEnd w:id="5"/>
      <w:bookmarkEnd w:id="6"/>
      <w:r w:rsidRPr="00CC0432">
        <w:rPr>
          <w:rFonts w:ascii="Comic Sans MS" w:hAnsi="Comic Sans MS" w:cs="Arial"/>
          <w:sz w:val="24"/>
          <w:szCs w:val="24"/>
        </w:rPr>
        <w:t>Roles and responsibilities</w:t>
      </w:r>
    </w:p>
    <w:p w14:paraId="72831CBF" w14:textId="30FED055" w:rsidR="00DA5E85" w:rsidRPr="00CC0432" w:rsidRDefault="00DA5E85" w:rsidP="00DA5E85">
      <w:pPr>
        <w:pStyle w:val="TSB-Level1Numbers"/>
        <w:numPr>
          <w:ilvl w:val="1"/>
          <w:numId w:val="3"/>
        </w:numPr>
        <w:ind w:left="791"/>
        <w:jc w:val="left"/>
        <w:rPr>
          <w:rFonts w:ascii="Comic Sans MS" w:hAnsi="Comic Sans MS" w:cs="Arial"/>
          <w:b/>
          <w:sz w:val="24"/>
          <w:szCs w:val="24"/>
        </w:rPr>
      </w:pPr>
      <w:r w:rsidRPr="00CC0432">
        <w:rPr>
          <w:rFonts w:ascii="Comic Sans MS" w:hAnsi="Comic Sans MS" w:cs="Arial"/>
          <w:b/>
          <w:sz w:val="24"/>
          <w:szCs w:val="24"/>
        </w:rPr>
        <w:t xml:space="preserve">The </w:t>
      </w:r>
      <w:r w:rsidRPr="00CC0432">
        <w:rPr>
          <w:rFonts w:ascii="Comic Sans MS" w:hAnsi="Comic Sans MS" w:cs="Arial"/>
          <w:b/>
          <w:color w:val="0070C0"/>
          <w:sz w:val="24"/>
          <w:szCs w:val="24"/>
          <w:u w:val="single"/>
        </w:rPr>
        <w:t>Governing bod</w:t>
      </w:r>
      <w:r w:rsidR="00473917" w:rsidRPr="00CC0432">
        <w:rPr>
          <w:rFonts w:ascii="Comic Sans MS" w:hAnsi="Comic Sans MS" w:cs="Arial"/>
          <w:b/>
          <w:color w:val="0070C0"/>
          <w:sz w:val="24"/>
          <w:szCs w:val="24"/>
          <w:u w:val="single"/>
        </w:rPr>
        <w:t>y</w:t>
      </w:r>
      <w:r w:rsidRPr="00CC0432">
        <w:rPr>
          <w:rFonts w:ascii="Comic Sans MS" w:hAnsi="Comic Sans MS" w:cs="Arial"/>
          <w:b/>
          <w:color w:val="0070C0"/>
          <w:sz w:val="24"/>
          <w:szCs w:val="24"/>
        </w:rPr>
        <w:t xml:space="preserve"> </w:t>
      </w:r>
      <w:r w:rsidRPr="00CC0432">
        <w:rPr>
          <w:rFonts w:ascii="Comic Sans MS" w:hAnsi="Comic Sans MS" w:cs="Arial"/>
          <w:b/>
          <w:sz w:val="24"/>
          <w:szCs w:val="24"/>
        </w:rPr>
        <w:t>is responsible for:</w:t>
      </w:r>
    </w:p>
    <w:p w14:paraId="2AF2BEDA"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 xml:space="preserve">Ensuring the school has a coherent policy for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and PLAC.</w:t>
      </w:r>
    </w:p>
    <w:p w14:paraId="3D908797"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Reviewing the school’s policies and procedures in conjunction with legislation and statutory guidance.</w:t>
      </w:r>
    </w:p>
    <w:p w14:paraId="6CAE6FE3"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lastRenderedPageBreak/>
        <w:t xml:space="preserve">Ensuring the designated teacher for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and PLAC has received the appropriate training.</w:t>
      </w:r>
    </w:p>
    <w:p w14:paraId="7B0754F7"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 xml:space="preserve">Ensuring CIC and PLAC have equal access to all areas of the curriculum and that reasonable adjustments are made, </w:t>
      </w:r>
      <w:proofErr w:type="gramStart"/>
      <w:r w:rsidRPr="00CC0432">
        <w:rPr>
          <w:rFonts w:ascii="Comic Sans MS" w:hAnsi="Comic Sans MS"/>
          <w:sz w:val="24"/>
          <w:szCs w:val="24"/>
        </w:rPr>
        <w:t>if and when</w:t>
      </w:r>
      <w:proofErr w:type="gramEnd"/>
      <w:r w:rsidRPr="00CC0432">
        <w:rPr>
          <w:rFonts w:ascii="Comic Sans MS" w:hAnsi="Comic Sans MS"/>
          <w:sz w:val="24"/>
          <w:szCs w:val="24"/>
        </w:rPr>
        <w:t xml:space="preserve"> necessary.</w:t>
      </w:r>
    </w:p>
    <w:p w14:paraId="63539186"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 xml:space="preserve">Reviewing the annual report produced by the designated teacher to evaluate the progress of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in the school.</w:t>
      </w:r>
    </w:p>
    <w:p w14:paraId="18029D05"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 xml:space="preserve">Ensuring they receive feedback from the </w:t>
      </w:r>
      <w:r w:rsidRPr="00CC0432">
        <w:rPr>
          <w:rFonts w:ascii="Comic Sans MS" w:hAnsi="Comic Sans MS"/>
          <w:b/>
          <w:color w:val="0070C0"/>
          <w:sz w:val="24"/>
          <w:szCs w:val="24"/>
          <w:u w:val="single"/>
        </w:rPr>
        <w:t>Headteacher</w:t>
      </w:r>
      <w:r w:rsidRPr="00CC0432">
        <w:rPr>
          <w:rFonts w:ascii="Comic Sans MS" w:hAnsi="Comic Sans MS"/>
          <w:sz w:val="24"/>
          <w:szCs w:val="24"/>
        </w:rPr>
        <w:t xml:space="preserve"> regarding the effectiveness of the policy on an</w:t>
      </w:r>
      <w:r w:rsidRPr="00CC0432">
        <w:rPr>
          <w:rFonts w:ascii="Comic Sans MS" w:hAnsi="Comic Sans MS"/>
          <w:color w:val="0070C0"/>
          <w:sz w:val="24"/>
          <w:szCs w:val="24"/>
        </w:rPr>
        <w:t xml:space="preserve"> </w:t>
      </w:r>
      <w:r w:rsidRPr="00CC0432">
        <w:rPr>
          <w:rFonts w:ascii="Comic Sans MS" w:hAnsi="Comic Sans MS"/>
          <w:b/>
          <w:color w:val="0070C0"/>
          <w:sz w:val="24"/>
          <w:szCs w:val="24"/>
          <w:u w:val="single"/>
        </w:rPr>
        <w:t>annual</w:t>
      </w:r>
      <w:r w:rsidRPr="00CC0432">
        <w:rPr>
          <w:rFonts w:ascii="Comic Sans MS" w:hAnsi="Comic Sans MS"/>
          <w:color w:val="0070C0"/>
          <w:sz w:val="24"/>
          <w:szCs w:val="24"/>
        </w:rPr>
        <w:t xml:space="preserve"> </w:t>
      </w:r>
      <w:r w:rsidRPr="00CC0432">
        <w:rPr>
          <w:rFonts w:ascii="Comic Sans MS" w:hAnsi="Comic Sans MS"/>
          <w:sz w:val="24"/>
          <w:szCs w:val="24"/>
        </w:rPr>
        <w:t>basis.</w:t>
      </w:r>
    </w:p>
    <w:p w14:paraId="374E8C67"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Providing a nominated governor who should:</w:t>
      </w:r>
    </w:p>
    <w:p w14:paraId="5B6D1F1D" w14:textId="77777777" w:rsidR="00DA5E85" w:rsidRPr="00CC0432" w:rsidRDefault="00DA5E85" w:rsidP="00DA5E85">
      <w:pPr>
        <w:pStyle w:val="PolicyBullets"/>
        <w:numPr>
          <w:ilvl w:val="0"/>
          <w:numId w:val="15"/>
        </w:numPr>
        <w:ind w:left="1701"/>
        <w:rPr>
          <w:rFonts w:ascii="Comic Sans MS" w:hAnsi="Comic Sans MS" w:cs="Arial"/>
          <w:sz w:val="24"/>
          <w:szCs w:val="24"/>
        </w:rPr>
      </w:pPr>
      <w:r w:rsidRPr="00CC0432">
        <w:rPr>
          <w:rFonts w:ascii="Comic Sans MS" w:hAnsi="Comic Sans MS" w:cs="Arial"/>
          <w:sz w:val="24"/>
          <w:szCs w:val="24"/>
        </w:rPr>
        <w:t xml:space="preserve">Ensure that a school’s self-audit of provision for </w:t>
      </w:r>
      <w:proofErr w:type="spellStart"/>
      <w:r w:rsidRPr="00CC0432">
        <w:rPr>
          <w:rFonts w:ascii="Comic Sans MS" w:hAnsi="Comic Sans MS" w:cs="Arial"/>
          <w:sz w:val="24"/>
          <w:szCs w:val="24"/>
        </w:rPr>
        <w:t>CiC</w:t>
      </w:r>
      <w:proofErr w:type="spellEnd"/>
      <w:r w:rsidRPr="00CC0432">
        <w:rPr>
          <w:rFonts w:ascii="Comic Sans MS" w:hAnsi="Comic Sans MS" w:cs="Arial"/>
          <w:sz w:val="24"/>
          <w:szCs w:val="24"/>
        </w:rPr>
        <w:t xml:space="preserve"> and PLAC is undertaken. </w:t>
      </w:r>
    </w:p>
    <w:p w14:paraId="044F7142" w14:textId="77777777" w:rsidR="00DA5E85" w:rsidRPr="00CC0432" w:rsidRDefault="00DA5E85" w:rsidP="00DA5E85">
      <w:pPr>
        <w:pStyle w:val="PolicyBullets"/>
        <w:numPr>
          <w:ilvl w:val="0"/>
          <w:numId w:val="15"/>
        </w:numPr>
        <w:ind w:left="1701"/>
        <w:rPr>
          <w:rFonts w:ascii="Comic Sans MS" w:hAnsi="Comic Sans MS" w:cs="Arial"/>
          <w:sz w:val="24"/>
          <w:szCs w:val="24"/>
        </w:rPr>
      </w:pPr>
      <w:r w:rsidRPr="00CC0432">
        <w:rPr>
          <w:rFonts w:ascii="Comic Sans MS" w:hAnsi="Comic Sans MS" w:cs="Arial"/>
          <w:sz w:val="24"/>
          <w:szCs w:val="24"/>
        </w:rPr>
        <w:t xml:space="preserve">Ensure that the school’s policies and procedures ensure that </w:t>
      </w:r>
      <w:proofErr w:type="spellStart"/>
      <w:r w:rsidRPr="00CC0432">
        <w:rPr>
          <w:rFonts w:ascii="Comic Sans MS" w:hAnsi="Comic Sans MS" w:cs="Arial"/>
          <w:sz w:val="24"/>
          <w:szCs w:val="24"/>
        </w:rPr>
        <w:t>CiC</w:t>
      </w:r>
      <w:proofErr w:type="spellEnd"/>
      <w:r w:rsidRPr="00CC0432">
        <w:rPr>
          <w:rFonts w:ascii="Comic Sans MS" w:hAnsi="Comic Sans MS" w:cs="Arial"/>
          <w:sz w:val="24"/>
          <w:szCs w:val="24"/>
        </w:rPr>
        <w:t xml:space="preserve"> and PLAC have at least equal access to all aspects of the school life.</w:t>
      </w:r>
    </w:p>
    <w:p w14:paraId="76B89CA8" w14:textId="77777777" w:rsidR="00DA5E85" w:rsidRPr="00CC0432" w:rsidRDefault="00DA5E85" w:rsidP="00DA5E85">
      <w:pPr>
        <w:pStyle w:val="PolicyBullets"/>
        <w:numPr>
          <w:ilvl w:val="0"/>
          <w:numId w:val="15"/>
        </w:numPr>
        <w:ind w:left="1701"/>
        <w:rPr>
          <w:rFonts w:ascii="Comic Sans MS" w:hAnsi="Comic Sans MS" w:cs="Arial"/>
          <w:sz w:val="24"/>
          <w:szCs w:val="24"/>
        </w:rPr>
      </w:pPr>
      <w:r w:rsidRPr="00CC0432">
        <w:rPr>
          <w:rFonts w:ascii="Comic Sans MS" w:hAnsi="Comic Sans MS" w:cs="Arial"/>
          <w:sz w:val="24"/>
          <w:szCs w:val="24"/>
        </w:rPr>
        <w:t>Attend meetings organised by the Virtual School to provide updates and training to nominated governors.</w:t>
      </w:r>
    </w:p>
    <w:p w14:paraId="0F5355C1" w14:textId="77777777" w:rsidR="00DA5E85" w:rsidRPr="00CC0432" w:rsidRDefault="00DA5E85" w:rsidP="00DA5E85">
      <w:pPr>
        <w:pStyle w:val="TSB-PolicyBullets"/>
        <w:numPr>
          <w:ilvl w:val="0"/>
          <w:numId w:val="0"/>
        </w:numPr>
        <w:ind w:left="993" w:hanging="360"/>
        <w:rPr>
          <w:rFonts w:ascii="Comic Sans MS" w:hAnsi="Comic Sans MS"/>
          <w:sz w:val="24"/>
          <w:szCs w:val="24"/>
        </w:rPr>
      </w:pPr>
    </w:p>
    <w:p w14:paraId="0B0D805E" w14:textId="77777777" w:rsidR="00DA5E85" w:rsidRPr="00CC0432" w:rsidRDefault="00DA5E85" w:rsidP="00DA5E85">
      <w:pPr>
        <w:pStyle w:val="Heading1"/>
        <w:keepNext w:val="0"/>
        <w:keepLines w:val="0"/>
        <w:numPr>
          <w:ilvl w:val="1"/>
          <w:numId w:val="10"/>
        </w:numPr>
        <w:spacing w:line="276" w:lineRule="auto"/>
        <w:contextualSpacing/>
        <w:rPr>
          <w:rFonts w:ascii="Comic Sans MS" w:hAnsi="Comic Sans MS" w:cs="Arial"/>
          <w:sz w:val="24"/>
          <w:szCs w:val="24"/>
        </w:rPr>
      </w:pPr>
      <w:r w:rsidRPr="00CC0432">
        <w:rPr>
          <w:rFonts w:ascii="Comic Sans MS" w:hAnsi="Comic Sans MS" w:cs="Arial"/>
          <w:sz w:val="24"/>
          <w:szCs w:val="24"/>
        </w:rPr>
        <w:t>The Virtual School Head Teacher (VSHT) is responsible for:</w:t>
      </w:r>
    </w:p>
    <w:p w14:paraId="200252EB"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Monitoring the attendance and educational progress of the children their authority looks after.</w:t>
      </w:r>
    </w:p>
    <w:p w14:paraId="1433C0C3"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 xml:space="preserve">Ensuring that arrangements are in place to improve the education and outcomes of the authority’s </w:t>
      </w:r>
      <w:proofErr w:type="spellStart"/>
      <w:r w:rsidRPr="00CC0432">
        <w:rPr>
          <w:rFonts w:ascii="Comic Sans MS" w:hAnsi="Comic Sans MS"/>
          <w:sz w:val="24"/>
          <w:szCs w:val="24"/>
        </w:rPr>
        <w:t>CiC</w:t>
      </w:r>
      <w:proofErr w:type="spellEnd"/>
      <w:r w:rsidRPr="00CC0432">
        <w:rPr>
          <w:rFonts w:ascii="Comic Sans MS" w:hAnsi="Comic Sans MS"/>
          <w:sz w:val="24"/>
          <w:szCs w:val="24"/>
        </w:rPr>
        <w:t>, including those placed out-of-authority.</w:t>
      </w:r>
    </w:p>
    <w:p w14:paraId="2076C5F1"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 xml:space="preserve">Building relationships with health, education and social care partners, as well as other partners, so they and the designated teachers understand the support available to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and PLAC.</w:t>
      </w:r>
    </w:p>
    <w:p w14:paraId="079484DF"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 xml:space="preserve">Working with the school to ensure all within the school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are fully supported in reaching their full potential.</w:t>
      </w:r>
    </w:p>
    <w:p w14:paraId="67BA1C14"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 xml:space="preserve">Acting as the educational advocate for </w:t>
      </w:r>
      <w:proofErr w:type="spellStart"/>
      <w:r w:rsidRPr="00CC0432">
        <w:rPr>
          <w:rFonts w:ascii="Comic Sans MS" w:hAnsi="Comic Sans MS"/>
          <w:sz w:val="24"/>
          <w:szCs w:val="24"/>
        </w:rPr>
        <w:t>CiC</w:t>
      </w:r>
      <w:proofErr w:type="spellEnd"/>
      <w:r w:rsidRPr="00CC0432">
        <w:rPr>
          <w:rFonts w:ascii="Comic Sans MS" w:hAnsi="Comic Sans MS"/>
          <w:sz w:val="24"/>
          <w:szCs w:val="24"/>
        </w:rPr>
        <w:t>.</w:t>
      </w:r>
    </w:p>
    <w:p w14:paraId="69D40687"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 xml:space="preserve">Acting as a source of advice and information to help parents of PLAC as effectively as possible. </w:t>
      </w:r>
    </w:p>
    <w:p w14:paraId="060B4C07" w14:textId="77777777" w:rsidR="00DA5E85" w:rsidRPr="00CC0432" w:rsidRDefault="00DA5E85" w:rsidP="00DA5E85">
      <w:pPr>
        <w:pStyle w:val="TSB-PolicyBullets"/>
        <w:rPr>
          <w:rFonts w:ascii="Comic Sans MS" w:hAnsi="Comic Sans MS"/>
          <w:sz w:val="24"/>
          <w:szCs w:val="24"/>
        </w:rPr>
      </w:pPr>
      <w:r w:rsidRPr="00CC0432">
        <w:rPr>
          <w:rFonts w:ascii="Comic Sans MS" w:hAnsi="Comic Sans MS"/>
          <w:sz w:val="24"/>
          <w:szCs w:val="24"/>
        </w:rPr>
        <w:t>Ensuring there are effective systems in place to:</w:t>
      </w:r>
    </w:p>
    <w:p w14:paraId="7A7059FE" w14:textId="77777777" w:rsidR="00DA5E85" w:rsidRPr="00CC0432" w:rsidRDefault="00DA5E85" w:rsidP="00DA5E85">
      <w:pPr>
        <w:pStyle w:val="TSB-PolicyBullets"/>
        <w:numPr>
          <w:ilvl w:val="0"/>
          <w:numId w:val="16"/>
        </w:numPr>
        <w:ind w:left="1560"/>
        <w:rPr>
          <w:rFonts w:ascii="Comic Sans MS" w:hAnsi="Comic Sans MS"/>
          <w:sz w:val="24"/>
          <w:szCs w:val="24"/>
        </w:rPr>
      </w:pPr>
      <w:r w:rsidRPr="00CC0432">
        <w:rPr>
          <w:rFonts w:ascii="Comic Sans MS" w:hAnsi="Comic Sans MS"/>
          <w:sz w:val="24"/>
          <w:szCs w:val="24"/>
        </w:rPr>
        <w:lastRenderedPageBreak/>
        <w:t xml:space="preserve">Maintain an up-to-date roll of the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who are in school settings, and gather information about their educational placement, attendance and progress.</w:t>
      </w:r>
    </w:p>
    <w:p w14:paraId="433960FB" w14:textId="77777777" w:rsidR="00DA5E85" w:rsidRPr="00CC0432" w:rsidRDefault="00DA5E85" w:rsidP="00DA5E85">
      <w:pPr>
        <w:pStyle w:val="TSB-PolicyBullets"/>
        <w:numPr>
          <w:ilvl w:val="0"/>
          <w:numId w:val="16"/>
        </w:numPr>
        <w:ind w:left="1560"/>
        <w:rPr>
          <w:rFonts w:ascii="Comic Sans MS" w:hAnsi="Comic Sans MS"/>
          <w:sz w:val="24"/>
          <w:szCs w:val="24"/>
        </w:rPr>
      </w:pPr>
      <w:r w:rsidRPr="00CC0432">
        <w:rPr>
          <w:rFonts w:ascii="Comic Sans MS" w:hAnsi="Comic Sans MS"/>
          <w:sz w:val="24"/>
          <w:szCs w:val="24"/>
        </w:rPr>
        <w:t>Inform the head teacher and designated teacher if they have a pupil on roll who is looked after by the LA.</w:t>
      </w:r>
    </w:p>
    <w:p w14:paraId="0B4A52D5" w14:textId="77777777" w:rsidR="00DA5E85" w:rsidRPr="00CC0432" w:rsidRDefault="00DA5E85" w:rsidP="00DA5E85">
      <w:pPr>
        <w:pStyle w:val="TSB-PolicyBullets"/>
        <w:numPr>
          <w:ilvl w:val="0"/>
          <w:numId w:val="16"/>
        </w:numPr>
        <w:ind w:left="1560"/>
        <w:rPr>
          <w:rFonts w:ascii="Comic Sans MS" w:hAnsi="Comic Sans MS"/>
          <w:sz w:val="24"/>
          <w:szCs w:val="24"/>
        </w:rPr>
      </w:pPr>
      <w:r w:rsidRPr="00CC0432">
        <w:rPr>
          <w:rFonts w:ascii="Comic Sans MS" w:hAnsi="Comic Sans MS"/>
          <w:sz w:val="24"/>
          <w:szCs w:val="24"/>
        </w:rPr>
        <w:t>Ensure social workers, schools, designated teachers, carers and Independent Reviewing Officers (IROs) understand their role and responsibilities regarding a pupil’s PEP.</w:t>
      </w:r>
    </w:p>
    <w:p w14:paraId="3D585A18" w14:textId="77777777" w:rsidR="00DA5E85" w:rsidRPr="00CC0432" w:rsidRDefault="00DA5E85" w:rsidP="00DA5E85">
      <w:pPr>
        <w:pStyle w:val="TSB-PolicyBullets"/>
        <w:numPr>
          <w:ilvl w:val="0"/>
          <w:numId w:val="16"/>
        </w:numPr>
        <w:ind w:left="1560"/>
        <w:rPr>
          <w:rFonts w:ascii="Comic Sans MS" w:hAnsi="Comic Sans MS"/>
          <w:sz w:val="24"/>
          <w:szCs w:val="24"/>
        </w:rPr>
      </w:pPr>
      <w:r w:rsidRPr="00CC0432">
        <w:rPr>
          <w:rFonts w:ascii="Comic Sans MS" w:hAnsi="Comic Sans MS"/>
          <w:sz w:val="24"/>
          <w:szCs w:val="24"/>
        </w:rPr>
        <w:t xml:space="preserve">Ensure that up-to-date and effective PEPs that focus on educational outcomes are maintained for all </w:t>
      </w:r>
      <w:proofErr w:type="spellStart"/>
      <w:r w:rsidRPr="00CC0432">
        <w:rPr>
          <w:rFonts w:ascii="Comic Sans MS" w:hAnsi="Comic Sans MS"/>
          <w:sz w:val="24"/>
          <w:szCs w:val="24"/>
        </w:rPr>
        <w:t>CiC</w:t>
      </w:r>
      <w:proofErr w:type="spellEnd"/>
      <w:r w:rsidRPr="00CC0432">
        <w:rPr>
          <w:rFonts w:ascii="Comic Sans MS" w:hAnsi="Comic Sans MS"/>
          <w:sz w:val="24"/>
          <w:szCs w:val="24"/>
        </w:rPr>
        <w:t>.</w:t>
      </w:r>
    </w:p>
    <w:p w14:paraId="018524B6" w14:textId="77777777" w:rsidR="00DA5E85" w:rsidRPr="00CC0432" w:rsidRDefault="00DA5E85" w:rsidP="00DA5E85">
      <w:pPr>
        <w:pStyle w:val="TSB-PolicyBullets"/>
        <w:numPr>
          <w:ilvl w:val="0"/>
          <w:numId w:val="16"/>
        </w:numPr>
        <w:ind w:left="1560"/>
        <w:rPr>
          <w:rFonts w:ascii="Comic Sans MS" w:hAnsi="Comic Sans MS"/>
          <w:sz w:val="24"/>
          <w:szCs w:val="24"/>
        </w:rPr>
      </w:pPr>
      <w:r w:rsidRPr="00CC0432">
        <w:rPr>
          <w:rFonts w:ascii="Comic Sans MS" w:hAnsi="Comic Sans MS"/>
          <w:sz w:val="24"/>
          <w:szCs w:val="24"/>
        </w:rPr>
        <w:t>Avoid delays in providing suitable educational provision.</w:t>
      </w:r>
    </w:p>
    <w:p w14:paraId="6BDE135C" w14:textId="77777777" w:rsidR="00DA5E85" w:rsidRPr="00CC0432" w:rsidRDefault="00DA5E85" w:rsidP="00DA5E85">
      <w:pPr>
        <w:pStyle w:val="TSB-PolicyBullets"/>
        <w:numPr>
          <w:ilvl w:val="0"/>
          <w:numId w:val="16"/>
        </w:numPr>
        <w:ind w:left="1560"/>
        <w:rPr>
          <w:rFonts w:ascii="Comic Sans MS" w:hAnsi="Comic Sans MS"/>
          <w:sz w:val="24"/>
          <w:szCs w:val="24"/>
        </w:rPr>
      </w:pPr>
      <w:r w:rsidRPr="00CC0432">
        <w:rPr>
          <w:rFonts w:ascii="Comic Sans MS" w:hAnsi="Comic Sans MS"/>
          <w:sz w:val="24"/>
          <w:szCs w:val="24"/>
        </w:rPr>
        <w:t xml:space="preserve">Ensure the education achievement of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and PLAC is seen as a priority by everyone who has responsibility for promoting their health and welfare.</w:t>
      </w:r>
    </w:p>
    <w:p w14:paraId="4199A7EF" w14:textId="77777777" w:rsidR="00DA5E85" w:rsidRPr="00CC0432" w:rsidRDefault="00DA5E85" w:rsidP="00DA5E85">
      <w:pPr>
        <w:pStyle w:val="TSB-PolicyBullets"/>
        <w:numPr>
          <w:ilvl w:val="0"/>
          <w:numId w:val="16"/>
        </w:numPr>
        <w:ind w:left="1560"/>
        <w:rPr>
          <w:rFonts w:ascii="Comic Sans MS" w:hAnsi="Comic Sans MS"/>
          <w:sz w:val="24"/>
          <w:szCs w:val="24"/>
        </w:rPr>
      </w:pPr>
      <w:r w:rsidRPr="00CC0432">
        <w:rPr>
          <w:rFonts w:ascii="Comic Sans MS" w:hAnsi="Comic Sans MS"/>
          <w:sz w:val="24"/>
          <w:szCs w:val="24"/>
        </w:rPr>
        <w:t>Report regularly on the attainment, progress and school attendance of CIC through the authority’s corporate parenting structures.</w:t>
      </w:r>
    </w:p>
    <w:p w14:paraId="2B0B065A" w14:textId="77777777" w:rsidR="00813434" w:rsidRPr="00CC0432" w:rsidRDefault="00813434" w:rsidP="00BD038C">
      <w:pPr>
        <w:spacing w:line="276" w:lineRule="auto"/>
        <w:rPr>
          <w:rFonts w:ascii="Comic Sans MS" w:hAnsi="Comic Sans MS" w:cs="Arial"/>
          <w:b/>
        </w:rPr>
      </w:pPr>
      <w:r w:rsidRPr="00CC0432">
        <w:rPr>
          <w:rFonts w:ascii="Comic Sans MS" w:hAnsi="Comic Sans MS" w:cs="Arial"/>
        </w:rPr>
        <w:br w:type="page"/>
      </w:r>
    </w:p>
    <w:p w14:paraId="6A463F36" w14:textId="5A468BAE" w:rsidR="00813434" w:rsidRPr="00CC0432" w:rsidRDefault="00813434" w:rsidP="00B366D1">
      <w:pPr>
        <w:pStyle w:val="TSB-PolicyBullets"/>
        <w:numPr>
          <w:ilvl w:val="0"/>
          <w:numId w:val="0"/>
        </w:numPr>
        <w:rPr>
          <w:rFonts w:ascii="Comic Sans MS" w:hAnsi="Comic Sans MS"/>
          <w:sz w:val="24"/>
          <w:szCs w:val="24"/>
        </w:rPr>
      </w:pPr>
    </w:p>
    <w:p w14:paraId="61EFDBB3" w14:textId="6497C998" w:rsidR="00813434" w:rsidRPr="00CC0432" w:rsidRDefault="00813434" w:rsidP="00D600E5">
      <w:pPr>
        <w:pStyle w:val="TSB-Level2Numbers"/>
        <w:numPr>
          <w:ilvl w:val="1"/>
          <w:numId w:val="10"/>
        </w:numPr>
        <w:rPr>
          <w:rFonts w:ascii="Comic Sans MS" w:hAnsi="Comic Sans MS"/>
          <w:szCs w:val="24"/>
        </w:rPr>
      </w:pPr>
      <w:r w:rsidRPr="00CC0432">
        <w:rPr>
          <w:rFonts w:ascii="Comic Sans MS" w:hAnsi="Comic Sans MS"/>
          <w:b/>
          <w:szCs w:val="24"/>
        </w:rPr>
        <w:t>The</w:t>
      </w:r>
      <w:r w:rsidRPr="00CC0432">
        <w:rPr>
          <w:rFonts w:ascii="Comic Sans MS" w:hAnsi="Comic Sans MS"/>
          <w:color w:val="0070C0"/>
          <w:szCs w:val="24"/>
        </w:rPr>
        <w:t xml:space="preserve"> </w:t>
      </w:r>
      <w:r w:rsidRPr="00CC0432">
        <w:rPr>
          <w:rFonts w:ascii="Comic Sans MS" w:hAnsi="Comic Sans MS"/>
          <w:b/>
          <w:color w:val="0070C0"/>
          <w:szCs w:val="24"/>
          <w:u w:val="single"/>
        </w:rPr>
        <w:t>Headteacher</w:t>
      </w:r>
      <w:r w:rsidRPr="00CC0432">
        <w:rPr>
          <w:rFonts w:ascii="Comic Sans MS" w:hAnsi="Comic Sans MS"/>
          <w:color w:val="0070C0"/>
          <w:szCs w:val="24"/>
        </w:rPr>
        <w:t xml:space="preserve"> </w:t>
      </w:r>
      <w:r w:rsidRPr="00CC0432">
        <w:rPr>
          <w:rFonts w:ascii="Comic Sans MS" w:hAnsi="Comic Sans MS"/>
          <w:b/>
          <w:szCs w:val="24"/>
        </w:rPr>
        <w:t>is responsible for:</w:t>
      </w:r>
      <w:r w:rsidRPr="00CC0432">
        <w:rPr>
          <w:rFonts w:ascii="Comic Sans MS" w:hAnsi="Comic Sans MS"/>
          <w:szCs w:val="24"/>
        </w:rPr>
        <w:t xml:space="preserve"> </w:t>
      </w:r>
    </w:p>
    <w:p w14:paraId="49CC598A" w14:textId="77777777" w:rsidR="00813434" w:rsidRPr="00CC0432" w:rsidRDefault="00813434" w:rsidP="00B366D1">
      <w:pPr>
        <w:pStyle w:val="TSB-PolicyBullets"/>
        <w:numPr>
          <w:ilvl w:val="2"/>
          <w:numId w:val="19"/>
        </w:numPr>
        <w:ind w:left="993"/>
        <w:rPr>
          <w:rFonts w:ascii="Comic Sans MS" w:hAnsi="Comic Sans MS"/>
          <w:sz w:val="24"/>
          <w:szCs w:val="24"/>
        </w:rPr>
      </w:pPr>
      <w:r w:rsidRPr="00CC0432">
        <w:rPr>
          <w:rFonts w:ascii="Comic Sans MS" w:hAnsi="Comic Sans MS"/>
          <w:sz w:val="24"/>
          <w:szCs w:val="24"/>
        </w:rPr>
        <w:t xml:space="preserve">Appointing the designated teacher for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and PLAC.</w:t>
      </w:r>
    </w:p>
    <w:p w14:paraId="3F93D21C" w14:textId="77777777" w:rsidR="00813434" w:rsidRPr="00CC0432" w:rsidRDefault="00813434" w:rsidP="00B366D1">
      <w:pPr>
        <w:pStyle w:val="TSB-PolicyBullets"/>
        <w:numPr>
          <w:ilvl w:val="2"/>
          <w:numId w:val="19"/>
        </w:numPr>
        <w:ind w:left="993"/>
        <w:rPr>
          <w:rFonts w:ascii="Comic Sans MS" w:hAnsi="Comic Sans MS"/>
          <w:sz w:val="24"/>
          <w:szCs w:val="24"/>
        </w:rPr>
      </w:pPr>
      <w:r w:rsidRPr="00CC0432">
        <w:rPr>
          <w:rFonts w:ascii="Comic Sans MS" w:hAnsi="Comic Sans MS"/>
          <w:sz w:val="24"/>
          <w:szCs w:val="24"/>
        </w:rPr>
        <w:t>Allowing the designated teacher the time and facilities to succeed in carrying out their duties.</w:t>
      </w:r>
    </w:p>
    <w:p w14:paraId="24F040E2" w14:textId="04766C65" w:rsidR="00813434" w:rsidRPr="00CC0432" w:rsidRDefault="00813434" w:rsidP="00B366D1">
      <w:pPr>
        <w:pStyle w:val="TSB-PolicyBullets"/>
        <w:numPr>
          <w:ilvl w:val="2"/>
          <w:numId w:val="19"/>
        </w:numPr>
        <w:ind w:left="993"/>
        <w:rPr>
          <w:rFonts w:ascii="Comic Sans MS" w:hAnsi="Comic Sans MS"/>
          <w:sz w:val="24"/>
          <w:szCs w:val="24"/>
        </w:rPr>
      </w:pPr>
      <w:r w:rsidRPr="00CC0432">
        <w:rPr>
          <w:rFonts w:ascii="Comic Sans MS" w:hAnsi="Comic Sans MS"/>
          <w:sz w:val="24"/>
          <w:szCs w:val="24"/>
        </w:rPr>
        <w:t xml:space="preserve">Overseeing this policy and monitoring its implementation, feeding back to the </w:t>
      </w:r>
      <w:r w:rsidRPr="00CC0432">
        <w:rPr>
          <w:rFonts w:ascii="Comic Sans MS" w:hAnsi="Comic Sans MS"/>
          <w:b/>
          <w:color w:val="0070C0"/>
          <w:sz w:val="24"/>
          <w:szCs w:val="24"/>
          <w:u w:val="single"/>
        </w:rPr>
        <w:t>governing bod</w:t>
      </w:r>
      <w:r w:rsidR="00473917" w:rsidRPr="00CC0432">
        <w:rPr>
          <w:rFonts w:ascii="Comic Sans MS" w:hAnsi="Comic Sans MS"/>
          <w:b/>
          <w:color w:val="0070C0"/>
          <w:sz w:val="24"/>
          <w:szCs w:val="24"/>
          <w:u w:val="single"/>
        </w:rPr>
        <w:t>y</w:t>
      </w:r>
      <w:r w:rsidRPr="00CC0432">
        <w:rPr>
          <w:rFonts w:ascii="Comic Sans MS" w:hAnsi="Comic Sans MS"/>
          <w:color w:val="0070C0"/>
          <w:sz w:val="24"/>
          <w:szCs w:val="24"/>
        </w:rPr>
        <w:t xml:space="preserve"> </w:t>
      </w:r>
      <w:r w:rsidRPr="00CC0432">
        <w:rPr>
          <w:rFonts w:ascii="Comic Sans MS" w:hAnsi="Comic Sans MS"/>
          <w:b/>
          <w:color w:val="0070C0"/>
          <w:sz w:val="24"/>
          <w:szCs w:val="24"/>
          <w:u w:val="single"/>
        </w:rPr>
        <w:t>annually</w:t>
      </w:r>
      <w:r w:rsidRPr="00CC0432">
        <w:rPr>
          <w:rFonts w:ascii="Comic Sans MS" w:hAnsi="Comic Sans MS"/>
          <w:color w:val="0070C0"/>
          <w:sz w:val="24"/>
          <w:szCs w:val="24"/>
        </w:rPr>
        <w:t xml:space="preserve"> </w:t>
      </w:r>
      <w:r w:rsidRPr="00CC0432">
        <w:rPr>
          <w:rFonts w:ascii="Comic Sans MS" w:hAnsi="Comic Sans MS"/>
          <w:sz w:val="24"/>
          <w:szCs w:val="24"/>
        </w:rPr>
        <w:t>on the following:</w:t>
      </w:r>
    </w:p>
    <w:p w14:paraId="2FF5E73C" w14:textId="77777777" w:rsidR="00813434" w:rsidRPr="00CC0432" w:rsidRDefault="00813434" w:rsidP="00B366D1">
      <w:pPr>
        <w:pStyle w:val="PolicyBullets"/>
        <w:numPr>
          <w:ilvl w:val="0"/>
          <w:numId w:val="20"/>
        </w:numPr>
        <w:ind w:left="1560"/>
        <w:rPr>
          <w:rFonts w:ascii="Comic Sans MS" w:hAnsi="Comic Sans MS" w:cs="Arial"/>
          <w:sz w:val="24"/>
          <w:szCs w:val="24"/>
        </w:rPr>
      </w:pPr>
      <w:r w:rsidRPr="00CC0432">
        <w:rPr>
          <w:rFonts w:ascii="Comic Sans MS" w:hAnsi="Comic Sans MS" w:cs="Arial"/>
          <w:sz w:val="24"/>
          <w:szCs w:val="24"/>
        </w:rPr>
        <w:t>The number of CIC and PLAC in the school</w:t>
      </w:r>
    </w:p>
    <w:p w14:paraId="07B4A711" w14:textId="77777777" w:rsidR="00813434" w:rsidRPr="00CC0432" w:rsidRDefault="00813434" w:rsidP="00B366D1">
      <w:pPr>
        <w:pStyle w:val="PolicyBullets"/>
        <w:numPr>
          <w:ilvl w:val="0"/>
          <w:numId w:val="20"/>
        </w:numPr>
        <w:ind w:left="1560"/>
        <w:rPr>
          <w:rFonts w:ascii="Comic Sans MS" w:hAnsi="Comic Sans MS" w:cs="Arial"/>
          <w:sz w:val="24"/>
          <w:szCs w:val="24"/>
        </w:rPr>
      </w:pPr>
      <w:r w:rsidRPr="00CC0432">
        <w:rPr>
          <w:rFonts w:ascii="Comic Sans MS" w:hAnsi="Comic Sans MS" w:cs="Arial"/>
          <w:sz w:val="24"/>
          <w:szCs w:val="24"/>
        </w:rPr>
        <w:t>An analysis of assessment scores as a cohort, compared to other pupil groups</w:t>
      </w:r>
    </w:p>
    <w:p w14:paraId="3879E87B" w14:textId="77777777" w:rsidR="00813434" w:rsidRPr="00CC0432" w:rsidRDefault="00813434" w:rsidP="00B366D1">
      <w:pPr>
        <w:pStyle w:val="PolicyBullets"/>
        <w:numPr>
          <w:ilvl w:val="0"/>
          <w:numId w:val="20"/>
        </w:numPr>
        <w:ind w:left="1560"/>
        <w:rPr>
          <w:rFonts w:ascii="Comic Sans MS" w:hAnsi="Comic Sans MS" w:cs="Arial"/>
          <w:sz w:val="24"/>
          <w:szCs w:val="24"/>
        </w:rPr>
      </w:pPr>
      <w:r w:rsidRPr="00CC0432">
        <w:rPr>
          <w:rFonts w:ascii="Comic Sans MS" w:hAnsi="Comic Sans MS" w:cs="Arial"/>
          <w:sz w:val="24"/>
          <w:szCs w:val="24"/>
        </w:rPr>
        <w:t xml:space="preserve">The attendance of </w:t>
      </w:r>
      <w:proofErr w:type="spellStart"/>
      <w:r w:rsidRPr="00CC0432">
        <w:rPr>
          <w:rFonts w:ascii="Comic Sans MS" w:hAnsi="Comic Sans MS" w:cs="Arial"/>
          <w:sz w:val="24"/>
          <w:szCs w:val="24"/>
        </w:rPr>
        <w:t>CiC</w:t>
      </w:r>
      <w:proofErr w:type="spellEnd"/>
      <w:r w:rsidRPr="00CC0432">
        <w:rPr>
          <w:rFonts w:ascii="Comic Sans MS" w:hAnsi="Comic Sans MS" w:cs="Arial"/>
          <w:sz w:val="24"/>
          <w:szCs w:val="24"/>
        </w:rPr>
        <w:t xml:space="preserve"> and PLAC, compared to other pupil groups</w:t>
      </w:r>
    </w:p>
    <w:p w14:paraId="37D87E17" w14:textId="77777777" w:rsidR="00813434" w:rsidRPr="00CC0432" w:rsidRDefault="00813434" w:rsidP="00B366D1">
      <w:pPr>
        <w:pStyle w:val="PolicyBullets"/>
        <w:numPr>
          <w:ilvl w:val="0"/>
          <w:numId w:val="20"/>
        </w:numPr>
        <w:ind w:left="1560"/>
        <w:rPr>
          <w:rFonts w:ascii="Comic Sans MS" w:hAnsi="Comic Sans MS" w:cs="Arial"/>
          <w:sz w:val="24"/>
          <w:szCs w:val="24"/>
        </w:rPr>
      </w:pPr>
      <w:r w:rsidRPr="00CC0432">
        <w:rPr>
          <w:rFonts w:ascii="Comic Sans MS" w:hAnsi="Comic Sans MS" w:cs="Arial"/>
          <w:sz w:val="24"/>
          <w:szCs w:val="24"/>
        </w:rPr>
        <w:t>The level of suspensions and permanent exclusions, compared to other pupil groups</w:t>
      </w:r>
    </w:p>
    <w:p w14:paraId="076A162B" w14:textId="77777777" w:rsidR="00813434" w:rsidRPr="00CC0432" w:rsidRDefault="00813434" w:rsidP="00B366D1">
      <w:pPr>
        <w:pStyle w:val="PolicyBullets"/>
        <w:numPr>
          <w:ilvl w:val="0"/>
          <w:numId w:val="20"/>
        </w:numPr>
        <w:ind w:left="1560"/>
        <w:rPr>
          <w:rFonts w:ascii="Comic Sans MS" w:hAnsi="Comic Sans MS" w:cs="Arial"/>
          <w:sz w:val="24"/>
          <w:szCs w:val="24"/>
        </w:rPr>
      </w:pPr>
      <w:r w:rsidRPr="00CC0432">
        <w:rPr>
          <w:rFonts w:ascii="Comic Sans MS" w:hAnsi="Comic Sans MS" w:cs="Arial"/>
          <w:sz w:val="24"/>
          <w:szCs w:val="24"/>
        </w:rPr>
        <w:t xml:space="preserve">Ensuring all members of staff are aware that supporting </w:t>
      </w:r>
      <w:proofErr w:type="spellStart"/>
      <w:r w:rsidRPr="00CC0432">
        <w:rPr>
          <w:rFonts w:ascii="Comic Sans MS" w:hAnsi="Comic Sans MS" w:cs="Arial"/>
          <w:sz w:val="24"/>
          <w:szCs w:val="24"/>
        </w:rPr>
        <w:t>CiC</w:t>
      </w:r>
      <w:proofErr w:type="spellEnd"/>
      <w:r w:rsidRPr="00CC0432">
        <w:rPr>
          <w:rFonts w:ascii="Comic Sans MS" w:hAnsi="Comic Sans MS" w:cs="Arial"/>
          <w:sz w:val="24"/>
          <w:szCs w:val="24"/>
        </w:rPr>
        <w:t xml:space="preserve"> and PLAC is a key priority.</w:t>
      </w:r>
    </w:p>
    <w:p w14:paraId="596DAC56" w14:textId="25C3254E" w:rsidR="00813434" w:rsidRPr="00CC0432" w:rsidRDefault="00813434" w:rsidP="00B366D1">
      <w:pPr>
        <w:pStyle w:val="PolicyBullets"/>
        <w:numPr>
          <w:ilvl w:val="0"/>
          <w:numId w:val="20"/>
        </w:numPr>
        <w:ind w:left="1560"/>
        <w:rPr>
          <w:rFonts w:ascii="Comic Sans MS" w:hAnsi="Comic Sans MS" w:cs="Arial"/>
          <w:sz w:val="24"/>
          <w:szCs w:val="24"/>
        </w:rPr>
      </w:pPr>
      <w:r w:rsidRPr="00CC0432">
        <w:rPr>
          <w:rFonts w:ascii="Comic Sans MS" w:hAnsi="Comic Sans MS" w:cs="Arial"/>
          <w:sz w:val="24"/>
          <w:szCs w:val="24"/>
        </w:rPr>
        <w:t xml:space="preserve">Actively challenging negative stereotypes of </w:t>
      </w:r>
      <w:proofErr w:type="spellStart"/>
      <w:r w:rsidRPr="00CC0432">
        <w:rPr>
          <w:rFonts w:ascii="Comic Sans MS" w:hAnsi="Comic Sans MS" w:cs="Arial"/>
          <w:sz w:val="24"/>
          <w:szCs w:val="24"/>
        </w:rPr>
        <w:t>CiC</w:t>
      </w:r>
      <w:proofErr w:type="spellEnd"/>
      <w:r w:rsidRPr="00CC0432">
        <w:rPr>
          <w:rFonts w:ascii="Comic Sans MS" w:hAnsi="Comic Sans MS" w:cs="Arial"/>
          <w:sz w:val="24"/>
          <w:szCs w:val="24"/>
        </w:rPr>
        <w:t>.</w:t>
      </w:r>
    </w:p>
    <w:p w14:paraId="4A7AE119" w14:textId="77777777" w:rsidR="00B366D1" w:rsidRPr="00CC0432" w:rsidRDefault="00B366D1" w:rsidP="00B366D1">
      <w:pPr>
        <w:pStyle w:val="PolicyBullets"/>
        <w:numPr>
          <w:ilvl w:val="0"/>
          <w:numId w:val="0"/>
        </w:numPr>
        <w:rPr>
          <w:rFonts w:ascii="Comic Sans MS" w:hAnsi="Comic Sans MS" w:cs="Arial"/>
          <w:sz w:val="24"/>
          <w:szCs w:val="24"/>
        </w:rPr>
      </w:pPr>
    </w:p>
    <w:p w14:paraId="5F794152" w14:textId="77777777" w:rsidR="00813434" w:rsidRPr="00CC0432" w:rsidRDefault="00813434" w:rsidP="00BD038C">
      <w:pPr>
        <w:pStyle w:val="TSB-Level1Numbers"/>
        <w:numPr>
          <w:ilvl w:val="1"/>
          <w:numId w:val="10"/>
        </w:numPr>
        <w:ind w:left="431"/>
        <w:jc w:val="left"/>
        <w:rPr>
          <w:rFonts w:ascii="Comic Sans MS" w:hAnsi="Comic Sans MS" w:cs="Arial"/>
          <w:b/>
          <w:sz w:val="24"/>
          <w:szCs w:val="24"/>
        </w:rPr>
      </w:pPr>
      <w:r w:rsidRPr="00CC0432">
        <w:rPr>
          <w:rFonts w:ascii="Comic Sans MS" w:hAnsi="Comic Sans MS" w:cs="Arial"/>
          <w:b/>
          <w:sz w:val="24"/>
          <w:szCs w:val="24"/>
        </w:rPr>
        <w:t>The designated teacher for CIC and PLAC is responsible for:</w:t>
      </w:r>
    </w:p>
    <w:p w14:paraId="49CBDE13" w14:textId="77777777" w:rsidR="00813434" w:rsidRPr="00CC0432" w:rsidRDefault="00813434" w:rsidP="00B366D1">
      <w:pPr>
        <w:pStyle w:val="TSB-PolicyBullets"/>
        <w:numPr>
          <w:ilvl w:val="2"/>
          <w:numId w:val="21"/>
        </w:numPr>
        <w:ind w:left="993"/>
        <w:rPr>
          <w:rFonts w:ascii="Comic Sans MS" w:hAnsi="Comic Sans MS"/>
          <w:sz w:val="24"/>
          <w:szCs w:val="24"/>
        </w:rPr>
      </w:pPr>
      <w:r w:rsidRPr="00CC0432">
        <w:rPr>
          <w:rFonts w:ascii="Comic Sans MS" w:hAnsi="Comic Sans MS"/>
          <w:sz w:val="24"/>
          <w:szCs w:val="24"/>
        </w:rPr>
        <w:t xml:space="preserve">Building relationships with health, education and social care partners and other partners so that they and the VSH understand the support available to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and PLAC.</w:t>
      </w:r>
    </w:p>
    <w:p w14:paraId="2D135F56" w14:textId="77777777" w:rsidR="00813434" w:rsidRPr="00CC0432" w:rsidRDefault="00813434" w:rsidP="00B366D1">
      <w:pPr>
        <w:pStyle w:val="TSB-PolicyBullets"/>
        <w:numPr>
          <w:ilvl w:val="2"/>
          <w:numId w:val="21"/>
        </w:numPr>
        <w:ind w:left="993"/>
        <w:rPr>
          <w:rFonts w:ascii="Comic Sans MS" w:hAnsi="Comic Sans MS"/>
          <w:sz w:val="24"/>
          <w:szCs w:val="24"/>
        </w:rPr>
      </w:pPr>
      <w:r w:rsidRPr="00CC0432">
        <w:rPr>
          <w:rFonts w:ascii="Comic Sans MS" w:hAnsi="Comic Sans MS"/>
          <w:sz w:val="24"/>
          <w:szCs w:val="24"/>
        </w:rPr>
        <w:t xml:space="preserve">Promoting the educational achievement of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and PLAC at the school.</w:t>
      </w:r>
    </w:p>
    <w:p w14:paraId="5B3D3750" w14:textId="77777777" w:rsidR="00813434" w:rsidRPr="00CC0432" w:rsidRDefault="00813434" w:rsidP="00B366D1">
      <w:pPr>
        <w:pStyle w:val="TSB-PolicyBullets"/>
        <w:numPr>
          <w:ilvl w:val="2"/>
          <w:numId w:val="21"/>
        </w:numPr>
        <w:ind w:left="993"/>
        <w:rPr>
          <w:rFonts w:ascii="Comic Sans MS" w:hAnsi="Comic Sans MS"/>
          <w:sz w:val="24"/>
          <w:szCs w:val="24"/>
        </w:rPr>
      </w:pPr>
      <w:r w:rsidRPr="00CC0432">
        <w:rPr>
          <w:rFonts w:ascii="Comic Sans MS" w:hAnsi="Comic Sans MS"/>
          <w:sz w:val="24"/>
          <w:szCs w:val="24"/>
        </w:rPr>
        <w:t>Acting as the main contact for social services and the virtual school.</w:t>
      </w:r>
    </w:p>
    <w:p w14:paraId="567FE66E" w14:textId="77777777" w:rsidR="00813434" w:rsidRPr="00CC0432" w:rsidRDefault="00813434" w:rsidP="00B366D1">
      <w:pPr>
        <w:pStyle w:val="TSB-PolicyBullets"/>
        <w:numPr>
          <w:ilvl w:val="2"/>
          <w:numId w:val="21"/>
        </w:numPr>
        <w:ind w:left="993"/>
        <w:rPr>
          <w:rFonts w:ascii="Comic Sans MS" w:hAnsi="Comic Sans MS"/>
          <w:sz w:val="24"/>
          <w:szCs w:val="24"/>
        </w:rPr>
      </w:pPr>
      <w:r w:rsidRPr="00CC0432">
        <w:rPr>
          <w:rFonts w:ascii="Comic Sans MS" w:hAnsi="Comic Sans MS"/>
          <w:sz w:val="24"/>
          <w:szCs w:val="24"/>
        </w:rPr>
        <w:t>Promoting a culture of high expectations and aspirations.</w:t>
      </w:r>
    </w:p>
    <w:p w14:paraId="03B7F929" w14:textId="77777777" w:rsidR="00813434" w:rsidRPr="00CC0432" w:rsidRDefault="00813434" w:rsidP="00B366D1">
      <w:pPr>
        <w:pStyle w:val="TSB-PolicyBullets"/>
        <w:numPr>
          <w:ilvl w:val="2"/>
          <w:numId w:val="21"/>
        </w:numPr>
        <w:ind w:left="993"/>
        <w:rPr>
          <w:rFonts w:ascii="Comic Sans MS" w:hAnsi="Comic Sans MS"/>
          <w:sz w:val="24"/>
          <w:szCs w:val="24"/>
        </w:rPr>
      </w:pPr>
      <w:r w:rsidRPr="00CC0432">
        <w:rPr>
          <w:rFonts w:ascii="Comic Sans MS" w:hAnsi="Comic Sans MS"/>
          <w:sz w:val="24"/>
          <w:szCs w:val="24"/>
        </w:rPr>
        <w:t xml:space="preserve">Ensuring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are involved in reviewing and setting their own targets.</w:t>
      </w:r>
    </w:p>
    <w:p w14:paraId="43DE3C49" w14:textId="77777777" w:rsidR="00813434" w:rsidRPr="00CC0432" w:rsidRDefault="00813434" w:rsidP="00B366D1">
      <w:pPr>
        <w:pStyle w:val="TSB-PolicyBullets"/>
        <w:numPr>
          <w:ilvl w:val="2"/>
          <w:numId w:val="21"/>
        </w:numPr>
        <w:ind w:left="993"/>
        <w:rPr>
          <w:rFonts w:ascii="Comic Sans MS" w:hAnsi="Comic Sans MS"/>
          <w:sz w:val="24"/>
          <w:szCs w:val="24"/>
        </w:rPr>
      </w:pPr>
      <w:r w:rsidRPr="00CC0432">
        <w:rPr>
          <w:rFonts w:ascii="Comic Sans MS" w:hAnsi="Comic Sans MS"/>
          <w:sz w:val="24"/>
          <w:szCs w:val="24"/>
        </w:rPr>
        <w:t xml:space="preserve">Gaining the knowledge and skills to advise and support staff on teaching and behaviour strategies for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and PLAC</w:t>
      </w:r>
    </w:p>
    <w:p w14:paraId="3FBBA4AC" w14:textId="77777777" w:rsidR="00813434" w:rsidRPr="00CC0432" w:rsidRDefault="00813434" w:rsidP="00B366D1">
      <w:pPr>
        <w:pStyle w:val="TSB-PolicyBullets"/>
        <w:numPr>
          <w:ilvl w:val="2"/>
          <w:numId w:val="21"/>
        </w:numPr>
        <w:ind w:left="993"/>
        <w:rPr>
          <w:rFonts w:ascii="Comic Sans MS" w:hAnsi="Comic Sans MS"/>
          <w:sz w:val="24"/>
          <w:szCs w:val="24"/>
        </w:rPr>
      </w:pPr>
      <w:r w:rsidRPr="00CC0432">
        <w:rPr>
          <w:rFonts w:ascii="Comic Sans MS" w:hAnsi="Comic Sans MS"/>
          <w:sz w:val="24"/>
          <w:szCs w:val="24"/>
        </w:rPr>
        <w:t xml:space="preserve">Ensuring that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and PLAC are prioritised for one-to-one tuition and support.</w:t>
      </w:r>
    </w:p>
    <w:p w14:paraId="1CA92065" w14:textId="77777777" w:rsidR="00813434" w:rsidRPr="00CC0432" w:rsidRDefault="00813434" w:rsidP="00B366D1">
      <w:pPr>
        <w:pStyle w:val="TSB-PolicyBullets"/>
        <w:numPr>
          <w:ilvl w:val="2"/>
          <w:numId w:val="21"/>
        </w:numPr>
        <w:ind w:left="993"/>
        <w:rPr>
          <w:rFonts w:ascii="Comic Sans MS" w:hAnsi="Comic Sans MS"/>
          <w:sz w:val="24"/>
          <w:szCs w:val="24"/>
        </w:rPr>
      </w:pPr>
      <w:r w:rsidRPr="00CC0432">
        <w:rPr>
          <w:rFonts w:ascii="Comic Sans MS" w:hAnsi="Comic Sans MS"/>
          <w:sz w:val="24"/>
          <w:szCs w:val="24"/>
        </w:rPr>
        <w:t xml:space="preserve">Supporting new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admissions to the school:</w:t>
      </w:r>
    </w:p>
    <w:p w14:paraId="1F4C883A" w14:textId="77777777" w:rsidR="00813434" w:rsidRPr="00CC0432" w:rsidRDefault="00813434" w:rsidP="00B366D1">
      <w:pPr>
        <w:pStyle w:val="PolicyBullets"/>
        <w:numPr>
          <w:ilvl w:val="0"/>
          <w:numId w:val="35"/>
        </w:numPr>
        <w:ind w:left="1560"/>
        <w:rPr>
          <w:rFonts w:ascii="Comic Sans MS" w:hAnsi="Comic Sans MS" w:cs="Arial"/>
          <w:sz w:val="24"/>
          <w:szCs w:val="24"/>
        </w:rPr>
      </w:pPr>
      <w:r w:rsidRPr="00CC0432">
        <w:rPr>
          <w:rFonts w:ascii="Comic Sans MS" w:hAnsi="Comic Sans MS" w:cs="Arial"/>
          <w:sz w:val="24"/>
          <w:szCs w:val="24"/>
        </w:rPr>
        <w:t>Provide pre-admission support and where appropriate, an enhanced ‘welcome’ phase in the first days and weeks at the school.</w:t>
      </w:r>
    </w:p>
    <w:p w14:paraId="5612E220" w14:textId="77777777" w:rsidR="00813434" w:rsidRPr="00CC0432" w:rsidRDefault="00813434" w:rsidP="00B366D1">
      <w:pPr>
        <w:pStyle w:val="PolicyBullets"/>
        <w:numPr>
          <w:ilvl w:val="0"/>
          <w:numId w:val="35"/>
        </w:numPr>
        <w:ind w:left="1560"/>
        <w:rPr>
          <w:rFonts w:ascii="Comic Sans MS" w:hAnsi="Comic Sans MS" w:cs="Arial"/>
          <w:sz w:val="24"/>
          <w:szCs w:val="24"/>
        </w:rPr>
      </w:pPr>
      <w:r w:rsidRPr="00CC0432">
        <w:rPr>
          <w:rFonts w:ascii="Comic Sans MS" w:hAnsi="Comic Sans MS" w:cs="Arial"/>
          <w:sz w:val="24"/>
          <w:szCs w:val="24"/>
        </w:rPr>
        <w:lastRenderedPageBreak/>
        <w:t xml:space="preserve">On admission of a </w:t>
      </w:r>
      <w:proofErr w:type="spellStart"/>
      <w:r w:rsidRPr="00CC0432">
        <w:rPr>
          <w:rFonts w:ascii="Comic Sans MS" w:hAnsi="Comic Sans MS" w:cs="Arial"/>
          <w:sz w:val="24"/>
          <w:szCs w:val="24"/>
        </w:rPr>
        <w:t>CiC</w:t>
      </w:r>
      <w:proofErr w:type="spellEnd"/>
      <w:r w:rsidRPr="00CC0432">
        <w:rPr>
          <w:rFonts w:ascii="Comic Sans MS" w:hAnsi="Comic Sans MS" w:cs="Arial"/>
          <w:sz w:val="24"/>
          <w:szCs w:val="24"/>
        </w:rPr>
        <w:t xml:space="preserve"> to the school, liaising with the VS to agree a date for a PEP meeting.</w:t>
      </w:r>
    </w:p>
    <w:p w14:paraId="2D79C349" w14:textId="77777777" w:rsidR="00813434" w:rsidRPr="00CC0432" w:rsidRDefault="00813434" w:rsidP="00B366D1">
      <w:pPr>
        <w:pStyle w:val="TSB-PolicyBullets"/>
        <w:numPr>
          <w:ilvl w:val="2"/>
          <w:numId w:val="34"/>
        </w:numPr>
        <w:ind w:left="993"/>
        <w:rPr>
          <w:rFonts w:ascii="Comic Sans MS" w:hAnsi="Comic Sans MS"/>
          <w:sz w:val="24"/>
          <w:szCs w:val="24"/>
        </w:rPr>
      </w:pPr>
      <w:r w:rsidRPr="00CC0432">
        <w:rPr>
          <w:rFonts w:ascii="Comic Sans MS" w:hAnsi="Comic Sans MS"/>
          <w:sz w:val="24"/>
          <w:szCs w:val="24"/>
        </w:rPr>
        <w:t>Leading on how the child’s personal education plan PEP is developed and used in school to ensure the child’s progress towards targets is supported and monitored.</w:t>
      </w:r>
    </w:p>
    <w:p w14:paraId="3345A34F" w14:textId="77777777" w:rsidR="00813434" w:rsidRPr="00CC0432" w:rsidRDefault="00813434" w:rsidP="00B366D1">
      <w:pPr>
        <w:pStyle w:val="TSB-PolicyBullets"/>
        <w:numPr>
          <w:ilvl w:val="2"/>
          <w:numId w:val="34"/>
        </w:numPr>
        <w:ind w:left="993"/>
        <w:rPr>
          <w:rFonts w:ascii="Comic Sans MS" w:hAnsi="Comic Sans MS"/>
          <w:sz w:val="24"/>
          <w:szCs w:val="24"/>
        </w:rPr>
      </w:pPr>
      <w:r w:rsidRPr="00CC0432">
        <w:rPr>
          <w:rFonts w:ascii="Comic Sans MS" w:hAnsi="Comic Sans MS"/>
          <w:sz w:val="24"/>
          <w:szCs w:val="24"/>
        </w:rPr>
        <w:t>Liaising with the SENCO to ensure all pupil needs are met.</w:t>
      </w:r>
    </w:p>
    <w:p w14:paraId="1196D4BC" w14:textId="1B3527C5" w:rsidR="00813434" w:rsidRPr="00CC0432" w:rsidRDefault="00813434" w:rsidP="00B366D1">
      <w:pPr>
        <w:pStyle w:val="TSB-PolicyBullets"/>
        <w:numPr>
          <w:ilvl w:val="2"/>
          <w:numId w:val="34"/>
        </w:numPr>
        <w:ind w:left="993"/>
        <w:rPr>
          <w:rFonts w:ascii="Comic Sans MS" w:hAnsi="Comic Sans MS"/>
          <w:sz w:val="24"/>
          <w:szCs w:val="24"/>
        </w:rPr>
      </w:pPr>
      <w:r w:rsidRPr="00CC0432">
        <w:rPr>
          <w:rFonts w:ascii="Comic Sans MS" w:hAnsi="Comic Sans MS"/>
          <w:sz w:val="24"/>
          <w:szCs w:val="24"/>
        </w:rPr>
        <w:t>Working with the child’s social worker</w:t>
      </w:r>
      <w:r w:rsidR="00D57097" w:rsidRPr="00CC0432">
        <w:rPr>
          <w:rFonts w:ascii="Comic Sans MS" w:hAnsi="Comic Sans MS"/>
          <w:sz w:val="24"/>
          <w:szCs w:val="24"/>
        </w:rPr>
        <w:t>, VSHT and VST</w:t>
      </w:r>
      <w:r w:rsidRPr="00CC0432">
        <w:rPr>
          <w:rFonts w:ascii="Comic Sans MS" w:hAnsi="Comic Sans MS"/>
          <w:sz w:val="24"/>
          <w:szCs w:val="24"/>
        </w:rPr>
        <w:t xml:space="preserve"> to develop and implement their PEP.</w:t>
      </w:r>
    </w:p>
    <w:p w14:paraId="626BEB43" w14:textId="5ED91B66" w:rsidR="00813434" w:rsidRPr="00CC0432" w:rsidRDefault="00813434" w:rsidP="00B366D1">
      <w:pPr>
        <w:pStyle w:val="TSB-PolicyBullets"/>
        <w:numPr>
          <w:ilvl w:val="2"/>
          <w:numId w:val="34"/>
        </w:numPr>
        <w:ind w:left="993"/>
        <w:rPr>
          <w:rFonts w:ascii="Comic Sans MS" w:hAnsi="Comic Sans MS"/>
          <w:sz w:val="24"/>
          <w:szCs w:val="24"/>
        </w:rPr>
      </w:pPr>
      <w:r w:rsidRPr="00CC0432">
        <w:rPr>
          <w:rFonts w:ascii="Comic Sans MS" w:hAnsi="Comic Sans MS"/>
          <w:sz w:val="24"/>
          <w:szCs w:val="24"/>
        </w:rPr>
        <w:t xml:space="preserve">Working with the Headteacher to submit an annual report to the governing board, which details the progress of all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and PLAC.</w:t>
      </w:r>
    </w:p>
    <w:p w14:paraId="49FCFE7B" w14:textId="77777777" w:rsidR="00315700" w:rsidRPr="00CC0432" w:rsidRDefault="00315700" w:rsidP="00B366D1">
      <w:pPr>
        <w:pStyle w:val="TSB-PolicyBullets"/>
        <w:numPr>
          <w:ilvl w:val="0"/>
          <w:numId w:val="0"/>
        </w:numPr>
        <w:rPr>
          <w:rFonts w:ascii="Comic Sans MS" w:hAnsi="Comic Sans MS"/>
          <w:sz w:val="24"/>
          <w:szCs w:val="24"/>
        </w:rPr>
      </w:pPr>
    </w:p>
    <w:p w14:paraId="25EEEE67" w14:textId="1FA651A6" w:rsidR="00813434" w:rsidRPr="00CC0432" w:rsidRDefault="00D57097" w:rsidP="00BD038C">
      <w:pPr>
        <w:spacing w:after="200" w:line="276" w:lineRule="auto"/>
        <w:rPr>
          <w:rFonts w:ascii="Comic Sans MS" w:hAnsi="Comic Sans MS" w:cs="Arial"/>
          <w:b/>
        </w:rPr>
      </w:pPr>
      <w:r w:rsidRPr="00CC0432">
        <w:rPr>
          <w:rFonts w:ascii="Comic Sans MS" w:hAnsi="Comic Sans MS" w:cs="Arial"/>
          <w:b/>
        </w:rPr>
        <w:t>3</w:t>
      </w:r>
      <w:r w:rsidR="00FE192C" w:rsidRPr="00CC0432">
        <w:rPr>
          <w:rFonts w:ascii="Comic Sans MS" w:hAnsi="Comic Sans MS" w:cs="Arial"/>
          <w:b/>
        </w:rPr>
        <w:t>.5</w:t>
      </w:r>
      <w:r w:rsidR="00315700" w:rsidRPr="00CC0432">
        <w:rPr>
          <w:rFonts w:ascii="Comic Sans MS" w:hAnsi="Comic Sans MS" w:cs="Arial"/>
          <w:b/>
        </w:rPr>
        <w:t xml:space="preserve">      The SENCo</w:t>
      </w:r>
      <w:r w:rsidR="00813434" w:rsidRPr="00CC0432">
        <w:rPr>
          <w:rFonts w:ascii="Comic Sans MS" w:hAnsi="Comic Sans MS" w:cs="Arial"/>
          <w:b/>
        </w:rPr>
        <w:t xml:space="preserve"> is responsible for:</w:t>
      </w:r>
    </w:p>
    <w:p w14:paraId="5A3CB2BE" w14:textId="77777777" w:rsidR="00813434" w:rsidRPr="00CC0432" w:rsidRDefault="00813434" w:rsidP="00B366D1">
      <w:pPr>
        <w:pStyle w:val="TSB-PolicyBullets"/>
        <w:numPr>
          <w:ilvl w:val="2"/>
          <w:numId w:val="23"/>
        </w:numPr>
        <w:tabs>
          <w:tab w:val="clear" w:pos="3686"/>
        </w:tabs>
        <w:ind w:left="993"/>
        <w:rPr>
          <w:rFonts w:ascii="Comic Sans MS" w:hAnsi="Comic Sans MS"/>
          <w:sz w:val="24"/>
          <w:szCs w:val="24"/>
        </w:rPr>
      </w:pPr>
      <w:r w:rsidRPr="00CC0432">
        <w:rPr>
          <w:rFonts w:ascii="Comic Sans MS" w:hAnsi="Comic Sans MS"/>
          <w:sz w:val="24"/>
          <w:szCs w:val="24"/>
        </w:rPr>
        <w:t xml:space="preserve">Ensuring they are involved in reviewing PEP and care plans for </w:t>
      </w:r>
      <w:proofErr w:type="spellStart"/>
      <w:r w:rsidRPr="00CC0432">
        <w:rPr>
          <w:rFonts w:ascii="Comic Sans MS" w:hAnsi="Comic Sans MS"/>
          <w:sz w:val="24"/>
          <w:szCs w:val="24"/>
        </w:rPr>
        <w:t>CiC</w:t>
      </w:r>
      <w:proofErr w:type="spellEnd"/>
      <w:r w:rsidRPr="00CC0432">
        <w:rPr>
          <w:rFonts w:ascii="Comic Sans MS" w:hAnsi="Comic Sans MS"/>
          <w:sz w:val="24"/>
          <w:szCs w:val="24"/>
        </w:rPr>
        <w:t xml:space="preserve"> if the child has Special Educational Needs.</w:t>
      </w:r>
    </w:p>
    <w:p w14:paraId="65A20E3E" w14:textId="73F30474" w:rsidR="00813434" w:rsidRPr="00CC0432" w:rsidRDefault="00813434" w:rsidP="00B366D1">
      <w:pPr>
        <w:pStyle w:val="TSB-PolicyBullets"/>
        <w:numPr>
          <w:ilvl w:val="2"/>
          <w:numId w:val="23"/>
        </w:numPr>
        <w:tabs>
          <w:tab w:val="clear" w:pos="3686"/>
        </w:tabs>
        <w:ind w:left="993"/>
        <w:rPr>
          <w:rFonts w:ascii="Comic Sans MS" w:hAnsi="Comic Sans MS"/>
          <w:sz w:val="24"/>
          <w:szCs w:val="24"/>
        </w:rPr>
      </w:pPr>
      <w:r w:rsidRPr="00CC0432">
        <w:rPr>
          <w:rFonts w:ascii="Comic Sans MS" w:hAnsi="Comic Sans MS"/>
          <w:sz w:val="24"/>
          <w:szCs w:val="24"/>
        </w:rPr>
        <w:t xml:space="preserve">Liaising with the class teacher, designated teacher, specialists and parents when considering interventions to support the progress of </w:t>
      </w:r>
      <w:r w:rsidR="00DA5E85" w:rsidRPr="00CC0432">
        <w:rPr>
          <w:rFonts w:ascii="Comic Sans MS" w:hAnsi="Comic Sans MS"/>
          <w:sz w:val="24"/>
          <w:szCs w:val="24"/>
        </w:rPr>
        <w:t>CIC/</w:t>
      </w:r>
      <w:r w:rsidRPr="00CC0432">
        <w:rPr>
          <w:rFonts w:ascii="Comic Sans MS" w:hAnsi="Comic Sans MS"/>
          <w:sz w:val="24"/>
          <w:szCs w:val="24"/>
        </w:rPr>
        <w:t>PLAC.</w:t>
      </w:r>
    </w:p>
    <w:p w14:paraId="1CFC1918" w14:textId="4AC8DBA6" w:rsidR="00DA5E85" w:rsidRPr="00CC0432" w:rsidRDefault="00DA5E85" w:rsidP="00B366D1">
      <w:pPr>
        <w:pStyle w:val="TSB-PolicyBullets"/>
        <w:numPr>
          <w:ilvl w:val="2"/>
          <w:numId w:val="23"/>
        </w:numPr>
        <w:tabs>
          <w:tab w:val="clear" w:pos="3686"/>
        </w:tabs>
        <w:ind w:left="993"/>
        <w:rPr>
          <w:rFonts w:ascii="Comic Sans MS" w:hAnsi="Comic Sans MS"/>
          <w:sz w:val="24"/>
          <w:szCs w:val="24"/>
        </w:rPr>
      </w:pPr>
      <w:r w:rsidRPr="00CC0432">
        <w:rPr>
          <w:rFonts w:ascii="Comic Sans MS" w:hAnsi="Comic Sans MS"/>
          <w:sz w:val="24"/>
          <w:szCs w:val="24"/>
        </w:rPr>
        <w:t>Liaising regularly with the Corporate Parents for children in care- Virtual School &amp; Social Worker</w:t>
      </w:r>
    </w:p>
    <w:p w14:paraId="6885B34C" w14:textId="6A8DA6F2" w:rsidR="00DA5E85" w:rsidRPr="00CC0432" w:rsidRDefault="00DA5E85" w:rsidP="00B366D1">
      <w:pPr>
        <w:pStyle w:val="TSB-PolicyBullets"/>
        <w:numPr>
          <w:ilvl w:val="2"/>
          <w:numId w:val="23"/>
        </w:numPr>
        <w:tabs>
          <w:tab w:val="clear" w:pos="3686"/>
        </w:tabs>
        <w:ind w:left="993"/>
        <w:rPr>
          <w:rFonts w:ascii="Comic Sans MS" w:hAnsi="Comic Sans MS"/>
          <w:sz w:val="24"/>
          <w:szCs w:val="24"/>
        </w:rPr>
      </w:pPr>
      <w:r w:rsidRPr="00CC0432">
        <w:rPr>
          <w:rFonts w:ascii="Comic Sans MS" w:hAnsi="Comic Sans MS"/>
          <w:sz w:val="24"/>
          <w:szCs w:val="24"/>
        </w:rPr>
        <w:t>Ensuring timely assessment and intervention is in place through provision mapping and allocation of resources to meet specific needs.</w:t>
      </w:r>
    </w:p>
    <w:p w14:paraId="15095DF5" w14:textId="77777777" w:rsidR="00813434" w:rsidRPr="00CC0432" w:rsidRDefault="00813434" w:rsidP="00B366D1">
      <w:pPr>
        <w:pStyle w:val="TSB-PolicyBullets"/>
        <w:numPr>
          <w:ilvl w:val="0"/>
          <w:numId w:val="0"/>
        </w:numPr>
        <w:ind w:left="993"/>
        <w:rPr>
          <w:rFonts w:ascii="Comic Sans MS" w:hAnsi="Comic Sans MS"/>
          <w:sz w:val="24"/>
          <w:szCs w:val="24"/>
        </w:rPr>
      </w:pPr>
    </w:p>
    <w:p w14:paraId="23663607" w14:textId="4BD2DBA1" w:rsidR="00813434" w:rsidRPr="00CC0432" w:rsidRDefault="00FE192C" w:rsidP="00BD038C">
      <w:pPr>
        <w:pStyle w:val="TSB-Level1Numbers"/>
        <w:ind w:left="0" w:firstLine="0"/>
        <w:jc w:val="left"/>
        <w:rPr>
          <w:rFonts w:ascii="Comic Sans MS" w:hAnsi="Comic Sans MS" w:cs="Arial"/>
          <w:b/>
          <w:sz w:val="24"/>
          <w:szCs w:val="24"/>
        </w:rPr>
      </w:pPr>
      <w:r w:rsidRPr="00CC0432">
        <w:rPr>
          <w:rFonts w:ascii="Comic Sans MS" w:hAnsi="Comic Sans MS" w:cs="Arial"/>
          <w:b/>
          <w:sz w:val="24"/>
          <w:szCs w:val="24"/>
        </w:rPr>
        <w:t>3.6</w:t>
      </w:r>
      <w:r w:rsidR="00D57097" w:rsidRPr="00CC0432">
        <w:rPr>
          <w:rFonts w:ascii="Comic Sans MS" w:hAnsi="Comic Sans MS" w:cs="Arial"/>
          <w:b/>
          <w:sz w:val="24"/>
          <w:szCs w:val="24"/>
        </w:rPr>
        <w:t xml:space="preserve">        </w:t>
      </w:r>
      <w:r w:rsidR="00813434" w:rsidRPr="00CC0432">
        <w:rPr>
          <w:rFonts w:ascii="Comic Sans MS" w:hAnsi="Comic Sans MS" w:cs="Arial"/>
          <w:b/>
          <w:sz w:val="24"/>
          <w:szCs w:val="24"/>
        </w:rPr>
        <w:t>All school staff are responsible for:</w:t>
      </w:r>
    </w:p>
    <w:p w14:paraId="233382F6" w14:textId="77777777" w:rsidR="00813434" w:rsidRPr="00CC0432" w:rsidRDefault="00813434" w:rsidP="0051481A">
      <w:pPr>
        <w:pStyle w:val="ListParagraph"/>
        <w:numPr>
          <w:ilvl w:val="0"/>
          <w:numId w:val="24"/>
        </w:numPr>
        <w:ind w:left="993"/>
        <w:rPr>
          <w:rFonts w:ascii="Comic Sans MS" w:hAnsi="Comic Sans MS"/>
        </w:rPr>
      </w:pPr>
      <w:r w:rsidRPr="00CC0432">
        <w:rPr>
          <w:rFonts w:ascii="Comic Sans MS" w:hAnsi="Comic Sans MS"/>
        </w:rPr>
        <w:t xml:space="preserve">Being aware of </w:t>
      </w:r>
      <w:proofErr w:type="spellStart"/>
      <w:r w:rsidRPr="00CC0432">
        <w:rPr>
          <w:rFonts w:ascii="Comic Sans MS" w:hAnsi="Comic Sans MS"/>
        </w:rPr>
        <w:t>CiC</w:t>
      </w:r>
      <w:proofErr w:type="spellEnd"/>
      <w:r w:rsidRPr="00CC0432">
        <w:rPr>
          <w:rFonts w:ascii="Comic Sans MS" w:hAnsi="Comic Sans MS"/>
        </w:rPr>
        <w:t xml:space="preserve"> and PLAC in their classes and providing them with support and encouragement.</w:t>
      </w:r>
    </w:p>
    <w:p w14:paraId="5EC6A941" w14:textId="4A777C71" w:rsidR="00DA5E85" w:rsidRPr="00CC0432" w:rsidRDefault="00DA5E85" w:rsidP="0051481A">
      <w:pPr>
        <w:pStyle w:val="ListParagraph"/>
        <w:numPr>
          <w:ilvl w:val="0"/>
          <w:numId w:val="24"/>
        </w:numPr>
        <w:ind w:left="993"/>
        <w:rPr>
          <w:rFonts w:ascii="Comic Sans MS" w:hAnsi="Comic Sans MS"/>
        </w:rPr>
      </w:pPr>
      <w:r w:rsidRPr="00CC0432">
        <w:rPr>
          <w:rFonts w:ascii="Comic Sans MS" w:hAnsi="Comic Sans MS"/>
        </w:rPr>
        <w:t xml:space="preserve">Apply a relational approach to CIC and PLAC </w:t>
      </w:r>
      <w:proofErr w:type="gramStart"/>
      <w:r w:rsidRPr="00CC0432">
        <w:rPr>
          <w:rFonts w:ascii="Comic Sans MS" w:hAnsi="Comic Sans MS"/>
        </w:rPr>
        <w:t>through  developing</w:t>
      </w:r>
      <w:proofErr w:type="gramEnd"/>
      <w:r w:rsidRPr="00CC0432">
        <w:rPr>
          <w:rFonts w:ascii="Comic Sans MS" w:hAnsi="Comic Sans MS"/>
        </w:rPr>
        <w:t xml:space="preserve"> a deep awareness of attachment theory and </w:t>
      </w:r>
      <w:proofErr w:type="gramStart"/>
      <w:r w:rsidRPr="00CC0432">
        <w:rPr>
          <w:rFonts w:ascii="Comic Sans MS" w:hAnsi="Comic Sans MS"/>
        </w:rPr>
        <w:t>evidence based</w:t>
      </w:r>
      <w:proofErr w:type="gramEnd"/>
      <w:r w:rsidRPr="00CC0432">
        <w:rPr>
          <w:rFonts w:ascii="Comic Sans MS" w:hAnsi="Comic Sans MS"/>
        </w:rPr>
        <w:t xml:space="preserve"> trauma approaches- understand the young </w:t>
      </w:r>
      <w:proofErr w:type="spellStart"/>
      <w:proofErr w:type="gramStart"/>
      <w:r w:rsidRPr="00CC0432">
        <w:rPr>
          <w:rFonts w:ascii="Comic Sans MS" w:hAnsi="Comic Sans MS"/>
        </w:rPr>
        <w:t>persons</w:t>
      </w:r>
      <w:proofErr w:type="spellEnd"/>
      <w:proofErr w:type="gramEnd"/>
      <w:r w:rsidRPr="00CC0432">
        <w:rPr>
          <w:rFonts w:ascii="Comic Sans MS" w:hAnsi="Comic Sans MS"/>
        </w:rPr>
        <w:t xml:space="preserve"> journey. </w:t>
      </w:r>
    </w:p>
    <w:p w14:paraId="7D708994" w14:textId="2B1ADA5B" w:rsidR="0051481A" w:rsidRPr="00CC0432" w:rsidRDefault="0051481A" w:rsidP="0051481A">
      <w:pPr>
        <w:pStyle w:val="ListParagraph"/>
        <w:numPr>
          <w:ilvl w:val="0"/>
          <w:numId w:val="24"/>
        </w:numPr>
        <w:ind w:left="993"/>
        <w:rPr>
          <w:rFonts w:ascii="Comic Sans MS" w:hAnsi="Comic Sans MS"/>
        </w:rPr>
      </w:pPr>
      <w:r w:rsidRPr="00CC0432">
        <w:rPr>
          <w:rFonts w:ascii="Comic Sans MS" w:hAnsi="Comic Sans MS"/>
        </w:rPr>
        <w:t xml:space="preserve">Preserving confidentiality </w:t>
      </w:r>
      <w:r w:rsidR="00813434" w:rsidRPr="00CC0432">
        <w:rPr>
          <w:rFonts w:ascii="Comic Sans MS" w:hAnsi="Comic Sans MS"/>
        </w:rPr>
        <w:t xml:space="preserve">where </w:t>
      </w:r>
      <w:proofErr w:type="gramStart"/>
      <w:r w:rsidR="00813434" w:rsidRPr="00CC0432">
        <w:rPr>
          <w:rFonts w:ascii="Comic Sans MS" w:hAnsi="Comic Sans MS"/>
        </w:rPr>
        <w:t>appropriate, and</w:t>
      </w:r>
      <w:proofErr w:type="gramEnd"/>
      <w:r w:rsidR="00813434" w:rsidRPr="00CC0432">
        <w:rPr>
          <w:rFonts w:ascii="Comic Sans MS" w:hAnsi="Comic Sans MS"/>
        </w:rPr>
        <w:t xml:space="preserve"> showing sensitivity and understanding.</w:t>
      </w:r>
    </w:p>
    <w:p w14:paraId="0A33D7BC" w14:textId="244FAD48" w:rsidR="00813434" w:rsidRPr="00CC0432" w:rsidRDefault="0051481A" w:rsidP="0007668E">
      <w:pPr>
        <w:pStyle w:val="ListParagraph"/>
        <w:numPr>
          <w:ilvl w:val="0"/>
          <w:numId w:val="24"/>
        </w:numPr>
        <w:ind w:left="993"/>
        <w:rPr>
          <w:rFonts w:ascii="Comic Sans MS" w:hAnsi="Comic Sans MS"/>
        </w:rPr>
      </w:pPr>
      <w:r w:rsidRPr="00CC0432">
        <w:rPr>
          <w:rFonts w:ascii="Comic Sans MS" w:hAnsi="Comic Sans MS"/>
        </w:rPr>
        <w:t xml:space="preserve">Promoting the self-esteem of </w:t>
      </w:r>
      <w:proofErr w:type="spellStart"/>
      <w:r w:rsidRPr="00CC0432">
        <w:rPr>
          <w:rFonts w:ascii="Comic Sans MS" w:hAnsi="Comic Sans MS"/>
        </w:rPr>
        <w:t>CiC</w:t>
      </w:r>
      <w:proofErr w:type="spellEnd"/>
      <w:r w:rsidRPr="00CC0432">
        <w:rPr>
          <w:rFonts w:ascii="Comic Sans MS" w:hAnsi="Comic Sans MS"/>
        </w:rPr>
        <w:t xml:space="preserve"> and PLAC.</w:t>
      </w:r>
    </w:p>
    <w:p w14:paraId="01E7FBE7" w14:textId="77777777" w:rsidR="00813434" w:rsidRPr="00CC0432" w:rsidRDefault="00813434" w:rsidP="0051481A">
      <w:pPr>
        <w:pStyle w:val="ListParagraph"/>
        <w:numPr>
          <w:ilvl w:val="0"/>
          <w:numId w:val="24"/>
        </w:numPr>
        <w:ind w:left="993"/>
        <w:rPr>
          <w:rFonts w:ascii="Comic Sans MS" w:hAnsi="Comic Sans MS"/>
        </w:rPr>
      </w:pPr>
      <w:r w:rsidRPr="00CC0432">
        <w:rPr>
          <w:rFonts w:ascii="Comic Sans MS" w:hAnsi="Comic Sans MS"/>
        </w:rPr>
        <w:t>Actively seeking advice, guidance or training to:</w:t>
      </w:r>
    </w:p>
    <w:p w14:paraId="3BB76DAA" w14:textId="0CE2F772" w:rsidR="00813434" w:rsidRPr="00CC0432" w:rsidRDefault="00813434" w:rsidP="0051481A">
      <w:pPr>
        <w:pStyle w:val="ListParagraph"/>
        <w:numPr>
          <w:ilvl w:val="0"/>
          <w:numId w:val="26"/>
        </w:numPr>
        <w:ind w:left="1418"/>
        <w:rPr>
          <w:rFonts w:ascii="Comic Sans MS" w:hAnsi="Comic Sans MS"/>
        </w:rPr>
      </w:pPr>
      <w:r w:rsidRPr="00CC0432">
        <w:rPr>
          <w:rFonts w:ascii="Comic Sans MS" w:hAnsi="Comic Sans MS"/>
        </w:rPr>
        <w:t xml:space="preserve">Understand some of the typical issues </w:t>
      </w:r>
      <w:proofErr w:type="spellStart"/>
      <w:r w:rsidRPr="00CC0432">
        <w:rPr>
          <w:rFonts w:ascii="Comic Sans MS" w:hAnsi="Comic Sans MS"/>
        </w:rPr>
        <w:t>CiC</w:t>
      </w:r>
      <w:proofErr w:type="spellEnd"/>
      <w:r w:rsidRPr="00CC0432">
        <w:rPr>
          <w:rFonts w:ascii="Comic Sans MS" w:hAnsi="Comic Sans MS"/>
        </w:rPr>
        <w:t xml:space="preserve"> and PLAC may present, such as early years trauma and attachment disorder.</w:t>
      </w:r>
    </w:p>
    <w:p w14:paraId="06F6D4B3" w14:textId="77777777" w:rsidR="00813434" w:rsidRPr="00CC0432" w:rsidRDefault="00813434" w:rsidP="0051481A">
      <w:pPr>
        <w:pStyle w:val="ListParagraph"/>
        <w:numPr>
          <w:ilvl w:val="0"/>
          <w:numId w:val="26"/>
        </w:numPr>
        <w:ind w:left="1418"/>
        <w:rPr>
          <w:rFonts w:ascii="Comic Sans MS" w:hAnsi="Comic Sans MS"/>
        </w:rPr>
      </w:pPr>
      <w:r w:rsidRPr="00CC0432">
        <w:rPr>
          <w:rFonts w:ascii="Comic Sans MS" w:hAnsi="Comic Sans MS"/>
        </w:rPr>
        <w:t>Learn how to respond appropriately to the behavioural challenges these may manifest as, adapting any general policies appropriately.</w:t>
      </w:r>
    </w:p>
    <w:p w14:paraId="464A9B83" w14:textId="51309953" w:rsidR="00813434" w:rsidRPr="00CC0432" w:rsidRDefault="00813434" w:rsidP="0051481A">
      <w:pPr>
        <w:pStyle w:val="ListParagraph"/>
        <w:numPr>
          <w:ilvl w:val="0"/>
          <w:numId w:val="24"/>
        </w:numPr>
        <w:ind w:left="993"/>
        <w:rPr>
          <w:rFonts w:ascii="Comic Sans MS" w:hAnsi="Comic Sans MS"/>
        </w:rPr>
      </w:pPr>
      <w:r w:rsidRPr="00CC0432">
        <w:rPr>
          <w:rFonts w:ascii="Comic Sans MS" w:hAnsi="Comic Sans MS"/>
        </w:rPr>
        <w:lastRenderedPageBreak/>
        <w:t>Being vigilant for any signs</w:t>
      </w:r>
      <w:r w:rsidR="00B366D1" w:rsidRPr="00CC0432">
        <w:rPr>
          <w:rFonts w:ascii="Comic Sans MS" w:hAnsi="Comic Sans MS"/>
        </w:rPr>
        <w:t xml:space="preserve"> of</w:t>
      </w:r>
      <w:r w:rsidRPr="00CC0432">
        <w:rPr>
          <w:rFonts w:ascii="Comic Sans MS" w:hAnsi="Comic Sans MS"/>
        </w:rPr>
        <w:t>:</w:t>
      </w:r>
    </w:p>
    <w:p w14:paraId="373CCB2E" w14:textId="176CF979" w:rsidR="00813434" w:rsidRPr="00CC0432" w:rsidRDefault="00813434" w:rsidP="0051481A">
      <w:pPr>
        <w:pStyle w:val="ListParagraph"/>
        <w:numPr>
          <w:ilvl w:val="0"/>
          <w:numId w:val="25"/>
        </w:numPr>
        <w:ind w:left="1418"/>
        <w:rPr>
          <w:rFonts w:ascii="Comic Sans MS" w:hAnsi="Comic Sans MS"/>
        </w:rPr>
      </w:pPr>
      <w:r w:rsidRPr="00CC0432">
        <w:rPr>
          <w:rFonts w:ascii="Comic Sans MS" w:hAnsi="Comic Sans MS"/>
        </w:rPr>
        <w:t xml:space="preserve">bullying or peer on peer abuse towards </w:t>
      </w:r>
      <w:proofErr w:type="spellStart"/>
      <w:r w:rsidRPr="00CC0432">
        <w:rPr>
          <w:rFonts w:ascii="Comic Sans MS" w:hAnsi="Comic Sans MS"/>
        </w:rPr>
        <w:t>CiC</w:t>
      </w:r>
      <w:proofErr w:type="spellEnd"/>
      <w:r w:rsidRPr="00CC0432">
        <w:rPr>
          <w:rFonts w:ascii="Comic Sans MS" w:hAnsi="Comic Sans MS"/>
        </w:rPr>
        <w:t xml:space="preserve"> or PLAC</w:t>
      </w:r>
    </w:p>
    <w:p w14:paraId="324B6E57" w14:textId="6E9D2051" w:rsidR="00813434" w:rsidRPr="00CC0432" w:rsidRDefault="00813434" w:rsidP="0051481A">
      <w:pPr>
        <w:pStyle w:val="ListParagraph"/>
        <w:numPr>
          <w:ilvl w:val="0"/>
          <w:numId w:val="25"/>
        </w:numPr>
        <w:ind w:left="1418"/>
        <w:rPr>
          <w:rFonts w:ascii="Comic Sans MS" w:hAnsi="Comic Sans MS"/>
        </w:rPr>
      </w:pPr>
      <w:r w:rsidRPr="00CC0432">
        <w:rPr>
          <w:rFonts w:ascii="Comic Sans MS" w:hAnsi="Comic Sans MS"/>
        </w:rPr>
        <w:t xml:space="preserve">safeguarding issues which can impact particularly on </w:t>
      </w:r>
      <w:proofErr w:type="spellStart"/>
      <w:r w:rsidRPr="00CC0432">
        <w:rPr>
          <w:rFonts w:ascii="Comic Sans MS" w:hAnsi="Comic Sans MS"/>
        </w:rPr>
        <w:t>CiC</w:t>
      </w:r>
      <w:proofErr w:type="spellEnd"/>
      <w:r w:rsidRPr="00CC0432">
        <w:rPr>
          <w:rFonts w:ascii="Comic Sans MS" w:hAnsi="Comic Sans MS"/>
        </w:rPr>
        <w:t xml:space="preserve"> and PLAC</w:t>
      </w:r>
      <w:r w:rsidR="0051481A" w:rsidRPr="00CC0432">
        <w:rPr>
          <w:rFonts w:ascii="Comic Sans MS" w:hAnsi="Comic Sans MS"/>
        </w:rPr>
        <w:t>.</w:t>
      </w:r>
    </w:p>
    <w:p w14:paraId="0A2841C8" w14:textId="6D07C62B" w:rsidR="00813434" w:rsidRPr="00CC0432" w:rsidRDefault="00813434" w:rsidP="00BD038C">
      <w:pPr>
        <w:spacing w:line="276" w:lineRule="auto"/>
        <w:rPr>
          <w:rFonts w:ascii="Comic Sans MS" w:hAnsi="Comic Sans MS"/>
        </w:rPr>
      </w:pPr>
    </w:p>
    <w:p w14:paraId="5E4A473F" w14:textId="77777777" w:rsidR="00DB00A9" w:rsidRPr="00CC0432" w:rsidRDefault="00DB00A9" w:rsidP="00BD038C">
      <w:pPr>
        <w:spacing w:line="276" w:lineRule="auto"/>
        <w:rPr>
          <w:rFonts w:ascii="Comic Sans MS" w:hAnsi="Comic Sans MS"/>
        </w:rPr>
      </w:pPr>
    </w:p>
    <w:p w14:paraId="7E0EC1E7" w14:textId="4D426CD4" w:rsidR="00813434" w:rsidRPr="00CC0432" w:rsidRDefault="00FE192C" w:rsidP="00BD038C">
      <w:pPr>
        <w:pStyle w:val="Heading1"/>
        <w:keepNext w:val="0"/>
        <w:keepLines w:val="0"/>
        <w:numPr>
          <w:ilvl w:val="0"/>
          <w:numId w:val="4"/>
        </w:numPr>
        <w:spacing w:line="276" w:lineRule="auto"/>
        <w:contextualSpacing/>
        <w:rPr>
          <w:rFonts w:ascii="Comic Sans MS" w:hAnsi="Comic Sans MS"/>
          <w:sz w:val="24"/>
          <w:szCs w:val="24"/>
        </w:rPr>
      </w:pPr>
      <w:bookmarkStart w:id="7" w:name="_Personal_education_plans"/>
      <w:bookmarkStart w:id="8" w:name="Subsection4"/>
      <w:bookmarkEnd w:id="7"/>
      <w:r w:rsidRPr="00CC0432">
        <w:rPr>
          <w:rFonts w:ascii="Comic Sans MS" w:hAnsi="Comic Sans MS"/>
          <w:sz w:val="24"/>
          <w:szCs w:val="24"/>
        </w:rPr>
        <w:t>Personal Education P</w:t>
      </w:r>
      <w:r w:rsidR="00813434" w:rsidRPr="00CC0432">
        <w:rPr>
          <w:rFonts w:ascii="Comic Sans MS" w:hAnsi="Comic Sans MS"/>
          <w:sz w:val="24"/>
          <w:szCs w:val="24"/>
        </w:rPr>
        <w:t>lans (PEPs)</w:t>
      </w:r>
    </w:p>
    <w:p w14:paraId="1BF4BD75" w14:textId="7E8B463E" w:rsidR="00813434" w:rsidRPr="00CC0432" w:rsidRDefault="00813434" w:rsidP="00DB00A9">
      <w:pPr>
        <w:pStyle w:val="TSB-Level1Numbers"/>
        <w:ind w:left="426" w:firstLine="0"/>
        <w:jc w:val="left"/>
        <w:rPr>
          <w:rFonts w:ascii="Comic Sans MS" w:hAnsi="Comic Sans MS" w:cs="Arial"/>
          <w:sz w:val="24"/>
          <w:szCs w:val="24"/>
        </w:rPr>
      </w:pPr>
      <w:r w:rsidRPr="00CC0432">
        <w:rPr>
          <w:rFonts w:ascii="Comic Sans MS" w:hAnsi="Comic Sans MS" w:cs="Arial"/>
          <w:sz w:val="24"/>
          <w:szCs w:val="24"/>
        </w:rPr>
        <w:t xml:space="preserve">All </w:t>
      </w:r>
      <w:proofErr w:type="spellStart"/>
      <w:r w:rsidRPr="00CC0432">
        <w:rPr>
          <w:rFonts w:ascii="Comic Sans MS" w:hAnsi="Comic Sans MS" w:cs="Arial"/>
          <w:sz w:val="24"/>
          <w:szCs w:val="24"/>
        </w:rPr>
        <w:t>CiC</w:t>
      </w:r>
      <w:proofErr w:type="spellEnd"/>
      <w:r w:rsidRPr="00CC0432">
        <w:rPr>
          <w:rFonts w:ascii="Comic Sans MS" w:hAnsi="Comic Sans MS" w:cs="Arial"/>
          <w:sz w:val="24"/>
          <w:szCs w:val="24"/>
        </w:rPr>
        <w:t xml:space="preserve"> must have a care plan; PEPs are an integral part of this care plan.</w:t>
      </w:r>
      <w:r w:rsidR="0051481A" w:rsidRPr="00CC0432">
        <w:rPr>
          <w:rFonts w:ascii="Comic Sans MS" w:hAnsi="Comic Sans MS" w:cs="Arial"/>
          <w:sz w:val="24"/>
          <w:szCs w:val="24"/>
        </w:rPr>
        <w:t xml:space="preserve"> </w:t>
      </w:r>
      <w:r w:rsidRPr="00CC0432">
        <w:rPr>
          <w:rFonts w:ascii="Comic Sans MS" w:hAnsi="Comic Sans MS" w:cs="Arial"/>
          <w:sz w:val="24"/>
          <w:szCs w:val="24"/>
        </w:rPr>
        <w:t xml:space="preserve">The PEP is an evolving record of what needs to happen for a pupil to enable them </w:t>
      </w:r>
      <w:r w:rsidR="0051481A" w:rsidRPr="00CC0432">
        <w:rPr>
          <w:rFonts w:ascii="Comic Sans MS" w:hAnsi="Comic Sans MS" w:cs="Arial"/>
          <w:sz w:val="24"/>
          <w:szCs w:val="24"/>
        </w:rPr>
        <w:t xml:space="preserve">to make </w:t>
      </w:r>
      <w:r w:rsidRPr="00CC0432">
        <w:rPr>
          <w:rFonts w:ascii="Comic Sans MS" w:hAnsi="Comic Sans MS" w:cs="Arial"/>
          <w:sz w:val="24"/>
          <w:szCs w:val="24"/>
        </w:rPr>
        <w:t>expected progress and fulfil their potential.</w:t>
      </w:r>
      <w:r w:rsidR="0051481A" w:rsidRPr="00CC0432">
        <w:rPr>
          <w:rFonts w:ascii="Comic Sans MS" w:hAnsi="Comic Sans MS" w:cs="Arial"/>
          <w:sz w:val="24"/>
          <w:szCs w:val="24"/>
        </w:rPr>
        <w:t xml:space="preserve"> It </w:t>
      </w:r>
      <w:r w:rsidRPr="00CC0432">
        <w:rPr>
          <w:rFonts w:ascii="Comic Sans MS" w:hAnsi="Comic Sans MS" w:cs="Arial"/>
          <w:sz w:val="24"/>
          <w:szCs w:val="24"/>
        </w:rPr>
        <w:t>will reflect the importance of a personalised approach to learning which meets the identified educational needs of the child.</w:t>
      </w:r>
    </w:p>
    <w:p w14:paraId="08C15CF4" w14:textId="18857432" w:rsidR="00DB00A9" w:rsidRPr="00CC0432" w:rsidRDefault="00813434" w:rsidP="00DA5E85">
      <w:pPr>
        <w:pStyle w:val="TSB-Level1Numbers"/>
        <w:ind w:left="426" w:firstLine="0"/>
        <w:jc w:val="left"/>
        <w:rPr>
          <w:rFonts w:ascii="Comic Sans MS" w:hAnsi="Comic Sans MS" w:cs="Arial"/>
          <w:sz w:val="24"/>
          <w:szCs w:val="24"/>
        </w:rPr>
      </w:pPr>
      <w:r w:rsidRPr="00CC0432">
        <w:rPr>
          <w:rFonts w:ascii="Comic Sans MS" w:hAnsi="Comic Sans MS" w:cs="Arial"/>
          <w:sz w:val="24"/>
          <w:szCs w:val="24"/>
        </w:rPr>
        <w:t>The school will work with other profe</w:t>
      </w:r>
      <w:r w:rsidR="0051481A" w:rsidRPr="00CC0432">
        <w:rPr>
          <w:rFonts w:ascii="Comic Sans MS" w:hAnsi="Comic Sans MS" w:cs="Arial"/>
          <w:sz w:val="24"/>
          <w:szCs w:val="24"/>
        </w:rPr>
        <w:t xml:space="preserve">ssionals and the child’s carers, using the </w:t>
      </w:r>
      <w:r w:rsidRPr="00CC0432">
        <w:rPr>
          <w:rFonts w:ascii="Comic Sans MS" w:hAnsi="Comic Sans MS" w:cs="Arial"/>
          <w:sz w:val="24"/>
          <w:szCs w:val="24"/>
        </w:rPr>
        <w:t>PEP to support the child’s educational needs, raise the child’s aspirations and improve their life chances.</w:t>
      </w:r>
      <w:r w:rsidR="0051481A" w:rsidRPr="00CC0432">
        <w:rPr>
          <w:rFonts w:ascii="Comic Sans MS" w:hAnsi="Comic Sans MS" w:cs="Arial"/>
          <w:sz w:val="24"/>
          <w:szCs w:val="24"/>
        </w:rPr>
        <w:t xml:space="preserve"> </w:t>
      </w:r>
      <w:r w:rsidRPr="00CC0432">
        <w:rPr>
          <w:rFonts w:ascii="Comic Sans MS" w:hAnsi="Comic Sans MS" w:cs="Arial"/>
          <w:sz w:val="24"/>
          <w:szCs w:val="24"/>
        </w:rPr>
        <w:t>All relevant bodies, such as the LA, the designated teacher and carers, will involve the child in the PEP process at all stages.</w:t>
      </w:r>
    </w:p>
    <w:p w14:paraId="6D67E3CA" w14:textId="77777777" w:rsidR="00813434" w:rsidRPr="00CC0432" w:rsidRDefault="00813434" w:rsidP="00DB00A9">
      <w:pPr>
        <w:pStyle w:val="TSB-Level1Numbers"/>
        <w:ind w:left="426" w:firstLine="0"/>
        <w:jc w:val="left"/>
        <w:rPr>
          <w:rFonts w:ascii="Comic Sans MS" w:hAnsi="Comic Sans MS" w:cs="Arial"/>
          <w:sz w:val="24"/>
          <w:szCs w:val="24"/>
        </w:rPr>
      </w:pPr>
      <w:r w:rsidRPr="00CC0432">
        <w:rPr>
          <w:rFonts w:ascii="Comic Sans MS" w:hAnsi="Comic Sans MS" w:cs="Arial"/>
          <w:sz w:val="24"/>
          <w:szCs w:val="24"/>
        </w:rPr>
        <w:t>The PEP will address the pupil’s full range of education and development needs, including:</w:t>
      </w:r>
    </w:p>
    <w:p w14:paraId="459AA73B" w14:textId="77777777" w:rsidR="00813434" w:rsidRPr="00CC0432" w:rsidRDefault="00813434" w:rsidP="00DB00A9">
      <w:pPr>
        <w:pStyle w:val="ListParagraph"/>
        <w:numPr>
          <w:ilvl w:val="0"/>
          <w:numId w:val="33"/>
        </w:numPr>
        <w:ind w:left="993"/>
        <w:rPr>
          <w:rFonts w:ascii="Comic Sans MS" w:hAnsi="Comic Sans MS"/>
        </w:rPr>
      </w:pPr>
      <w:r w:rsidRPr="00CC0432">
        <w:rPr>
          <w:rFonts w:ascii="Comic Sans MS" w:hAnsi="Comic Sans MS"/>
        </w:rPr>
        <w:t>If relevant, access to quality nursery provision that is appropriate to the child’s age.</w:t>
      </w:r>
    </w:p>
    <w:p w14:paraId="590E5D2C" w14:textId="77777777" w:rsidR="00813434" w:rsidRPr="00CC0432" w:rsidRDefault="00813434" w:rsidP="00DB00A9">
      <w:pPr>
        <w:pStyle w:val="ListParagraph"/>
        <w:numPr>
          <w:ilvl w:val="0"/>
          <w:numId w:val="33"/>
        </w:numPr>
        <w:ind w:left="993"/>
        <w:rPr>
          <w:rFonts w:ascii="Comic Sans MS" w:hAnsi="Comic Sans MS"/>
        </w:rPr>
      </w:pPr>
      <w:r w:rsidRPr="00CC0432">
        <w:rPr>
          <w:rFonts w:ascii="Comic Sans MS" w:hAnsi="Comic Sans MS"/>
        </w:rPr>
        <w:t>On-going catch-up support, which will be made available for children who have fallen behind with work.</w:t>
      </w:r>
    </w:p>
    <w:p w14:paraId="1719398D" w14:textId="46907E3B" w:rsidR="00813434" w:rsidRPr="00CC0432" w:rsidRDefault="00813434" w:rsidP="00DB00A9">
      <w:pPr>
        <w:pStyle w:val="ListParagraph"/>
        <w:numPr>
          <w:ilvl w:val="0"/>
          <w:numId w:val="33"/>
        </w:numPr>
        <w:ind w:left="993"/>
        <w:rPr>
          <w:rFonts w:ascii="Comic Sans MS" w:hAnsi="Comic Sans MS"/>
        </w:rPr>
      </w:pPr>
      <w:r w:rsidRPr="00CC0432">
        <w:rPr>
          <w:rFonts w:ascii="Comic Sans MS" w:hAnsi="Comic Sans MS"/>
        </w:rPr>
        <w:t>Suitable education agreed with the LA, where the child is not in school beca</w:t>
      </w:r>
      <w:r w:rsidR="0051481A" w:rsidRPr="00CC0432">
        <w:rPr>
          <w:rFonts w:ascii="Comic Sans MS" w:hAnsi="Comic Sans MS"/>
        </w:rPr>
        <w:t xml:space="preserve">use of suspension or exclusion </w:t>
      </w:r>
      <w:r w:rsidRPr="00CC0432">
        <w:rPr>
          <w:rFonts w:ascii="Comic Sans MS" w:hAnsi="Comic Sans MS"/>
        </w:rPr>
        <w:t>(this should be in place on the 2nd day of any fixed term suspension).</w:t>
      </w:r>
    </w:p>
    <w:p w14:paraId="3DC1A486" w14:textId="77777777" w:rsidR="00813434" w:rsidRPr="00CC0432" w:rsidRDefault="00813434" w:rsidP="00DB00A9">
      <w:pPr>
        <w:pStyle w:val="ListParagraph"/>
        <w:numPr>
          <w:ilvl w:val="0"/>
          <w:numId w:val="33"/>
        </w:numPr>
        <w:ind w:left="993"/>
        <w:rPr>
          <w:rFonts w:ascii="Comic Sans MS" w:hAnsi="Comic Sans MS"/>
        </w:rPr>
      </w:pPr>
      <w:r w:rsidRPr="00CC0432">
        <w:rPr>
          <w:rFonts w:ascii="Comic Sans MS" w:hAnsi="Comic Sans MS"/>
        </w:rPr>
        <w:t>Transitional support where needed, such as if a child is moving to a new school.</w:t>
      </w:r>
    </w:p>
    <w:p w14:paraId="48D17B66" w14:textId="77777777" w:rsidR="00813434" w:rsidRPr="00CC0432" w:rsidRDefault="00813434" w:rsidP="00DB00A9">
      <w:pPr>
        <w:pStyle w:val="ListParagraph"/>
        <w:numPr>
          <w:ilvl w:val="0"/>
          <w:numId w:val="33"/>
        </w:numPr>
        <w:ind w:left="993"/>
        <w:rPr>
          <w:rFonts w:ascii="Comic Sans MS" w:hAnsi="Comic Sans MS"/>
        </w:rPr>
      </w:pPr>
      <w:r w:rsidRPr="00CC0432">
        <w:rPr>
          <w:rFonts w:ascii="Comic Sans MS" w:hAnsi="Comic Sans MS"/>
        </w:rPr>
        <w:t>School attendance and behaviour support, where appropriate. (Attendance data will be drawn down into the PEP from the completion of the online attendance records through CRM).</w:t>
      </w:r>
    </w:p>
    <w:p w14:paraId="2777E647" w14:textId="77777777" w:rsidR="00813434" w:rsidRPr="00CC0432" w:rsidRDefault="00813434" w:rsidP="00DB00A9">
      <w:pPr>
        <w:pStyle w:val="ListParagraph"/>
        <w:numPr>
          <w:ilvl w:val="0"/>
          <w:numId w:val="33"/>
        </w:numPr>
        <w:ind w:left="993"/>
        <w:rPr>
          <w:rFonts w:ascii="Comic Sans MS" w:hAnsi="Comic Sans MS"/>
        </w:rPr>
      </w:pPr>
      <w:r w:rsidRPr="00CC0432">
        <w:rPr>
          <w:rFonts w:ascii="Comic Sans MS" w:hAnsi="Comic Sans MS"/>
        </w:rPr>
        <w:t>Support to help the child meet their aspirations, which includes:</w:t>
      </w:r>
    </w:p>
    <w:p w14:paraId="3DC9ECB0" w14:textId="77777777" w:rsidR="00813434" w:rsidRPr="00CC0432" w:rsidRDefault="00813434" w:rsidP="0051481A">
      <w:pPr>
        <w:pStyle w:val="PolicyBullets"/>
        <w:numPr>
          <w:ilvl w:val="0"/>
          <w:numId w:val="31"/>
        </w:numPr>
        <w:spacing w:line="360" w:lineRule="auto"/>
        <w:ind w:left="1560"/>
        <w:rPr>
          <w:rFonts w:ascii="Comic Sans MS" w:hAnsi="Comic Sans MS" w:cs="Arial"/>
          <w:sz w:val="24"/>
          <w:szCs w:val="24"/>
        </w:rPr>
      </w:pPr>
      <w:r w:rsidRPr="00CC0432">
        <w:rPr>
          <w:rFonts w:ascii="Comic Sans MS" w:hAnsi="Comic Sans MS" w:cs="Arial"/>
          <w:sz w:val="24"/>
          <w:szCs w:val="24"/>
        </w:rPr>
        <w:t>Support to achieve at least expected levels of progress for the relevant national key stage and to complete an appropriate range of approved qualifications.</w:t>
      </w:r>
    </w:p>
    <w:p w14:paraId="0689ECF0" w14:textId="3EC3389C" w:rsidR="00813434" w:rsidRPr="00CC0432" w:rsidRDefault="00813434" w:rsidP="0051481A">
      <w:pPr>
        <w:pStyle w:val="PolicyBullets"/>
        <w:numPr>
          <w:ilvl w:val="0"/>
          <w:numId w:val="31"/>
        </w:numPr>
        <w:spacing w:line="360" w:lineRule="auto"/>
        <w:ind w:left="1560"/>
        <w:rPr>
          <w:rFonts w:ascii="Comic Sans MS" w:hAnsi="Comic Sans MS" w:cs="Arial"/>
          <w:sz w:val="24"/>
          <w:szCs w:val="24"/>
        </w:rPr>
      </w:pPr>
      <w:r w:rsidRPr="00CC0432">
        <w:rPr>
          <w:rFonts w:ascii="Comic Sans MS" w:hAnsi="Comic Sans MS" w:cs="Arial"/>
          <w:sz w:val="24"/>
          <w:szCs w:val="24"/>
        </w:rPr>
        <w:t>Careers advice, guidance and financial information about FE, trai</w:t>
      </w:r>
      <w:r w:rsidR="0051481A" w:rsidRPr="00CC0432">
        <w:rPr>
          <w:rFonts w:ascii="Comic Sans MS" w:hAnsi="Comic Sans MS" w:cs="Arial"/>
          <w:sz w:val="24"/>
          <w:szCs w:val="24"/>
        </w:rPr>
        <w:t>ning and employment, that focus</w:t>
      </w:r>
      <w:r w:rsidRPr="00CC0432">
        <w:rPr>
          <w:rFonts w:ascii="Comic Sans MS" w:hAnsi="Comic Sans MS" w:cs="Arial"/>
          <w:sz w:val="24"/>
          <w:szCs w:val="24"/>
        </w:rPr>
        <w:t>es on the child’s strengths, capabilities and the outcomes they want to achieve.</w:t>
      </w:r>
    </w:p>
    <w:p w14:paraId="74537439" w14:textId="77777777" w:rsidR="00813434" w:rsidRPr="00CC0432" w:rsidRDefault="00813434" w:rsidP="0051481A">
      <w:pPr>
        <w:pStyle w:val="PolicyBullets"/>
        <w:numPr>
          <w:ilvl w:val="0"/>
          <w:numId w:val="31"/>
        </w:numPr>
        <w:spacing w:line="360" w:lineRule="auto"/>
        <w:ind w:left="1560"/>
        <w:rPr>
          <w:rFonts w:ascii="Comic Sans MS" w:hAnsi="Comic Sans MS" w:cs="Arial"/>
          <w:sz w:val="24"/>
          <w:szCs w:val="24"/>
        </w:rPr>
      </w:pPr>
      <w:r w:rsidRPr="00CC0432">
        <w:rPr>
          <w:rFonts w:ascii="Comic Sans MS" w:hAnsi="Comic Sans MS" w:cs="Arial"/>
          <w:sz w:val="24"/>
          <w:szCs w:val="24"/>
        </w:rPr>
        <w:lastRenderedPageBreak/>
        <w:t>Out-of-school hours learning activities, study support and leisure interests.</w:t>
      </w:r>
    </w:p>
    <w:p w14:paraId="409EA206" w14:textId="1D6AA355" w:rsidR="00813434" w:rsidRPr="00CC0432" w:rsidRDefault="00813434" w:rsidP="00BD038C">
      <w:pPr>
        <w:spacing w:before="120" w:after="120" w:line="276" w:lineRule="auto"/>
        <w:contextualSpacing/>
        <w:rPr>
          <w:rFonts w:ascii="Comic Sans MS" w:hAnsi="Comic Sans MS" w:cstheme="majorHAnsi"/>
          <w:b/>
        </w:rPr>
      </w:pPr>
      <w:bookmarkStart w:id="9" w:name="_Working_with_agencies"/>
      <w:bookmarkStart w:id="10" w:name="Subsection5"/>
      <w:bookmarkEnd w:id="8"/>
      <w:bookmarkEnd w:id="9"/>
    </w:p>
    <w:p w14:paraId="20BA88A3" w14:textId="26EFFF81" w:rsidR="00813434" w:rsidRPr="00CC0432" w:rsidRDefault="0051481A" w:rsidP="00BD038C">
      <w:pPr>
        <w:pStyle w:val="Heading1"/>
        <w:keepNext w:val="0"/>
        <w:keepLines w:val="0"/>
        <w:numPr>
          <w:ilvl w:val="0"/>
          <w:numId w:val="4"/>
        </w:numPr>
        <w:spacing w:line="276" w:lineRule="auto"/>
        <w:contextualSpacing/>
        <w:rPr>
          <w:rFonts w:ascii="Comic Sans MS" w:hAnsi="Comic Sans MS"/>
          <w:sz w:val="24"/>
          <w:szCs w:val="24"/>
        </w:rPr>
      </w:pPr>
      <w:r w:rsidRPr="00CC0432">
        <w:rPr>
          <w:rFonts w:ascii="Comic Sans MS" w:hAnsi="Comic Sans MS"/>
          <w:sz w:val="24"/>
          <w:szCs w:val="24"/>
        </w:rPr>
        <w:t>Working with A</w:t>
      </w:r>
      <w:r w:rsidR="00813434" w:rsidRPr="00CC0432">
        <w:rPr>
          <w:rFonts w:ascii="Comic Sans MS" w:hAnsi="Comic Sans MS"/>
          <w:sz w:val="24"/>
          <w:szCs w:val="24"/>
        </w:rPr>
        <w:t>gencies and the VSH</w:t>
      </w:r>
      <w:r w:rsidR="00D57097" w:rsidRPr="00CC0432">
        <w:rPr>
          <w:rFonts w:ascii="Comic Sans MS" w:hAnsi="Comic Sans MS"/>
          <w:sz w:val="24"/>
          <w:szCs w:val="24"/>
        </w:rPr>
        <w:t>T</w:t>
      </w:r>
    </w:p>
    <w:p w14:paraId="731C76A7" w14:textId="330EB8C3" w:rsidR="00813434" w:rsidRPr="00E42D73" w:rsidRDefault="00813434" w:rsidP="00DA5E85">
      <w:pPr>
        <w:pStyle w:val="TSB-Level1Numbers"/>
        <w:ind w:left="426" w:firstLine="0"/>
        <w:rPr>
          <w:rFonts w:ascii="Comic Sans MS" w:hAnsi="Comic Sans MS" w:cs="Arial"/>
          <w:sz w:val="14"/>
          <w:szCs w:val="14"/>
        </w:rPr>
      </w:pPr>
      <w:r w:rsidRPr="00CC0432">
        <w:rPr>
          <w:rFonts w:ascii="Comic Sans MS" w:hAnsi="Comic Sans MS" w:cs="Arial"/>
          <w:sz w:val="24"/>
          <w:szCs w:val="24"/>
        </w:rPr>
        <w:t>The school will ensure that copies of all relevant reports are forwarded to the social workers, in addition to parents/carers or residential social workers.</w:t>
      </w:r>
      <w:r w:rsidR="0051481A" w:rsidRPr="00CC0432">
        <w:rPr>
          <w:rFonts w:ascii="Comic Sans MS" w:hAnsi="Comic Sans MS" w:cs="Arial"/>
          <w:sz w:val="24"/>
          <w:szCs w:val="24"/>
        </w:rPr>
        <w:t xml:space="preserve"> </w:t>
      </w:r>
      <w:r w:rsidRPr="00CC0432">
        <w:rPr>
          <w:rFonts w:ascii="Comic Sans MS" w:hAnsi="Comic Sans MS" w:cs="Arial"/>
          <w:sz w:val="24"/>
          <w:szCs w:val="24"/>
        </w:rPr>
        <w:t xml:space="preserve">The school will coordinate their review meetings; for example, </w:t>
      </w:r>
      <w:r w:rsidRPr="00CC0432">
        <w:rPr>
          <w:rFonts w:ascii="Comic Sans MS" w:hAnsi="Comic Sans MS" w:cs="Arial"/>
          <w:color w:val="0070C0"/>
          <w:sz w:val="24"/>
          <w:szCs w:val="24"/>
          <w:u w:val="single"/>
        </w:rPr>
        <w:t>hold their annual EHCP review at the same time as a PEP review</w:t>
      </w:r>
      <w:r w:rsidR="0051481A" w:rsidRPr="00CC0432">
        <w:rPr>
          <w:rFonts w:ascii="Comic Sans MS" w:hAnsi="Comic Sans MS" w:cs="Arial"/>
          <w:color w:val="0070C0"/>
          <w:sz w:val="24"/>
          <w:szCs w:val="24"/>
          <w:u w:val="single"/>
        </w:rPr>
        <w:t xml:space="preserve">. </w:t>
      </w:r>
      <w:r w:rsidRPr="00CC0432">
        <w:rPr>
          <w:rFonts w:ascii="Comic Sans MS" w:hAnsi="Comic Sans MS" w:cs="Arial"/>
          <w:sz w:val="24"/>
          <w:szCs w:val="24"/>
        </w:rPr>
        <w:t xml:space="preserve">The school will work with other agencies to exchange information such as changes in circumstances, suspensions, exclusions or </w:t>
      </w:r>
      <w:r w:rsidRPr="00E42D73">
        <w:rPr>
          <w:rFonts w:ascii="Comic Sans MS" w:hAnsi="Comic Sans MS" w:cs="Arial"/>
          <w:sz w:val="14"/>
          <w:szCs w:val="14"/>
        </w:rPr>
        <w:t>attendance issues.</w:t>
      </w:r>
    </w:p>
    <w:p w14:paraId="0AF1956B" w14:textId="6840F2C0" w:rsidR="00813434" w:rsidRPr="00E32C6E" w:rsidRDefault="00813434" w:rsidP="009567AD">
      <w:pPr>
        <w:pStyle w:val="NoSpacing"/>
      </w:pPr>
      <w:r w:rsidRPr="00E32C6E">
        <w:t xml:space="preserve">The school will complete daily online attendance records which will enable the VS to monitor the attendance of </w:t>
      </w:r>
      <w:proofErr w:type="spellStart"/>
      <w:r w:rsidRPr="00E32C6E">
        <w:t>CiC</w:t>
      </w:r>
      <w:proofErr w:type="spellEnd"/>
      <w:r w:rsidRPr="00E32C6E">
        <w:t xml:space="preserve"> and react promptly if attendance falls or unexplained absences occur.  For some </w:t>
      </w:r>
      <w:proofErr w:type="spellStart"/>
      <w:r w:rsidRPr="00E32C6E">
        <w:t>CiC</w:t>
      </w:r>
      <w:proofErr w:type="spellEnd"/>
      <w:r w:rsidR="00DB00A9" w:rsidRPr="00E32C6E">
        <w:t>,</w:t>
      </w:r>
      <w:r w:rsidRPr="00E32C6E">
        <w:t xml:space="preserve"> it is essential that the VS has this information </w:t>
      </w:r>
      <w:proofErr w:type="gramStart"/>
      <w:r w:rsidRPr="00E32C6E">
        <w:t>on a daily basis</w:t>
      </w:r>
      <w:proofErr w:type="gramEnd"/>
      <w:r w:rsidRPr="00E32C6E">
        <w:t>.</w:t>
      </w:r>
      <w:r w:rsidR="00DB00A9" w:rsidRPr="00E32C6E">
        <w:rPr>
          <w:lang w:val="en-GB"/>
        </w:rPr>
        <w:t xml:space="preserve"> </w:t>
      </w:r>
      <w:r w:rsidRPr="00E32C6E">
        <w:rPr>
          <w:lang w:val="en-GB"/>
        </w:rPr>
        <w:t>Behaviour</w:t>
      </w:r>
      <w:r w:rsidRPr="00E32C6E">
        <w:t xml:space="preserve"> management strategies will be agreed between the VSH and the school, to ensure challenging</w:t>
      </w:r>
      <w:r w:rsidRPr="00E32C6E">
        <w:rPr>
          <w:lang w:val="en-GB"/>
        </w:rPr>
        <w:t xml:space="preserve"> behaviour</w:t>
      </w:r>
      <w:r w:rsidRPr="00E32C6E">
        <w:t xml:space="preserve"> is managed in the most effective way for that individual child.</w:t>
      </w:r>
    </w:p>
    <w:p w14:paraId="70FDDEC5" w14:textId="21549259" w:rsidR="00813434" w:rsidRPr="00CC0432" w:rsidRDefault="00813434" w:rsidP="00DA5E85">
      <w:pPr>
        <w:pStyle w:val="TSB-Level1Numbers"/>
        <w:ind w:left="426" w:firstLine="0"/>
        <w:rPr>
          <w:rFonts w:ascii="Comic Sans MS" w:hAnsi="Comic Sans MS" w:cs="Arial"/>
          <w:b/>
          <w:sz w:val="24"/>
          <w:szCs w:val="24"/>
        </w:rPr>
      </w:pPr>
      <w:r w:rsidRPr="00CC0432">
        <w:rPr>
          <w:rFonts w:ascii="Comic Sans MS" w:hAnsi="Comic Sans MS" w:cs="Arial"/>
          <w:sz w:val="24"/>
          <w:szCs w:val="24"/>
        </w:rPr>
        <w:t>The designated teacher for CIC and PLAC will communicate with the VSH</w:t>
      </w:r>
      <w:r w:rsidR="00D57097" w:rsidRPr="00CC0432">
        <w:rPr>
          <w:rFonts w:ascii="Comic Sans MS" w:hAnsi="Comic Sans MS" w:cs="Arial"/>
          <w:sz w:val="24"/>
          <w:szCs w:val="24"/>
        </w:rPr>
        <w:t>T/VST</w:t>
      </w:r>
      <w:r w:rsidRPr="00CC0432">
        <w:rPr>
          <w:rFonts w:ascii="Comic Sans MS" w:hAnsi="Comic Sans MS" w:cs="Arial"/>
          <w:sz w:val="24"/>
          <w:szCs w:val="24"/>
        </w:rPr>
        <w:t xml:space="preserve"> and child’s social </w:t>
      </w:r>
      <w:r w:rsidRPr="00E32C6E">
        <w:rPr>
          <w:rFonts w:ascii="Comic Sans MS" w:hAnsi="Comic Sans MS" w:cs="Arial"/>
          <w:sz w:val="24"/>
          <w:szCs w:val="24"/>
        </w:rPr>
        <w:t>worker to facilitate the completion of the PEP.  NB</w:t>
      </w:r>
      <w:r w:rsidR="0051481A" w:rsidRPr="00E32C6E">
        <w:rPr>
          <w:rFonts w:ascii="Comic Sans MS" w:hAnsi="Comic Sans MS" w:cs="Arial"/>
          <w:sz w:val="24"/>
          <w:szCs w:val="24"/>
        </w:rPr>
        <w:t xml:space="preserve"> PEP dates are set through the V</w:t>
      </w:r>
      <w:r w:rsidRPr="00E32C6E">
        <w:rPr>
          <w:rFonts w:ascii="Comic Sans MS" w:hAnsi="Comic Sans MS" w:cs="Arial"/>
          <w:sz w:val="24"/>
          <w:szCs w:val="24"/>
        </w:rPr>
        <w:t>irtual</w:t>
      </w:r>
      <w:r w:rsidR="0051481A" w:rsidRPr="00E32C6E">
        <w:rPr>
          <w:rFonts w:ascii="Comic Sans MS" w:hAnsi="Comic Sans MS" w:cs="Arial"/>
          <w:sz w:val="24"/>
          <w:szCs w:val="24"/>
        </w:rPr>
        <w:t xml:space="preserve"> S</w:t>
      </w:r>
      <w:r w:rsidRPr="00E32C6E">
        <w:rPr>
          <w:rFonts w:ascii="Comic Sans MS" w:hAnsi="Comic Sans MS" w:cs="Arial"/>
          <w:sz w:val="24"/>
          <w:szCs w:val="24"/>
        </w:rPr>
        <w:t xml:space="preserve">chool and any changes should only be made through the </w:t>
      </w:r>
      <w:r w:rsidR="0051481A" w:rsidRPr="00E32C6E">
        <w:rPr>
          <w:rFonts w:ascii="Comic Sans MS" w:hAnsi="Comic Sans MS" w:cs="Arial"/>
          <w:sz w:val="24"/>
          <w:szCs w:val="24"/>
        </w:rPr>
        <w:t>Virtual S</w:t>
      </w:r>
      <w:r w:rsidRPr="00E32C6E">
        <w:rPr>
          <w:rFonts w:ascii="Comic Sans MS" w:hAnsi="Comic Sans MS" w:cs="Arial"/>
          <w:sz w:val="24"/>
          <w:szCs w:val="24"/>
        </w:rPr>
        <w:t>chool.</w:t>
      </w:r>
    </w:p>
    <w:p w14:paraId="56580E8C" w14:textId="4B364200" w:rsidR="00813434" w:rsidRPr="00CC0432" w:rsidRDefault="00813434" w:rsidP="00DA5E85">
      <w:pPr>
        <w:pStyle w:val="TSB-Level1Numbers"/>
        <w:ind w:left="426" w:firstLine="0"/>
        <w:rPr>
          <w:rFonts w:ascii="Comic Sans MS" w:hAnsi="Comic Sans MS" w:cs="Arial"/>
          <w:sz w:val="24"/>
          <w:szCs w:val="24"/>
        </w:rPr>
      </w:pPr>
      <w:r w:rsidRPr="00CC0432">
        <w:rPr>
          <w:rFonts w:ascii="Comic Sans MS" w:hAnsi="Comic Sans MS" w:cs="Arial"/>
          <w:sz w:val="24"/>
          <w:szCs w:val="24"/>
        </w:rPr>
        <w:t>Through the designated teacher, the school will work with the VSH</w:t>
      </w:r>
      <w:r w:rsidR="00D57097" w:rsidRPr="00CC0432">
        <w:rPr>
          <w:rFonts w:ascii="Comic Sans MS" w:hAnsi="Comic Sans MS" w:cs="Arial"/>
          <w:sz w:val="24"/>
          <w:szCs w:val="24"/>
        </w:rPr>
        <w:t>T/VST</w:t>
      </w:r>
      <w:r w:rsidRPr="00CC0432">
        <w:rPr>
          <w:rFonts w:ascii="Comic Sans MS" w:hAnsi="Comic Sans MS" w:cs="Arial"/>
          <w:sz w:val="24"/>
          <w:szCs w:val="24"/>
        </w:rPr>
        <w:t xml:space="preserve">, social worker and other relevant agencies to monitor any arrangements in place so that actions and activities recorded in the child’s PEP are implemented without delay. </w:t>
      </w:r>
    </w:p>
    <w:p w14:paraId="726AAFF5" w14:textId="7C6E0AD6" w:rsidR="00953232" w:rsidRPr="00F76931" w:rsidRDefault="00813434" w:rsidP="009567AD">
      <w:pPr>
        <w:pStyle w:val="NoSpacing"/>
      </w:pPr>
      <w:r w:rsidRPr="00F76931">
        <w:t>The designated teacher will ensure that the PEP targets clearly show how the PPG will be used. If necessary</w:t>
      </w:r>
      <w:r w:rsidR="00B366D1" w:rsidRPr="00F76931">
        <w:t>,</w:t>
      </w:r>
      <w:r w:rsidRPr="00F76931">
        <w:t xml:space="preserve"> this may involve consulting the VS prior to a PEP meeting to gain advice on using the PPG most effectively to accommodate the child’s educational attainment and progress.</w:t>
      </w:r>
      <w:r w:rsidR="00953232" w:rsidRPr="00F76931">
        <w:t xml:space="preserve"> If deemed necessary, the school will allocate an amount of funding to an individual to support their needs. This may draw down funds from the school</w:t>
      </w:r>
      <w:r w:rsidR="00B366D1" w:rsidRPr="00F76931">
        <w:t>’</w:t>
      </w:r>
      <w:r w:rsidR="00953232" w:rsidRPr="00F76931">
        <w:t xml:space="preserve">s nominal high needs budget.  </w:t>
      </w:r>
    </w:p>
    <w:p w14:paraId="555083D3" w14:textId="2BD2CF4D" w:rsidR="00813434" w:rsidRPr="00CC0432" w:rsidRDefault="00813434" w:rsidP="00DA5E85">
      <w:pPr>
        <w:pStyle w:val="TSB-Level1Numbers"/>
        <w:ind w:left="426" w:firstLine="0"/>
        <w:rPr>
          <w:rFonts w:ascii="Comic Sans MS" w:hAnsi="Comic Sans MS" w:cs="Arial"/>
          <w:sz w:val="24"/>
          <w:szCs w:val="24"/>
        </w:rPr>
      </w:pPr>
      <w:r w:rsidRPr="00CC0432">
        <w:rPr>
          <w:rFonts w:ascii="Comic Sans MS" w:hAnsi="Comic Sans MS" w:cs="Arial"/>
          <w:sz w:val="24"/>
          <w:szCs w:val="24"/>
        </w:rPr>
        <w:lastRenderedPageBreak/>
        <w:t>Additional funding for further intervention can be requested which can be commissioned through intervention packages.</w:t>
      </w:r>
      <w:r w:rsidR="00DB00A9" w:rsidRPr="00CC0432">
        <w:rPr>
          <w:rFonts w:ascii="Comic Sans MS" w:hAnsi="Comic Sans MS" w:cs="Arial"/>
          <w:sz w:val="24"/>
          <w:szCs w:val="24"/>
        </w:rPr>
        <w:t xml:space="preserve"> </w:t>
      </w:r>
      <w:r w:rsidRPr="00CC0432">
        <w:rPr>
          <w:rFonts w:ascii="Comic Sans MS" w:hAnsi="Comic Sans MS" w:cs="Arial"/>
          <w:sz w:val="24"/>
          <w:szCs w:val="24"/>
        </w:rPr>
        <w:t>The designated teacher will ensure prompt, consistent and strong communication with the VSH</w:t>
      </w:r>
      <w:r w:rsidR="00D57097" w:rsidRPr="00CC0432">
        <w:rPr>
          <w:rFonts w:ascii="Comic Sans MS" w:hAnsi="Comic Sans MS" w:cs="Arial"/>
          <w:sz w:val="24"/>
          <w:szCs w:val="24"/>
        </w:rPr>
        <w:t>T/VST</w:t>
      </w:r>
      <w:r w:rsidRPr="00CC0432">
        <w:rPr>
          <w:rFonts w:ascii="Comic Sans MS" w:hAnsi="Comic Sans MS" w:cs="Arial"/>
          <w:sz w:val="24"/>
          <w:szCs w:val="24"/>
        </w:rPr>
        <w:t xml:space="preserve"> regarding </w:t>
      </w:r>
      <w:proofErr w:type="spellStart"/>
      <w:r w:rsidRPr="00CC0432">
        <w:rPr>
          <w:rFonts w:ascii="Comic Sans MS" w:hAnsi="Comic Sans MS" w:cs="Arial"/>
          <w:sz w:val="24"/>
          <w:szCs w:val="24"/>
        </w:rPr>
        <w:t>CiC</w:t>
      </w:r>
      <w:proofErr w:type="spellEnd"/>
      <w:r w:rsidRPr="00CC0432">
        <w:rPr>
          <w:rFonts w:ascii="Comic Sans MS" w:hAnsi="Comic Sans MS" w:cs="Arial"/>
          <w:sz w:val="24"/>
          <w:szCs w:val="24"/>
        </w:rPr>
        <w:t xml:space="preserve"> who are absent without authorisation.</w:t>
      </w:r>
    </w:p>
    <w:p w14:paraId="616509A3" w14:textId="06E3E1F9" w:rsidR="00DB00A9" w:rsidRPr="00CC0432" w:rsidRDefault="00813434" w:rsidP="00DA5E85">
      <w:pPr>
        <w:pStyle w:val="TSB-Level1Numbers"/>
        <w:ind w:left="426" w:firstLine="0"/>
        <w:rPr>
          <w:rFonts w:ascii="Comic Sans MS" w:hAnsi="Comic Sans MS" w:cs="Arial"/>
          <w:sz w:val="24"/>
          <w:szCs w:val="24"/>
        </w:rPr>
      </w:pPr>
      <w:r w:rsidRPr="00CC0432">
        <w:rPr>
          <w:rFonts w:ascii="Comic Sans MS" w:hAnsi="Comic Sans MS" w:cs="Arial"/>
          <w:sz w:val="24"/>
          <w:szCs w:val="24"/>
        </w:rPr>
        <w:t>The school will share their expertise on what works in supporting the education of CIC and PLAC.  This may be across a MAT or through network meetings provided by</w:t>
      </w:r>
      <w:r w:rsidR="00E32C6E">
        <w:rPr>
          <w:rFonts w:ascii="Comic Sans MS" w:hAnsi="Comic Sans MS" w:cs="Arial"/>
          <w:sz w:val="24"/>
          <w:szCs w:val="24"/>
        </w:rPr>
        <w:t xml:space="preserve"> </w:t>
      </w:r>
      <w:r w:rsidRPr="00CC0432">
        <w:rPr>
          <w:rFonts w:ascii="Comic Sans MS" w:hAnsi="Comic Sans MS" w:cs="Arial"/>
          <w:sz w:val="24"/>
          <w:szCs w:val="24"/>
        </w:rPr>
        <w:t>the VS.</w:t>
      </w:r>
      <w:r w:rsidR="00FD7412" w:rsidRPr="00CC0432">
        <w:rPr>
          <w:rFonts w:ascii="Comic Sans MS" w:hAnsi="Comic Sans MS" w:cs="Arial"/>
          <w:sz w:val="24"/>
          <w:szCs w:val="24"/>
        </w:rPr>
        <w:br/>
      </w:r>
    </w:p>
    <w:p w14:paraId="3E21E527" w14:textId="16FEF68E" w:rsidR="00813434" w:rsidRPr="00CC0432" w:rsidRDefault="00813434" w:rsidP="00BD038C">
      <w:pPr>
        <w:pStyle w:val="Heading1"/>
        <w:numPr>
          <w:ilvl w:val="0"/>
          <w:numId w:val="4"/>
        </w:numPr>
        <w:spacing w:line="276" w:lineRule="auto"/>
        <w:rPr>
          <w:rFonts w:ascii="Comic Sans MS" w:hAnsi="Comic Sans MS" w:cstheme="majorHAnsi"/>
          <w:sz w:val="24"/>
          <w:szCs w:val="24"/>
        </w:rPr>
      </w:pPr>
      <w:bookmarkStart w:id="11" w:name="_Definition"/>
      <w:bookmarkStart w:id="12" w:name="_Training"/>
      <w:bookmarkEnd w:id="10"/>
      <w:bookmarkEnd w:id="11"/>
      <w:bookmarkEnd w:id="12"/>
      <w:r w:rsidRPr="00CC0432">
        <w:rPr>
          <w:rFonts w:ascii="Comic Sans MS" w:hAnsi="Comic Sans MS"/>
          <w:sz w:val="24"/>
          <w:szCs w:val="24"/>
        </w:rPr>
        <w:t>Training</w:t>
      </w:r>
    </w:p>
    <w:p w14:paraId="3560DFB6" w14:textId="77777777" w:rsidR="00813434" w:rsidRPr="00CC0432" w:rsidRDefault="00813434" w:rsidP="00DB00A9">
      <w:pPr>
        <w:pStyle w:val="TSB-Level1Numbers"/>
        <w:ind w:left="426" w:firstLine="0"/>
        <w:jc w:val="left"/>
        <w:rPr>
          <w:rFonts w:ascii="Comic Sans MS" w:hAnsi="Comic Sans MS" w:cs="Arial"/>
          <w:sz w:val="24"/>
          <w:szCs w:val="24"/>
        </w:rPr>
      </w:pPr>
      <w:r w:rsidRPr="00CC0432">
        <w:rPr>
          <w:rFonts w:ascii="Comic Sans MS" w:hAnsi="Comic Sans MS" w:cs="Arial"/>
          <w:sz w:val="24"/>
          <w:szCs w:val="24"/>
        </w:rPr>
        <w:t xml:space="preserve">The designated teacher and other school staff involved in the education of </w:t>
      </w:r>
      <w:proofErr w:type="spellStart"/>
      <w:r w:rsidRPr="00CC0432">
        <w:rPr>
          <w:rFonts w:ascii="Comic Sans MS" w:hAnsi="Comic Sans MS" w:cs="Arial"/>
          <w:sz w:val="24"/>
          <w:szCs w:val="24"/>
        </w:rPr>
        <w:t>CiC</w:t>
      </w:r>
      <w:proofErr w:type="spellEnd"/>
      <w:r w:rsidRPr="00CC0432">
        <w:rPr>
          <w:rFonts w:ascii="Comic Sans MS" w:hAnsi="Comic Sans MS" w:cs="Arial"/>
          <w:sz w:val="24"/>
          <w:szCs w:val="24"/>
        </w:rPr>
        <w:t xml:space="preserve"> and PLAC have either received or identified and prioritised the appropriate training, this includes information about the following:</w:t>
      </w:r>
    </w:p>
    <w:p w14:paraId="60731B16" w14:textId="77777777" w:rsidR="00813434" w:rsidRPr="00CC0432" w:rsidRDefault="00813434" w:rsidP="00B366D1">
      <w:pPr>
        <w:pStyle w:val="TSB-PolicyBullets"/>
        <w:numPr>
          <w:ilvl w:val="0"/>
          <w:numId w:val="8"/>
        </w:numPr>
        <w:ind w:left="709"/>
        <w:rPr>
          <w:rFonts w:ascii="Comic Sans MS" w:hAnsi="Comic Sans MS"/>
          <w:sz w:val="24"/>
          <w:szCs w:val="24"/>
        </w:rPr>
      </w:pPr>
      <w:r w:rsidRPr="00CC0432">
        <w:rPr>
          <w:rFonts w:ascii="Comic Sans MS" w:hAnsi="Comic Sans MS"/>
          <w:sz w:val="24"/>
          <w:szCs w:val="24"/>
        </w:rPr>
        <w:t>School admissions arrangements</w:t>
      </w:r>
    </w:p>
    <w:p w14:paraId="3AE31041" w14:textId="77777777" w:rsidR="00813434" w:rsidRPr="00CC0432" w:rsidRDefault="00813434" w:rsidP="00B366D1">
      <w:pPr>
        <w:pStyle w:val="TSB-PolicyBullets"/>
        <w:numPr>
          <w:ilvl w:val="0"/>
          <w:numId w:val="8"/>
        </w:numPr>
        <w:ind w:left="709"/>
        <w:rPr>
          <w:rFonts w:ascii="Comic Sans MS" w:hAnsi="Comic Sans MS"/>
          <w:sz w:val="24"/>
          <w:szCs w:val="24"/>
        </w:rPr>
      </w:pPr>
      <w:r w:rsidRPr="00CC0432">
        <w:rPr>
          <w:rFonts w:ascii="Comic Sans MS" w:hAnsi="Comic Sans MS"/>
          <w:sz w:val="24"/>
          <w:szCs w:val="24"/>
        </w:rPr>
        <w:t>SEND</w:t>
      </w:r>
    </w:p>
    <w:p w14:paraId="33F371B8" w14:textId="0F017EC3" w:rsidR="00813434" w:rsidRPr="00CC0432" w:rsidRDefault="00953232" w:rsidP="00B366D1">
      <w:pPr>
        <w:pStyle w:val="TSB-PolicyBullets"/>
        <w:numPr>
          <w:ilvl w:val="0"/>
          <w:numId w:val="8"/>
        </w:numPr>
        <w:ind w:left="709"/>
        <w:rPr>
          <w:rFonts w:ascii="Comic Sans MS" w:hAnsi="Comic Sans MS"/>
          <w:sz w:val="24"/>
          <w:szCs w:val="24"/>
        </w:rPr>
      </w:pPr>
      <w:r w:rsidRPr="00CC0432">
        <w:rPr>
          <w:rFonts w:ascii="Comic Sans MS" w:hAnsi="Comic Sans MS"/>
          <w:sz w:val="24"/>
          <w:szCs w:val="24"/>
        </w:rPr>
        <w:t>S</w:t>
      </w:r>
      <w:r w:rsidR="00813434" w:rsidRPr="00CC0432">
        <w:rPr>
          <w:rFonts w:ascii="Comic Sans MS" w:hAnsi="Comic Sans MS"/>
          <w:sz w:val="24"/>
          <w:szCs w:val="24"/>
        </w:rPr>
        <w:t>upporting SEMH</w:t>
      </w:r>
    </w:p>
    <w:p w14:paraId="1D5E6D19" w14:textId="77777777" w:rsidR="00813434" w:rsidRPr="00CC0432" w:rsidRDefault="00813434" w:rsidP="00B366D1">
      <w:pPr>
        <w:pStyle w:val="TSB-PolicyBullets"/>
        <w:numPr>
          <w:ilvl w:val="0"/>
          <w:numId w:val="8"/>
        </w:numPr>
        <w:ind w:left="709"/>
        <w:rPr>
          <w:rFonts w:ascii="Comic Sans MS" w:hAnsi="Comic Sans MS"/>
          <w:sz w:val="24"/>
          <w:szCs w:val="24"/>
        </w:rPr>
      </w:pPr>
      <w:r w:rsidRPr="00CC0432">
        <w:rPr>
          <w:rFonts w:ascii="Comic Sans MS" w:hAnsi="Comic Sans MS"/>
          <w:sz w:val="24"/>
          <w:szCs w:val="24"/>
        </w:rPr>
        <w:t>Attachment and the impact of trauma</w:t>
      </w:r>
    </w:p>
    <w:p w14:paraId="78DAFAB6" w14:textId="0C138A7B" w:rsidR="00AB54C1" w:rsidRPr="00CC0432" w:rsidRDefault="00AB54C1" w:rsidP="00B366D1">
      <w:pPr>
        <w:pStyle w:val="TSB-PolicyBullets"/>
        <w:numPr>
          <w:ilvl w:val="0"/>
          <w:numId w:val="8"/>
        </w:numPr>
        <w:ind w:left="709"/>
        <w:rPr>
          <w:rFonts w:ascii="Comic Sans MS" w:hAnsi="Comic Sans MS"/>
          <w:sz w:val="24"/>
          <w:szCs w:val="24"/>
        </w:rPr>
      </w:pPr>
      <w:r w:rsidRPr="00CC0432">
        <w:rPr>
          <w:rFonts w:ascii="Comic Sans MS" w:hAnsi="Comic Sans MS"/>
          <w:sz w:val="24"/>
          <w:szCs w:val="24"/>
        </w:rPr>
        <w:t>Attachment Research Community- Relational approaches</w:t>
      </w:r>
    </w:p>
    <w:p w14:paraId="4A8C15F9" w14:textId="22122E5D" w:rsidR="00813434" w:rsidRPr="00CC0432" w:rsidRDefault="00B366D1" w:rsidP="00B366D1">
      <w:pPr>
        <w:pStyle w:val="TSB-PolicyBullets"/>
        <w:numPr>
          <w:ilvl w:val="0"/>
          <w:numId w:val="8"/>
        </w:numPr>
        <w:ind w:left="709"/>
        <w:rPr>
          <w:rFonts w:ascii="Comic Sans MS" w:hAnsi="Comic Sans MS"/>
          <w:sz w:val="24"/>
          <w:szCs w:val="24"/>
        </w:rPr>
      </w:pPr>
      <w:r w:rsidRPr="00CC0432">
        <w:rPr>
          <w:rFonts w:ascii="Comic Sans MS" w:hAnsi="Comic Sans MS"/>
          <w:sz w:val="24"/>
          <w:szCs w:val="24"/>
        </w:rPr>
        <w:t>Attendance/</w:t>
      </w:r>
      <w:r w:rsidR="00953232" w:rsidRPr="00CC0432">
        <w:rPr>
          <w:rFonts w:ascii="Comic Sans MS" w:hAnsi="Comic Sans MS"/>
          <w:sz w:val="24"/>
          <w:szCs w:val="24"/>
        </w:rPr>
        <w:t>Suspensions/</w:t>
      </w:r>
      <w:r w:rsidR="00813434" w:rsidRPr="00CC0432">
        <w:rPr>
          <w:rFonts w:ascii="Comic Sans MS" w:hAnsi="Comic Sans MS"/>
          <w:sz w:val="24"/>
          <w:szCs w:val="24"/>
        </w:rPr>
        <w:t>Exclusions</w:t>
      </w:r>
    </w:p>
    <w:p w14:paraId="7B33CCA4" w14:textId="30450A8B" w:rsidR="00813434" w:rsidRPr="00CC0432" w:rsidRDefault="00813434" w:rsidP="00B366D1">
      <w:pPr>
        <w:pStyle w:val="TSB-PolicyBullets"/>
        <w:numPr>
          <w:ilvl w:val="0"/>
          <w:numId w:val="8"/>
        </w:numPr>
        <w:ind w:left="709"/>
        <w:rPr>
          <w:rFonts w:ascii="Comic Sans MS" w:hAnsi="Comic Sans MS"/>
          <w:sz w:val="24"/>
          <w:szCs w:val="24"/>
        </w:rPr>
      </w:pPr>
      <w:r w:rsidRPr="00CC0432">
        <w:rPr>
          <w:rFonts w:ascii="Comic Sans MS" w:hAnsi="Comic Sans MS"/>
          <w:sz w:val="24"/>
          <w:szCs w:val="24"/>
        </w:rPr>
        <w:t>Homework</w:t>
      </w:r>
      <w:r w:rsidR="00B366D1" w:rsidRPr="00CC0432">
        <w:rPr>
          <w:rFonts w:ascii="Comic Sans MS" w:hAnsi="Comic Sans MS"/>
          <w:sz w:val="24"/>
          <w:szCs w:val="24"/>
        </w:rPr>
        <w:t xml:space="preserve"> - raising educational outcomes, </w:t>
      </w:r>
      <w:r w:rsidR="00953232" w:rsidRPr="00CC0432">
        <w:rPr>
          <w:rFonts w:ascii="Comic Sans MS" w:hAnsi="Comic Sans MS"/>
          <w:sz w:val="24"/>
          <w:szCs w:val="24"/>
        </w:rPr>
        <w:t>supporting carers</w:t>
      </w:r>
    </w:p>
    <w:p w14:paraId="0D3EB1F5" w14:textId="77777777" w:rsidR="00813434" w:rsidRPr="00CC0432" w:rsidRDefault="00813434" w:rsidP="00B366D1">
      <w:pPr>
        <w:pStyle w:val="TSB-PolicyBullets"/>
        <w:numPr>
          <w:ilvl w:val="0"/>
          <w:numId w:val="8"/>
        </w:numPr>
        <w:ind w:left="709"/>
        <w:rPr>
          <w:rFonts w:ascii="Comic Sans MS" w:hAnsi="Comic Sans MS"/>
          <w:sz w:val="24"/>
          <w:szCs w:val="24"/>
        </w:rPr>
      </w:pPr>
      <w:r w:rsidRPr="00CC0432">
        <w:rPr>
          <w:rFonts w:ascii="Comic Sans MS" w:hAnsi="Comic Sans MS"/>
          <w:sz w:val="24"/>
          <w:szCs w:val="24"/>
        </w:rPr>
        <w:t>GCSE options</w:t>
      </w:r>
    </w:p>
    <w:p w14:paraId="393DB994" w14:textId="77777777" w:rsidR="00813434" w:rsidRPr="00CC0432" w:rsidRDefault="00813434" w:rsidP="00B366D1">
      <w:pPr>
        <w:pStyle w:val="TSB-PolicyBullets"/>
        <w:numPr>
          <w:ilvl w:val="0"/>
          <w:numId w:val="8"/>
        </w:numPr>
        <w:ind w:left="709"/>
        <w:rPr>
          <w:rFonts w:ascii="Comic Sans MS" w:hAnsi="Comic Sans MS"/>
          <w:sz w:val="24"/>
          <w:szCs w:val="24"/>
        </w:rPr>
      </w:pPr>
      <w:r w:rsidRPr="00CC0432">
        <w:rPr>
          <w:rFonts w:ascii="Comic Sans MS" w:hAnsi="Comic Sans MS"/>
          <w:sz w:val="24"/>
          <w:szCs w:val="24"/>
        </w:rPr>
        <w:t xml:space="preserve">Managing, understanding and responding to behaviours which challenge </w:t>
      </w:r>
    </w:p>
    <w:p w14:paraId="100537BD" w14:textId="77777777" w:rsidR="00813434" w:rsidRPr="00CC0432" w:rsidRDefault="00813434" w:rsidP="00B366D1">
      <w:pPr>
        <w:pStyle w:val="TSB-PolicyBullets"/>
        <w:numPr>
          <w:ilvl w:val="0"/>
          <w:numId w:val="8"/>
        </w:numPr>
        <w:ind w:left="709"/>
        <w:rPr>
          <w:rFonts w:ascii="Comic Sans MS" w:hAnsi="Comic Sans MS"/>
          <w:sz w:val="24"/>
          <w:szCs w:val="24"/>
        </w:rPr>
      </w:pPr>
      <w:r w:rsidRPr="00CC0432">
        <w:rPr>
          <w:rFonts w:ascii="Comic Sans MS" w:hAnsi="Comic Sans MS"/>
          <w:sz w:val="24"/>
          <w:szCs w:val="24"/>
        </w:rPr>
        <w:t>Promoting positive educational and recreational activities</w:t>
      </w:r>
    </w:p>
    <w:p w14:paraId="33380063" w14:textId="641C41A9" w:rsidR="00813434" w:rsidRPr="00CC0432" w:rsidRDefault="00813434" w:rsidP="00B366D1">
      <w:pPr>
        <w:pStyle w:val="TSB-PolicyBullets"/>
        <w:numPr>
          <w:ilvl w:val="0"/>
          <w:numId w:val="8"/>
        </w:numPr>
        <w:ind w:left="709"/>
        <w:rPr>
          <w:rFonts w:ascii="Comic Sans MS" w:hAnsi="Comic Sans MS"/>
          <w:sz w:val="24"/>
          <w:szCs w:val="24"/>
        </w:rPr>
      </w:pPr>
      <w:r w:rsidRPr="00CC0432">
        <w:rPr>
          <w:rFonts w:ascii="Comic Sans MS" w:hAnsi="Comic Sans MS"/>
          <w:sz w:val="24"/>
          <w:szCs w:val="24"/>
        </w:rPr>
        <w:t>Supporting pupils to be aspirational for their future education, training and employment</w:t>
      </w:r>
      <w:r w:rsidR="00B366D1" w:rsidRPr="00CC0432">
        <w:rPr>
          <w:rFonts w:ascii="Comic Sans MS" w:hAnsi="Comic Sans MS"/>
          <w:sz w:val="24"/>
          <w:szCs w:val="24"/>
        </w:rPr>
        <w:t>.</w:t>
      </w:r>
    </w:p>
    <w:p w14:paraId="0673AEAF" w14:textId="77777777" w:rsidR="00813434" w:rsidRPr="00CC0432" w:rsidRDefault="00813434" w:rsidP="00B366D1">
      <w:pPr>
        <w:pStyle w:val="TSB-PolicyBullets"/>
        <w:numPr>
          <w:ilvl w:val="0"/>
          <w:numId w:val="0"/>
        </w:numPr>
        <w:rPr>
          <w:rFonts w:ascii="Comic Sans MS" w:hAnsi="Comic Sans MS"/>
          <w:sz w:val="24"/>
          <w:szCs w:val="24"/>
        </w:rPr>
      </w:pPr>
    </w:p>
    <w:p w14:paraId="1F012573" w14:textId="3D45CEAE" w:rsidR="00813434" w:rsidRPr="00CC0432" w:rsidRDefault="00813434" w:rsidP="00BD038C">
      <w:pPr>
        <w:pStyle w:val="Heading1"/>
        <w:keepNext w:val="0"/>
        <w:keepLines w:val="0"/>
        <w:numPr>
          <w:ilvl w:val="0"/>
          <w:numId w:val="4"/>
        </w:numPr>
        <w:spacing w:line="276" w:lineRule="auto"/>
        <w:contextualSpacing/>
        <w:rPr>
          <w:rFonts w:ascii="Comic Sans MS" w:hAnsi="Comic Sans MS"/>
          <w:sz w:val="24"/>
          <w:szCs w:val="24"/>
        </w:rPr>
      </w:pPr>
      <w:bookmarkStart w:id="13" w:name="_Pupil_mental_health"/>
      <w:bookmarkEnd w:id="13"/>
      <w:r w:rsidRPr="00CC0432">
        <w:rPr>
          <w:rFonts w:ascii="Comic Sans MS" w:hAnsi="Comic Sans MS"/>
          <w:sz w:val="24"/>
          <w:szCs w:val="24"/>
        </w:rPr>
        <w:t>P</w:t>
      </w:r>
      <w:r w:rsidR="00B366D1" w:rsidRPr="00CC0432">
        <w:rPr>
          <w:rFonts w:ascii="Comic Sans MS" w:hAnsi="Comic Sans MS"/>
          <w:sz w:val="24"/>
          <w:szCs w:val="24"/>
        </w:rPr>
        <w:t>upil M</w:t>
      </w:r>
      <w:r w:rsidRPr="00CC0432">
        <w:rPr>
          <w:rFonts w:ascii="Comic Sans MS" w:hAnsi="Comic Sans MS"/>
          <w:sz w:val="24"/>
          <w:szCs w:val="24"/>
        </w:rPr>
        <w:t xml:space="preserve">ental </w:t>
      </w:r>
      <w:r w:rsidR="00B366D1" w:rsidRPr="00CC0432">
        <w:rPr>
          <w:rFonts w:ascii="Comic Sans MS" w:hAnsi="Comic Sans MS"/>
          <w:sz w:val="24"/>
          <w:szCs w:val="24"/>
        </w:rPr>
        <w:t>H</w:t>
      </w:r>
      <w:r w:rsidRPr="00CC0432">
        <w:rPr>
          <w:rFonts w:ascii="Comic Sans MS" w:hAnsi="Comic Sans MS"/>
          <w:sz w:val="24"/>
          <w:szCs w:val="24"/>
        </w:rPr>
        <w:t>ealth</w:t>
      </w:r>
    </w:p>
    <w:p w14:paraId="0A067742" w14:textId="77777777" w:rsidR="00813434" w:rsidRPr="00CC0432" w:rsidRDefault="00813434" w:rsidP="00B366D1">
      <w:pPr>
        <w:pStyle w:val="TSB-Level1Numbers"/>
        <w:ind w:left="360" w:firstLine="0"/>
        <w:jc w:val="left"/>
        <w:rPr>
          <w:rFonts w:ascii="Comic Sans MS" w:hAnsi="Comic Sans MS" w:cs="Arial"/>
          <w:sz w:val="24"/>
          <w:szCs w:val="24"/>
        </w:rPr>
      </w:pPr>
      <w:proofErr w:type="spellStart"/>
      <w:r w:rsidRPr="00CC0432">
        <w:rPr>
          <w:rFonts w:ascii="Comic Sans MS" w:hAnsi="Comic Sans MS" w:cs="Arial"/>
          <w:sz w:val="24"/>
          <w:szCs w:val="24"/>
        </w:rPr>
        <w:t>CiC</w:t>
      </w:r>
      <w:proofErr w:type="spellEnd"/>
      <w:r w:rsidRPr="00CC0432">
        <w:rPr>
          <w:rFonts w:ascii="Comic Sans MS" w:hAnsi="Comic Sans MS" w:cs="Arial"/>
          <w:sz w:val="24"/>
          <w:szCs w:val="24"/>
        </w:rPr>
        <w:t xml:space="preserve"> and PLAC are more likely to experience the challenge of social, emotional and mental health issues which can impact their behaviour and education. Designated teachers will have awareness, training and skills regarding a child’s needs and how to support them in relation to behaviour management and mental health.</w:t>
      </w:r>
    </w:p>
    <w:p w14:paraId="3519E795" w14:textId="6ED5BE2D" w:rsidR="00813434" w:rsidRPr="00CC0432" w:rsidRDefault="00813434" w:rsidP="00B366D1">
      <w:pPr>
        <w:pStyle w:val="TSB-Level1Numbers"/>
        <w:ind w:left="360" w:firstLine="0"/>
        <w:jc w:val="left"/>
        <w:rPr>
          <w:rFonts w:ascii="Comic Sans MS" w:hAnsi="Comic Sans MS" w:cs="Arial"/>
          <w:sz w:val="24"/>
          <w:szCs w:val="24"/>
        </w:rPr>
      </w:pPr>
      <w:r w:rsidRPr="00CC0432">
        <w:rPr>
          <w:rFonts w:ascii="Comic Sans MS" w:hAnsi="Comic Sans MS" w:cs="Arial"/>
          <w:sz w:val="24"/>
          <w:szCs w:val="24"/>
        </w:rPr>
        <w:lastRenderedPageBreak/>
        <w:t>The designated teacher will work with the VSH</w:t>
      </w:r>
      <w:r w:rsidR="001273C1" w:rsidRPr="00CC0432">
        <w:rPr>
          <w:rFonts w:ascii="Comic Sans MS" w:hAnsi="Comic Sans MS" w:cs="Arial"/>
          <w:sz w:val="24"/>
          <w:szCs w:val="24"/>
        </w:rPr>
        <w:t>T/VST</w:t>
      </w:r>
      <w:r w:rsidRPr="00CC0432">
        <w:rPr>
          <w:rFonts w:ascii="Comic Sans MS" w:hAnsi="Comic Sans MS" w:cs="Arial"/>
          <w:sz w:val="24"/>
          <w:szCs w:val="24"/>
        </w:rPr>
        <w:t xml:space="preserve"> to ensure the school is able to identify signs of potential mental health issues, understand the impact issues can have on </w:t>
      </w:r>
      <w:proofErr w:type="spellStart"/>
      <w:r w:rsidRPr="00CC0432">
        <w:rPr>
          <w:rFonts w:ascii="Comic Sans MS" w:hAnsi="Comic Sans MS" w:cs="Arial"/>
          <w:sz w:val="24"/>
          <w:szCs w:val="24"/>
        </w:rPr>
        <w:t>CiC</w:t>
      </w:r>
      <w:proofErr w:type="spellEnd"/>
      <w:r w:rsidRPr="00CC0432">
        <w:rPr>
          <w:rFonts w:ascii="Comic Sans MS" w:hAnsi="Comic Sans MS" w:cs="Arial"/>
          <w:sz w:val="24"/>
          <w:szCs w:val="24"/>
        </w:rPr>
        <w:t xml:space="preserve"> and P</w:t>
      </w:r>
      <w:r w:rsidR="00B366D1" w:rsidRPr="00CC0432">
        <w:rPr>
          <w:rFonts w:ascii="Comic Sans MS" w:hAnsi="Comic Sans MS" w:cs="Arial"/>
          <w:sz w:val="24"/>
          <w:szCs w:val="24"/>
        </w:rPr>
        <w:t>LAC, and when appropriate, know</w:t>
      </w:r>
      <w:r w:rsidRPr="00CC0432">
        <w:rPr>
          <w:rFonts w:ascii="Comic Sans MS" w:hAnsi="Comic Sans MS" w:cs="Arial"/>
          <w:sz w:val="24"/>
          <w:szCs w:val="24"/>
        </w:rPr>
        <w:t xml:space="preserve"> how to access further assessment and support.</w:t>
      </w:r>
    </w:p>
    <w:p w14:paraId="7CEBC96F" w14:textId="77777777" w:rsidR="00E32C6E" w:rsidRDefault="00813434" w:rsidP="00E32C6E">
      <w:pPr>
        <w:pStyle w:val="TSB-Level1Numbers"/>
        <w:ind w:left="360" w:firstLine="0"/>
        <w:jc w:val="left"/>
        <w:rPr>
          <w:rFonts w:ascii="Comic Sans MS" w:hAnsi="Comic Sans MS" w:cs="Arial"/>
          <w:sz w:val="24"/>
          <w:szCs w:val="24"/>
        </w:rPr>
      </w:pPr>
      <w:r w:rsidRPr="00CC0432">
        <w:rPr>
          <w:rFonts w:ascii="Comic Sans MS" w:hAnsi="Comic Sans MS" w:cs="Arial"/>
          <w:sz w:val="24"/>
          <w:szCs w:val="24"/>
        </w:rPr>
        <w:t>To measure, if necessary, the emotional and behavioural difficulties experience</w:t>
      </w:r>
      <w:r w:rsidR="00B366D1" w:rsidRPr="00CC0432">
        <w:rPr>
          <w:rFonts w:ascii="Comic Sans MS" w:hAnsi="Comic Sans MS" w:cs="Arial"/>
          <w:sz w:val="24"/>
          <w:szCs w:val="24"/>
        </w:rPr>
        <w:t xml:space="preserve">d by </w:t>
      </w:r>
      <w:proofErr w:type="spellStart"/>
      <w:r w:rsidR="00B366D1" w:rsidRPr="00CC0432">
        <w:rPr>
          <w:rFonts w:ascii="Comic Sans MS" w:hAnsi="Comic Sans MS" w:cs="Arial"/>
          <w:sz w:val="24"/>
          <w:szCs w:val="24"/>
        </w:rPr>
        <w:t>CiC</w:t>
      </w:r>
      <w:proofErr w:type="spellEnd"/>
      <w:r w:rsidR="00B366D1" w:rsidRPr="00CC0432">
        <w:rPr>
          <w:rFonts w:ascii="Comic Sans MS" w:hAnsi="Comic Sans MS" w:cs="Arial"/>
          <w:sz w:val="24"/>
          <w:szCs w:val="24"/>
        </w:rPr>
        <w:t>, a</w:t>
      </w:r>
      <w:r w:rsidRPr="00CC0432">
        <w:rPr>
          <w:rFonts w:ascii="Comic Sans MS" w:hAnsi="Comic Sans MS" w:cs="Arial"/>
          <w:sz w:val="24"/>
          <w:szCs w:val="24"/>
        </w:rPr>
        <w:t xml:space="preserve"> Strengths and Difficulties Questionnaire (SDQ) will be used to help social workers and other relevant profe</w:t>
      </w:r>
      <w:r w:rsidR="00B366D1" w:rsidRPr="00CC0432">
        <w:rPr>
          <w:rFonts w:ascii="Comic Sans MS" w:hAnsi="Comic Sans MS" w:cs="Arial"/>
          <w:sz w:val="24"/>
          <w:szCs w:val="24"/>
        </w:rPr>
        <w:t xml:space="preserve">ssionals to form a view about </w:t>
      </w:r>
      <w:proofErr w:type="spellStart"/>
      <w:r w:rsidR="00B366D1" w:rsidRPr="00CC0432">
        <w:rPr>
          <w:rFonts w:ascii="Comic Sans MS" w:hAnsi="Comic Sans MS" w:cs="Arial"/>
          <w:sz w:val="24"/>
          <w:szCs w:val="24"/>
        </w:rPr>
        <w:t>Ci</w:t>
      </w:r>
      <w:r w:rsidRPr="00CC0432">
        <w:rPr>
          <w:rFonts w:ascii="Comic Sans MS" w:hAnsi="Comic Sans MS" w:cs="Arial"/>
          <w:sz w:val="24"/>
          <w:szCs w:val="24"/>
        </w:rPr>
        <w:t>C’s</w:t>
      </w:r>
      <w:proofErr w:type="spellEnd"/>
      <w:r w:rsidRPr="00CC0432">
        <w:rPr>
          <w:rFonts w:ascii="Comic Sans MS" w:hAnsi="Comic Sans MS" w:cs="Arial"/>
          <w:sz w:val="24"/>
          <w:szCs w:val="24"/>
        </w:rPr>
        <w:t xml:space="preserve"> emotional wellbeing. Teachers will regularly complete their element of the questionnaire to assist social workers in their assessment.</w:t>
      </w:r>
      <w:r w:rsidR="001273C1" w:rsidRPr="00CC0432">
        <w:rPr>
          <w:rFonts w:ascii="Comic Sans MS" w:hAnsi="Comic Sans MS" w:cs="Arial"/>
          <w:sz w:val="24"/>
          <w:szCs w:val="24"/>
        </w:rPr>
        <w:t xml:space="preserve"> Every spring term</w:t>
      </w:r>
      <w:r w:rsidR="00B366D1" w:rsidRPr="00CC0432">
        <w:rPr>
          <w:rFonts w:ascii="Comic Sans MS" w:hAnsi="Comic Sans MS" w:cs="Arial"/>
          <w:sz w:val="24"/>
          <w:szCs w:val="24"/>
        </w:rPr>
        <w:t>,</w:t>
      </w:r>
      <w:r w:rsidR="001273C1" w:rsidRPr="00CC0432">
        <w:rPr>
          <w:rFonts w:ascii="Comic Sans MS" w:hAnsi="Comic Sans MS" w:cs="Arial"/>
          <w:sz w:val="24"/>
          <w:szCs w:val="24"/>
        </w:rPr>
        <w:t xml:space="preserve"> an Education SDQ is requested and </w:t>
      </w:r>
      <w:r w:rsidR="00B366D1" w:rsidRPr="00CC0432">
        <w:rPr>
          <w:rFonts w:ascii="Comic Sans MS" w:hAnsi="Comic Sans MS" w:cs="Arial"/>
          <w:sz w:val="24"/>
          <w:szCs w:val="24"/>
        </w:rPr>
        <w:t xml:space="preserve">needs </w:t>
      </w:r>
      <w:r w:rsidR="001273C1" w:rsidRPr="00CC0432">
        <w:rPr>
          <w:rFonts w:ascii="Comic Sans MS" w:hAnsi="Comic Sans MS" w:cs="Arial"/>
          <w:sz w:val="24"/>
          <w:szCs w:val="24"/>
        </w:rPr>
        <w:t xml:space="preserve">to </w:t>
      </w:r>
      <w:r w:rsidR="00B366D1" w:rsidRPr="00CC0432">
        <w:rPr>
          <w:rFonts w:ascii="Comic Sans MS" w:hAnsi="Comic Sans MS" w:cs="Arial"/>
          <w:sz w:val="24"/>
          <w:szCs w:val="24"/>
        </w:rPr>
        <w:t xml:space="preserve">be </w:t>
      </w:r>
      <w:r w:rsidR="001273C1" w:rsidRPr="00CC0432">
        <w:rPr>
          <w:rFonts w:ascii="Comic Sans MS" w:hAnsi="Comic Sans MS" w:cs="Arial"/>
          <w:sz w:val="24"/>
          <w:szCs w:val="24"/>
        </w:rPr>
        <w:t>completed by schools prior to the Spring term PEP date</w:t>
      </w:r>
      <w:r w:rsidR="00B366D1" w:rsidRPr="00CC0432">
        <w:rPr>
          <w:rFonts w:ascii="Comic Sans MS" w:hAnsi="Comic Sans MS" w:cs="Arial"/>
          <w:sz w:val="24"/>
          <w:szCs w:val="24"/>
        </w:rPr>
        <w:t>. This is</w:t>
      </w:r>
      <w:r w:rsidR="001273C1" w:rsidRPr="00CC0432">
        <w:rPr>
          <w:rFonts w:ascii="Comic Sans MS" w:hAnsi="Comic Sans MS" w:cs="Arial"/>
          <w:sz w:val="24"/>
          <w:szCs w:val="24"/>
        </w:rPr>
        <w:t xml:space="preserve"> for annual Education reporting and triangulation with Health &amp; Social Care.</w:t>
      </w:r>
    </w:p>
    <w:p w14:paraId="13C30976" w14:textId="25FC1722" w:rsidR="00813434" w:rsidRPr="00CC0432" w:rsidRDefault="002E5AFA" w:rsidP="00BD038C">
      <w:pPr>
        <w:pStyle w:val="Heading1"/>
        <w:keepNext w:val="0"/>
        <w:keepLines w:val="0"/>
        <w:spacing w:line="276" w:lineRule="auto"/>
        <w:contextualSpacing/>
        <w:rPr>
          <w:rFonts w:ascii="Comic Sans MS" w:hAnsi="Comic Sans MS"/>
          <w:sz w:val="24"/>
          <w:szCs w:val="24"/>
        </w:rPr>
      </w:pPr>
      <w:bookmarkStart w:id="14" w:name="_Exclusions"/>
      <w:bookmarkEnd w:id="14"/>
      <w:r w:rsidRPr="00CC0432">
        <w:rPr>
          <w:rFonts w:ascii="Comic Sans MS" w:hAnsi="Comic Sans MS"/>
          <w:sz w:val="24"/>
          <w:szCs w:val="24"/>
        </w:rPr>
        <w:t>8. Suspensions</w:t>
      </w:r>
      <w:r w:rsidR="00813434" w:rsidRPr="00CC0432">
        <w:rPr>
          <w:rFonts w:ascii="Comic Sans MS" w:hAnsi="Comic Sans MS"/>
          <w:sz w:val="24"/>
          <w:szCs w:val="24"/>
        </w:rPr>
        <w:t xml:space="preserve"> and Permanent Exclusions</w:t>
      </w:r>
    </w:p>
    <w:p w14:paraId="54316D77" w14:textId="61DC7887" w:rsidR="00FD7412" w:rsidRPr="00CC0432" w:rsidRDefault="00110761" w:rsidP="00FD7412">
      <w:pPr>
        <w:widowControl w:val="0"/>
        <w:autoSpaceDE w:val="0"/>
        <w:autoSpaceDN w:val="0"/>
        <w:spacing w:line="276" w:lineRule="auto"/>
        <w:ind w:left="284" w:right="385"/>
        <w:rPr>
          <w:rFonts w:ascii="Comic Sans MS" w:hAnsi="Comic Sans MS"/>
        </w:rPr>
      </w:pPr>
      <w:r w:rsidRPr="00CC0432">
        <w:rPr>
          <w:rFonts w:ascii="Comic Sans MS" w:hAnsi="Comic Sans MS"/>
        </w:rPr>
        <w:t xml:space="preserve">Past experiences of </w:t>
      </w:r>
      <w:proofErr w:type="spellStart"/>
      <w:r w:rsidRPr="00CC0432">
        <w:rPr>
          <w:rFonts w:ascii="Comic Sans MS" w:hAnsi="Comic Sans MS"/>
        </w:rPr>
        <w:t>Ci</w:t>
      </w:r>
      <w:r w:rsidR="00813434" w:rsidRPr="00CC0432">
        <w:rPr>
          <w:rFonts w:ascii="Comic Sans MS" w:hAnsi="Comic Sans MS"/>
        </w:rPr>
        <w:t>C</w:t>
      </w:r>
      <w:proofErr w:type="spellEnd"/>
      <w:r w:rsidR="00813434" w:rsidRPr="00CC0432">
        <w:rPr>
          <w:rFonts w:ascii="Comic Sans MS" w:hAnsi="Comic Sans MS"/>
        </w:rPr>
        <w:t xml:space="preserve"> and PLAC will be considered when designing and implementing the school’s </w:t>
      </w:r>
      <w:r w:rsidR="00FD7412" w:rsidRPr="00CC0432">
        <w:rPr>
          <w:rFonts w:ascii="Comic Sans MS" w:hAnsi="Comic Sans MS"/>
          <w:b/>
          <w:color w:val="0070C0"/>
          <w:u w:val="single"/>
        </w:rPr>
        <w:t>Behaviour</w:t>
      </w:r>
      <w:r w:rsidR="00813434" w:rsidRPr="00CC0432">
        <w:rPr>
          <w:rFonts w:ascii="Comic Sans MS" w:hAnsi="Comic Sans MS"/>
          <w:b/>
          <w:color w:val="0070C0"/>
          <w:u w:val="single"/>
        </w:rPr>
        <w:t xml:space="preserve"> Policy</w:t>
      </w:r>
      <w:r w:rsidR="00813434" w:rsidRPr="00CC0432">
        <w:rPr>
          <w:rFonts w:ascii="Comic Sans MS" w:hAnsi="Comic Sans MS"/>
        </w:rPr>
        <w:t>, ensuring that it is s</w:t>
      </w:r>
      <w:r w:rsidR="00FD7412" w:rsidRPr="00CC0432">
        <w:rPr>
          <w:rFonts w:ascii="Comic Sans MS" w:hAnsi="Comic Sans MS"/>
        </w:rPr>
        <w:t>uitably flexible and inclusive.</w:t>
      </w:r>
    </w:p>
    <w:p w14:paraId="3A44B602" w14:textId="6159FC50" w:rsidR="00953232" w:rsidRPr="00CC0432" w:rsidRDefault="00813434" w:rsidP="00FD7412">
      <w:pPr>
        <w:widowControl w:val="0"/>
        <w:autoSpaceDE w:val="0"/>
        <w:autoSpaceDN w:val="0"/>
        <w:spacing w:line="276" w:lineRule="auto"/>
        <w:ind w:left="284" w:right="385"/>
        <w:rPr>
          <w:rFonts w:ascii="Comic Sans MS" w:hAnsi="Comic Sans MS"/>
          <w:b/>
        </w:rPr>
      </w:pPr>
      <w:r w:rsidRPr="00CC0432">
        <w:rPr>
          <w:rFonts w:ascii="Comic Sans MS" w:hAnsi="Comic Sans MS"/>
        </w:rPr>
        <w:t>(See DfE guidance for DTs</w:t>
      </w:r>
      <w:r w:rsidR="00953232" w:rsidRPr="00CC0432">
        <w:rPr>
          <w:rFonts w:ascii="Comic Sans MS" w:hAnsi="Comic Sans MS"/>
        </w:rPr>
        <w:t xml:space="preserve"> </w:t>
      </w:r>
      <w:r w:rsidR="00953232" w:rsidRPr="00CC0432">
        <w:rPr>
          <w:rFonts w:ascii="Comic Sans MS" w:hAnsi="Comic Sans MS"/>
          <w:b/>
        </w:rPr>
        <w:t>Working together to safeguard children –</w:t>
      </w:r>
    </w:p>
    <w:p w14:paraId="09564408" w14:textId="55F63C19" w:rsidR="00953232" w:rsidRPr="00CC0432" w:rsidRDefault="00953232" w:rsidP="00FD7412">
      <w:pPr>
        <w:widowControl w:val="0"/>
        <w:autoSpaceDE w:val="0"/>
        <w:autoSpaceDN w:val="0"/>
        <w:spacing w:line="276" w:lineRule="auto"/>
        <w:ind w:left="284" w:right="385"/>
        <w:rPr>
          <w:rFonts w:ascii="Comic Sans MS" w:hAnsi="Comic Sans MS"/>
        </w:rPr>
      </w:pPr>
      <w:r w:rsidRPr="00CC0432">
        <w:rPr>
          <w:rFonts w:ascii="Comic Sans MS" w:hAnsi="Comic Sans MS"/>
          <w:b/>
        </w:rPr>
        <w:t>March 2015 updated July 2022</w:t>
      </w:r>
      <w:r w:rsidRPr="00CC0432">
        <w:rPr>
          <w:rFonts w:ascii="Comic Sans MS" w:hAnsi="Comic Sans MS"/>
        </w:rPr>
        <w:t xml:space="preserve"> </w:t>
      </w:r>
      <w:hyperlink r:id="rId31" w:history="1">
        <w:r w:rsidRPr="00CC0432">
          <w:rPr>
            <w:rStyle w:val="Hyperlink"/>
            <w:rFonts w:ascii="Comic Sans MS" w:hAnsi="Comic Sans MS"/>
          </w:rPr>
          <w:t>Working together to safeguard children - GOV.UK (www.gov.uk)</w:t>
        </w:r>
      </w:hyperlink>
    </w:p>
    <w:p w14:paraId="63FBEB76" w14:textId="77777777" w:rsidR="00953232" w:rsidRPr="00CC0432" w:rsidRDefault="00953232" w:rsidP="00FD7412">
      <w:pPr>
        <w:widowControl w:val="0"/>
        <w:autoSpaceDE w:val="0"/>
        <w:autoSpaceDN w:val="0"/>
        <w:spacing w:line="276" w:lineRule="auto"/>
        <w:ind w:left="284" w:right="385"/>
        <w:rPr>
          <w:rFonts w:ascii="Comic Sans MS" w:hAnsi="Comic Sans MS"/>
          <w:b/>
        </w:rPr>
      </w:pPr>
    </w:p>
    <w:p w14:paraId="4D7CA386" w14:textId="4226C261" w:rsidR="00953232" w:rsidRPr="00CC0432" w:rsidRDefault="00953232" w:rsidP="00FD7412">
      <w:pPr>
        <w:widowControl w:val="0"/>
        <w:autoSpaceDE w:val="0"/>
        <w:autoSpaceDN w:val="0"/>
        <w:spacing w:line="276" w:lineRule="auto"/>
        <w:ind w:left="284" w:right="385"/>
        <w:rPr>
          <w:rFonts w:ascii="Comic Sans MS" w:hAnsi="Comic Sans MS"/>
        </w:rPr>
      </w:pPr>
      <w:r w:rsidRPr="00CC0432">
        <w:rPr>
          <w:rFonts w:ascii="Comic Sans MS" w:hAnsi="Comic Sans MS"/>
          <w:b/>
        </w:rPr>
        <w:t xml:space="preserve">Designated Teacher for LAC &amp; PLAC February 2018 </w:t>
      </w:r>
      <w:hyperlink r:id="rId32" w:history="1">
        <w:r w:rsidRPr="00CC0432">
          <w:rPr>
            <w:rStyle w:val="Hyperlink"/>
            <w:rFonts w:ascii="Comic Sans MS" w:hAnsi="Comic Sans MS"/>
          </w:rPr>
          <w:t>The designated teacher for looked-after and previously looked-after children (publishing.service.gov.uk)</w:t>
        </w:r>
      </w:hyperlink>
    </w:p>
    <w:p w14:paraId="35B28902" w14:textId="77777777" w:rsidR="00953232" w:rsidRPr="00CC0432" w:rsidRDefault="00953232" w:rsidP="00FD7412">
      <w:pPr>
        <w:widowControl w:val="0"/>
        <w:autoSpaceDE w:val="0"/>
        <w:autoSpaceDN w:val="0"/>
        <w:spacing w:line="276" w:lineRule="auto"/>
        <w:ind w:left="284" w:right="385"/>
        <w:rPr>
          <w:rFonts w:ascii="Comic Sans MS" w:hAnsi="Comic Sans MS"/>
          <w:b/>
        </w:rPr>
      </w:pPr>
    </w:p>
    <w:p w14:paraId="419A237F" w14:textId="65FCFE3E" w:rsidR="00953232" w:rsidRPr="00CC0432" w:rsidRDefault="00953232" w:rsidP="00FD7412">
      <w:pPr>
        <w:widowControl w:val="0"/>
        <w:autoSpaceDE w:val="0"/>
        <w:autoSpaceDN w:val="0"/>
        <w:spacing w:line="276" w:lineRule="auto"/>
        <w:ind w:left="284" w:right="385"/>
        <w:rPr>
          <w:rFonts w:ascii="Comic Sans MS" w:hAnsi="Comic Sans MS"/>
          <w:b/>
        </w:rPr>
      </w:pPr>
      <w:r w:rsidRPr="00CC0432">
        <w:rPr>
          <w:rFonts w:ascii="Comic Sans MS" w:hAnsi="Comic Sans MS"/>
          <w:b/>
        </w:rPr>
        <w:t xml:space="preserve">Promoting the education of looked-after and previously looked-after children – 2014 Updated 2018 </w:t>
      </w:r>
      <w:hyperlink w:history="1">
        <w:r w:rsidRPr="00CC0432">
          <w:rPr>
            <w:rStyle w:val="Hyperlink"/>
            <w:rFonts w:ascii="Comic Sans MS" w:hAnsi="Comic Sans MS"/>
          </w:rPr>
          <w:t>Promoting the education of looked-after and previously looked-after children - GOV.UK (www.gov.uk)</w:t>
        </w:r>
      </w:hyperlink>
    </w:p>
    <w:p w14:paraId="31768122" w14:textId="29167255" w:rsidR="00813434" w:rsidRPr="00CC0432" w:rsidRDefault="00FD7412" w:rsidP="00FD7412">
      <w:pPr>
        <w:widowControl w:val="0"/>
        <w:autoSpaceDE w:val="0"/>
        <w:autoSpaceDN w:val="0"/>
        <w:spacing w:line="276" w:lineRule="auto"/>
        <w:ind w:left="284" w:right="385"/>
        <w:rPr>
          <w:rFonts w:ascii="Comic Sans MS" w:hAnsi="Comic Sans MS"/>
        </w:rPr>
      </w:pPr>
      <w:r w:rsidRPr="00CC0432">
        <w:rPr>
          <w:rFonts w:ascii="Comic Sans MS" w:hAnsi="Comic Sans MS"/>
        </w:rPr>
        <w:br/>
      </w:r>
      <w:r w:rsidR="00813434" w:rsidRPr="00CC0432">
        <w:rPr>
          <w:rFonts w:ascii="Comic Sans MS" w:hAnsi="Comic Sans MS"/>
        </w:rPr>
        <w:t>The school will have regard to the DfE’s statutory guidance and, as far as possible, avoid suspension or</w:t>
      </w:r>
      <w:r w:rsidR="00110761" w:rsidRPr="00CC0432">
        <w:rPr>
          <w:rFonts w:ascii="Comic Sans MS" w:hAnsi="Comic Sans MS"/>
        </w:rPr>
        <w:t xml:space="preserve"> permanent excluding any </w:t>
      </w:r>
      <w:proofErr w:type="spellStart"/>
      <w:r w:rsidR="00110761" w:rsidRPr="00CC0432">
        <w:rPr>
          <w:rFonts w:ascii="Comic Sans MS" w:hAnsi="Comic Sans MS"/>
        </w:rPr>
        <w:t>CiC</w:t>
      </w:r>
      <w:proofErr w:type="spellEnd"/>
      <w:r w:rsidR="00110761" w:rsidRPr="00CC0432">
        <w:rPr>
          <w:rFonts w:ascii="Comic Sans MS" w:hAnsi="Comic Sans MS"/>
        </w:rPr>
        <w:t xml:space="preserve"> or</w:t>
      </w:r>
      <w:r w:rsidR="00813434" w:rsidRPr="00CC0432">
        <w:rPr>
          <w:rFonts w:ascii="Comic Sans MS" w:hAnsi="Comic Sans MS"/>
        </w:rPr>
        <w:t xml:space="preserve"> PLAC. </w:t>
      </w:r>
    </w:p>
    <w:p w14:paraId="5076E567" w14:textId="77777777" w:rsidR="00953232" w:rsidRPr="00CC0432" w:rsidRDefault="00953232" w:rsidP="00FD7412">
      <w:pPr>
        <w:widowControl w:val="0"/>
        <w:autoSpaceDE w:val="0"/>
        <w:autoSpaceDN w:val="0"/>
        <w:spacing w:line="276" w:lineRule="auto"/>
        <w:ind w:left="284" w:right="385"/>
        <w:rPr>
          <w:rFonts w:ascii="Comic Sans MS" w:hAnsi="Comic Sans MS"/>
        </w:rPr>
      </w:pPr>
      <w:r w:rsidRPr="00CC0432">
        <w:rPr>
          <w:rFonts w:ascii="Comic Sans MS" w:hAnsi="Comic Sans MS"/>
        </w:rPr>
        <w:t>‘</w:t>
      </w:r>
      <w:hyperlink r:id="rId33" w:history="1">
        <w:r w:rsidRPr="00CC0432">
          <w:rPr>
            <w:rFonts w:ascii="Comic Sans MS" w:hAnsi="Comic Sans MS"/>
            <w:color w:val="0000FF"/>
            <w:u w:val="single"/>
          </w:rPr>
          <w:t>Suspension and Permanent Exclusion from maintained schools, academies and pupil referral units in England, including pupil movement</w:t>
        </w:r>
      </w:hyperlink>
      <w:r w:rsidRPr="00CC0432">
        <w:rPr>
          <w:rFonts w:ascii="Comic Sans MS" w:hAnsi="Comic Sans MS"/>
        </w:rPr>
        <w:t xml:space="preserve">’ </w:t>
      </w:r>
    </w:p>
    <w:p w14:paraId="7C4B880A" w14:textId="77777777" w:rsidR="00953232" w:rsidRPr="00CC0432" w:rsidRDefault="00953232" w:rsidP="00FD7412">
      <w:pPr>
        <w:widowControl w:val="0"/>
        <w:autoSpaceDE w:val="0"/>
        <w:autoSpaceDN w:val="0"/>
        <w:spacing w:line="276" w:lineRule="auto"/>
        <w:ind w:left="284" w:right="385"/>
        <w:rPr>
          <w:rFonts w:ascii="Comic Sans MS" w:hAnsi="Comic Sans MS"/>
        </w:rPr>
      </w:pPr>
    </w:p>
    <w:p w14:paraId="78AEEFD9" w14:textId="77777777" w:rsidR="00953232" w:rsidRPr="00CC0432" w:rsidRDefault="00953232" w:rsidP="00FD7412">
      <w:pPr>
        <w:widowControl w:val="0"/>
        <w:autoSpaceDE w:val="0"/>
        <w:autoSpaceDN w:val="0"/>
        <w:spacing w:line="276" w:lineRule="auto"/>
        <w:ind w:left="284" w:right="385"/>
        <w:rPr>
          <w:rFonts w:ascii="Comic Sans MS" w:hAnsi="Comic Sans MS"/>
        </w:rPr>
      </w:pPr>
      <w:hyperlink r:id="rId34" w:history="1">
        <w:r w:rsidRPr="00CC0432">
          <w:rPr>
            <w:rStyle w:val="Hyperlink"/>
            <w:rFonts w:ascii="Comic Sans MS" w:hAnsi="Comic Sans MS"/>
          </w:rPr>
          <w:t>School suspensions and permanent exclusions - GOV.UK (www.gov.uk)</w:t>
        </w:r>
      </w:hyperlink>
    </w:p>
    <w:p w14:paraId="4A5FEF2E" w14:textId="77777777" w:rsidR="00953232" w:rsidRPr="00CC0432" w:rsidRDefault="00953232" w:rsidP="00FD7412">
      <w:pPr>
        <w:widowControl w:val="0"/>
        <w:autoSpaceDE w:val="0"/>
        <w:autoSpaceDN w:val="0"/>
        <w:spacing w:line="276" w:lineRule="auto"/>
        <w:ind w:left="284" w:right="385"/>
        <w:rPr>
          <w:rFonts w:ascii="Comic Sans MS" w:hAnsi="Comic Sans MS"/>
        </w:rPr>
      </w:pPr>
    </w:p>
    <w:p w14:paraId="2A44B93D" w14:textId="1DB83AF9" w:rsidR="00813434" w:rsidRPr="00CC0432" w:rsidRDefault="00813434" w:rsidP="009567AD">
      <w:pPr>
        <w:pStyle w:val="NoSpacing"/>
      </w:pPr>
      <w:r w:rsidRPr="00CC0432">
        <w:t>The school will have regard to T</w:t>
      </w:r>
      <w:r w:rsidR="00110761" w:rsidRPr="00CC0432">
        <w:t>elford and Wrekin’s ‘Belonging S</w:t>
      </w:r>
      <w:r w:rsidRPr="00CC0432">
        <w:t>trategy’.</w:t>
      </w:r>
    </w:p>
    <w:p w14:paraId="5D5932A7" w14:textId="4EA54650" w:rsidR="006D3BEB" w:rsidRPr="00CC0432" w:rsidRDefault="006D3BEB" w:rsidP="009567AD">
      <w:pPr>
        <w:pStyle w:val="NoSpacing"/>
      </w:pPr>
      <w:r w:rsidRPr="00CC0432">
        <w:lastRenderedPageBreak/>
        <w:t>Schools</w:t>
      </w:r>
      <w:r w:rsidR="00AB54C1" w:rsidRPr="00CC0432">
        <w:t xml:space="preserve"> will have regard for </w:t>
      </w:r>
      <w:hyperlink r:id="rId35" w:history="1">
        <w:r w:rsidRPr="00CC0432">
          <w:rPr>
            <w:rFonts w:eastAsiaTheme="minorEastAsia" w:cstheme="minorBidi"/>
            <w:color w:val="0000FF"/>
            <w:u w:val="single"/>
            <w:lang w:val="en-GB" w:eastAsia="en-US"/>
          </w:rPr>
          <w:t xml:space="preserve"> Telford &amp; Wrekin Council Rarely Exclusion</w:t>
        </w:r>
      </w:hyperlink>
      <w:r w:rsidRPr="00CC0432">
        <w:rPr>
          <w:rFonts w:eastAsiaTheme="minorEastAsia" w:cstheme="minorBidi"/>
          <w:color w:val="000000" w:themeColor="text1"/>
          <w:lang w:val="en-GB" w:eastAsia="en-US"/>
        </w:rPr>
        <w:t xml:space="preserve"> documentation May 2023</w:t>
      </w:r>
    </w:p>
    <w:p w14:paraId="39479B4D" w14:textId="64C8C50E" w:rsidR="00FD7412" w:rsidRPr="00CC0432" w:rsidRDefault="00813434" w:rsidP="009567AD">
      <w:pPr>
        <w:pStyle w:val="NoSpacing"/>
      </w:pPr>
      <w:r w:rsidRPr="00CC0432">
        <w:t>Where the school has concerns about a child’s</w:t>
      </w:r>
      <w:r w:rsidRPr="00CC0432">
        <w:rPr>
          <w:lang w:val="en-GB"/>
        </w:rPr>
        <w:t xml:space="preserve"> behaviour</w:t>
      </w:r>
      <w:r w:rsidRPr="00CC0432">
        <w:t>, the VSH</w:t>
      </w:r>
      <w:r w:rsidR="00953232" w:rsidRPr="00CC0432">
        <w:t>T/VST</w:t>
      </w:r>
      <w:r w:rsidRPr="00CC0432">
        <w:t xml:space="preserve"> will be informed at the </w:t>
      </w:r>
      <w:r w:rsidRPr="00CC0432">
        <w:rPr>
          <w:b/>
        </w:rPr>
        <w:t>earliest</w:t>
      </w:r>
      <w:r w:rsidRPr="00CC0432">
        <w:t xml:space="preserve"> opportunity. Suspension or permanent exclusion will only be considered as a last resort. Schools should consult the ‘Exclusion Reduction Team’ on 07816</w:t>
      </w:r>
      <w:r w:rsidR="00FD7412" w:rsidRPr="00CC0432">
        <w:t xml:space="preserve"> </w:t>
      </w:r>
      <w:r w:rsidRPr="00CC0432">
        <w:t>372</w:t>
      </w:r>
      <w:r w:rsidR="00FD7412" w:rsidRPr="00CC0432">
        <w:t xml:space="preserve"> </w:t>
      </w:r>
      <w:r w:rsidRPr="00CC0432">
        <w:t>459 when an</w:t>
      </w:r>
      <w:r w:rsidR="00FD7412" w:rsidRPr="00CC0432">
        <w:t xml:space="preserve"> exclusion is being considered</w:t>
      </w:r>
      <w:r w:rsidR="00DA5E85" w:rsidRPr="00CC0432">
        <w:t xml:space="preserve"> as alternatives such as short breaks provision should be considered first.</w:t>
      </w:r>
    </w:p>
    <w:p w14:paraId="366EC426" w14:textId="16AE5A10" w:rsidR="00813434" w:rsidRPr="00CC0432" w:rsidRDefault="00813434" w:rsidP="009567AD">
      <w:pPr>
        <w:pStyle w:val="NoSpacing"/>
      </w:pPr>
      <w:r w:rsidRPr="00CC0432">
        <w:t>W</w:t>
      </w:r>
      <w:r w:rsidR="00FD7412" w:rsidRPr="00CC0432">
        <w:t>here a suspension is considered, t</w:t>
      </w:r>
      <w:r w:rsidRPr="00CC0432">
        <w:t>he school will consult with the VS prior to the suspension, to consider what additional support can be</w:t>
      </w:r>
      <w:r w:rsidR="00FD7412" w:rsidRPr="00CC0432">
        <w:t xml:space="preserve"> provided to prevent suspension.</w:t>
      </w:r>
    </w:p>
    <w:p w14:paraId="30D7ED46" w14:textId="260C6966" w:rsidR="001273C1" w:rsidRPr="00CC0432" w:rsidRDefault="00813434" w:rsidP="009567AD">
      <w:pPr>
        <w:pStyle w:val="NoSpacing"/>
      </w:pPr>
      <w:r w:rsidRPr="00CC0432">
        <w:t xml:space="preserve">In the event of a suspension, the school will ensure that suitable alternative provision will be in place from the </w:t>
      </w:r>
      <w:r w:rsidR="00110761" w:rsidRPr="00CC0432">
        <w:t>first</w:t>
      </w:r>
      <w:r w:rsidRPr="00CC0432">
        <w:t xml:space="preserve"> day of the suspension. </w:t>
      </w:r>
      <w:r w:rsidR="00953232" w:rsidRPr="00CC0432">
        <w:t>The school will inform parents and carers that they can seek the advice of the VSHT on strategies to support their child to avoid suspension for PLAC.</w:t>
      </w:r>
    </w:p>
    <w:p w14:paraId="5404B28D" w14:textId="45F22FA1" w:rsidR="00110761" w:rsidRPr="00CC0432" w:rsidRDefault="001273C1" w:rsidP="009567AD">
      <w:pPr>
        <w:pStyle w:val="NoSpacing"/>
      </w:pPr>
      <w:r w:rsidRPr="00CC0432">
        <w:t>Schools will engage with ARC Attachment Research Community in prompting educational outcomes for Children in Care</w:t>
      </w:r>
      <w:r w:rsidR="002E5AFA" w:rsidRPr="00CC0432">
        <w:t>.</w:t>
      </w:r>
      <w:r w:rsidR="00DA5E85" w:rsidRPr="00CC0432">
        <w:rPr>
          <w:rFonts w:eastAsiaTheme="minorEastAsia" w:cstheme="minorBidi"/>
          <w:color w:val="000000" w:themeColor="text1"/>
          <w:lang w:val="en-GB" w:eastAsia="en-US"/>
        </w:rPr>
        <w:t xml:space="preserve"> </w:t>
      </w:r>
      <w:hyperlink r:id="rId36" w:history="1">
        <w:r w:rsidR="00DA5E85" w:rsidRPr="00CC0432">
          <w:rPr>
            <w:rFonts w:eastAsiaTheme="minorEastAsia" w:cstheme="minorBidi"/>
            <w:color w:val="0000FF"/>
            <w:u w:val="single"/>
            <w:lang w:val="en-GB" w:eastAsia="en-US"/>
          </w:rPr>
          <w:t>Attachment &amp; Trauma Aware approaches in education | ARC (the-arc.org.uk)</w:t>
        </w:r>
      </w:hyperlink>
    </w:p>
    <w:p w14:paraId="4AC68118" w14:textId="28D13A76" w:rsidR="001273C1" w:rsidRPr="00CC0432" w:rsidRDefault="001273C1" w:rsidP="009567AD">
      <w:pPr>
        <w:pStyle w:val="NoSpacing"/>
      </w:pPr>
    </w:p>
    <w:p w14:paraId="161460F5" w14:textId="113242CA" w:rsidR="00813434" w:rsidRPr="00CC0432" w:rsidRDefault="00813434" w:rsidP="00BD038C">
      <w:pPr>
        <w:pStyle w:val="Heading1"/>
        <w:keepNext w:val="0"/>
        <w:keepLines w:val="0"/>
        <w:numPr>
          <w:ilvl w:val="0"/>
          <w:numId w:val="11"/>
        </w:numPr>
        <w:spacing w:line="276" w:lineRule="auto"/>
        <w:contextualSpacing/>
        <w:rPr>
          <w:rFonts w:ascii="Comic Sans MS" w:hAnsi="Comic Sans MS"/>
          <w:sz w:val="24"/>
          <w:szCs w:val="24"/>
        </w:rPr>
      </w:pPr>
      <w:bookmarkStart w:id="15" w:name="_Pupils_with_SEND"/>
      <w:bookmarkEnd w:id="15"/>
      <w:r w:rsidRPr="00CC0432">
        <w:rPr>
          <w:rFonts w:ascii="Comic Sans MS" w:hAnsi="Comic Sans MS"/>
          <w:sz w:val="24"/>
          <w:szCs w:val="24"/>
        </w:rPr>
        <w:t>Pupils with SEND</w:t>
      </w:r>
    </w:p>
    <w:p w14:paraId="6D27F59D" w14:textId="01CCAB99" w:rsidR="006D3BEB" w:rsidRPr="00CC0432" w:rsidRDefault="00110761" w:rsidP="009567AD">
      <w:pPr>
        <w:pStyle w:val="NoSpacing"/>
      </w:pPr>
      <w:r w:rsidRPr="00CC0432">
        <w:t xml:space="preserve">Support for </w:t>
      </w:r>
      <w:proofErr w:type="spellStart"/>
      <w:r w:rsidRPr="00CC0432">
        <w:t>CiC</w:t>
      </w:r>
      <w:proofErr w:type="spellEnd"/>
      <w:r w:rsidRPr="00CC0432">
        <w:t xml:space="preserve"> with SEND who do not need an EHC plan </w:t>
      </w:r>
      <w:r w:rsidR="00813434" w:rsidRPr="00CC0432">
        <w:t>will be covered as part of the child’s PEP and care plan reviews.</w:t>
      </w:r>
      <w:r w:rsidR="00FD7412" w:rsidRPr="00CC0432">
        <w:t xml:space="preserve"> </w:t>
      </w:r>
      <w:r w:rsidR="006D3BEB" w:rsidRPr="00CC0432">
        <w:t xml:space="preserve">In addition to following the </w:t>
      </w:r>
      <w:hyperlink r:id="rId37" w:history="1">
        <w:r w:rsidR="006D3BEB" w:rsidRPr="00CC0432">
          <w:rPr>
            <w:rFonts w:eastAsiaTheme="minorEastAsia" w:cstheme="minorBidi"/>
            <w:color w:val="0000FF"/>
            <w:u w:val="single"/>
            <w:lang w:val="en-GB" w:eastAsia="en-US"/>
          </w:rPr>
          <w:t>SEND - Local offer (telfordsend.org.uk)</w:t>
        </w:r>
      </w:hyperlink>
      <w:r w:rsidR="006D3BEB" w:rsidRPr="00CC0432">
        <w:rPr>
          <w:rFonts w:eastAsiaTheme="minorEastAsia" w:cstheme="minorBidi"/>
          <w:color w:val="000000" w:themeColor="text1"/>
          <w:lang w:val="en-GB" w:eastAsia="en-US"/>
        </w:rPr>
        <w:t xml:space="preserve">.  The expectation is that is a child in care is placed on the schools SEND register for support then information is shared with the corporate parent- Virtual School, Social Worker and parents </w:t>
      </w:r>
      <w:r w:rsidR="00DA5E85" w:rsidRPr="00CC0432">
        <w:rPr>
          <w:rFonts w:eastAsiaTheme="minorEastAsia" w:cstheme="minorBidi"/>
          <w:color w:val="000000" w:themeColor="text1"/>
          <w:lang w:val="en-GB" w:eastAsia="en-US"/>
        </w:rPr>
        <w:t>(if</w:t>
      </w:r>
      <w:r w:rsidR="006D3BEB" w:rsidRPr="00CC0432">
        <w:rPr>
          <w:rFonts w:eastAsiaTheme="minorEastAsia" w:cstheme="minorBidi"/>
          <w:color w:val="000000" w:themeColor="text1"/>
          <w:lang w:val="en-GB" w:eastAsia="en-US"/>
        </w:rPr>
        <w:t xml:space="preserve"> </w:t>
      </w:r>
      <w:r w:rsidR="00DA5E85" w:rsidRPr="00CC0432">
        <w:rPr>
          <w:rFonts w:eastAsiaTheme="minorEastAsia" w:cstheme="minorBidi"/>
          <w:color w:val="000000" w:themeColor="text1"/>
          <w:lang w:val="en-GB" w:eastAsia="en-US"/>
        </w:rPr>
        <w:t>appropriate</w:t>
      </w:r>
      <w:r w:rsidR="006D3BEB" w:rsidRPr="00CC0432">
        <w:rPr>
          <w:rFonts w:eastAsiaTheme="minorEastAsia" w:cstheme="minorBidi"/>
          <w:color w:val="000000" w:themeColor="text1"/>
          <w:lang w:val="en-GB" w:eastAsia="en-US"/>
        </w:rPr>
        <w:t>)</w:t>
      </w:r>
    </w:p>
    <w:p w14:paraId="5706904E" w14:textId="15412BE0" w:rsidR="00813434" w:rsidRPr="00CC0432" w:rsidRDefault="00110761" w:rsidP="009567AD">
      <w:pPr>
        <w:pStyle w:val="NoSpacing"/>
      </w:pPr>
      <w:r w:rsidRPr="00CC0432">
        <w:lastRenderedPageBreak/>
        <w:t>The SENCo</w:t>
      </w:r>
      <w:r w:rsidR="00813434" w:rsidRPr="00CC0432">
        <w:t xml:space="preserve">, class teacher, designated teacher and specialists will involve </w:t>
      </w:r>
      <w:r w:rsidR="006D3BEB" w:rsidRPr="00CC0432">
        <w:t xml:space="preserve">the Virtual School/ Social Worker, carers/ </w:t>
      </w:r>
      <w:r w:rsidR="00813434" w:rsidRPr="00CC0432">
        <w:t>parents when considering interventions to support their child’s progress.</w:t>
      </w:r>
    </w:p>
    <w:p w14:paraId="31DAEA23" w14:textId="0A34AEF7" w:rsidR="00813434" w:rsidRPr="00CC0432" w:rsidRDefault="00813434" w:rsidP="009567AD">
      <w:pPr>
        <w:pStyle w:val="NoSpacing"/>
      </w:pPr>
      <w:r w:rsidRPr="00CC0432">
        <w:t>If appropriate, the VSH</w:t>
      </w:r>
      <w:r w:rsidR="001273C1" w:rsidRPr="00CC0432">
        <w:t>T</w:t>
      </w:r>
      <w:r w:rsidRPr="00CC0432">
        <w:t xml:space="preserve"> will be invited to comment on proposed SEND provision for PLAC.</w:t>
      </w:r>
    </w:p>
    <w:p w14:paraId="45D4962B" w14:textId="77777777" w:rsidR="00110761" w:rsidRPr="00CC0432" w:rsidRDefault="00110761" w:rsidP="009567AD">
      <w:pPr>
        <w:pStyle w:val="NoSpacing"/>
      </w:pPr>
    </w:p>
    <w:p w14:paraId="5B77A3F1" w14:textId="57E855E0" w:rsidR="002E5AFA" w:rsidRPr="00CC0432" w:rsidRDefault="002E5AFA" w:rsidP="00BD038C">
      <w:pPr>
        <w:pStyle w:val="Heading1"/>
        <w:keepNext w:val="0"/>
        <w:keepLines w:val="0"/>
        <w:numPr>
          <w:ilvl w:val="0"/>
          <w:numId w:val="4"/>
        </w:numPr>
        <w:spacing w:line="276" w:lineRule="auto"/>
        <w:contextualSpacing/>
        <w:rPr>
          <w:rFonts w:ascii="Comic Sans MS" w:hAnsi="Comic Sans MS"/>
          <w:sz w:val="24"/>
          <w:szCs w:val="24"/>
        </w:rPr>
      </w:pPr>
      <w:r w:rsidRPr="00CC0432">
        <w:rPr>
          <w:rFonts w:ascii="Comic Sans MS" w:hAnsi="Comic Sans MS"/>
          <w:sz w:val="24"/>
          <w:szCs w:val="24"/>
        </w:rPr>
        <w:t>I</w:t>
      </w:r>
      <w:r w:rsidR="00FD7412" w:rsidRPr="00CC0432">
        <w:rPr>
          <w:rFonts w:ascii="Comic Sans MS" w:hAnsi="Comic Sans MS"/>
          <w:sz w:val="24"/>
          <w:szCs w:val="24"/>
        </w:rPr>
        <w:t>nformation S</w:t>
      </w:r>
      <w:r w:rsidRPr="00CC0432">
        <w:rPr>
          <w:rFonts w:ascii="Comic Sans MS" w:hAnsi="Comic Sans MS"/>
          <w:sz w:val="24"/>
          <w:szCs w:val="24"/>
        </w:rPr>
        <w:t>haring</w:t>
      </w:r>
    </w:p>
    <w:p w14:paraId="17D93151" w14:textId="77777777" w:rsidR="002E5AFA" w:rsidRPr="00CC0432" w:rsidRDefault="002E5AFA" w:rsidP="009567AD">
      <w:pPr>
        <w:pStyle w:val="NoSpacing"/>
      </w:pPr>
      <w:r w:rsidRPr="00CC0432">
        <w:t>Appropriate and specific arrangements for sharing reliable data are in place to ensure that the education needs of CIC and PLAC are understood and met.</w:t>
      </w:r>
    </w:p>
    <w:p w14:paraId="02459EF6" w14:textId="77777777" w:rsidR="002E5AFA" w:rsidRPr="00CC0432" w:rsidRDefault="002E5AFA" w:rsidP="009567AD">
      <w:pPr>
        <w:pStyle w:val="NoSpacing"/>
      </w:pPr>
      <w:r w:rsidRPr="00CC0432">
        <w:t>The arrangements set out:</w:t>
      </w:r>
    </w:p>
    <w:p w14:paraId="43EFEF20" w14:textId="77777777" w:rsidR="002E5AFA" w:rsidRPr="00CC0432" w:rsidRDefault="002E5AFA" w:rsidP="0051481A">
      <w:pPr>
        <w:pStyle w:val="TSB-PolicyBullets"/>
        <w:rPr>
          <w:rFonts w:ascii="Comic Sans MS" w:hAnsi="Comic Sans MS"/>
          <w:sz w:val="24"/>
          <w:szCs w:val="24"/>
        </w:rPr>
      </w:pPr>
      <w:r w:rsidRPr="00CC0432">
        <w:rPr>
          <w:rFonts w:ascii="Comic Sans MS" w:hAnsi="Comic Sans MS"/>
          <w:sz w:val="24"/>
          <w:szCs w:val="24"/>
        </w:rPr>
        <w:t xml:space="preserve">Who has access to what information and how the security of data will be ensured </w:t>
      </w:r>
      <w:proofErr w:type="gramStart"/>
      <w:r w:rsidRPr="00CC0432">
        <w:rPr>
          <w:rFonts w:ascii="Comic Sans MS" w:hAnsi="Comic Sans MS"/>
          <w:sz w:val="24"/>
          <w:szCs w:val="24"/>
        </w:rPr>
        <w:t>in order to</w:t>
      </w:r>
      <w:proofErr w:type="gramEnd"/>
      <w:r w:rsidRPr="00CC0432">
        <w:rPr>
          <w:rFonts w:ascii="Comic Sans MS" w:hAnsi="Comic Sans MS"/>
          <w:sz w:val="24"/>
          <w:szCs w:val="24"/>
        </w:rPr>
        <w:t xml:space="preserve"> comply with the latest GDPR. </w:t>
      </w:r>
    </w:p>
    <w:p w14:paraId="66B57B76" w14:textId="77777777" w:rsidR="002E5AFA" w:rsidRPr="00CC0432" w:rsidRDefault="002E5AFA" w:rsidP="0051481A">
      <w:pPr>
        <w:pStyle w:val="TSB-PolicyBullets"/>
        <w:rPr>
          <w:rFonts w:ascii="Comic Sans MS" w:hAnsi="Comic Sans MS"/>
          <w:sz w:val="24"/>
          <w:szCs w:val="24"/>
        </w:rPr>
      </w:pPr>
      <w:r w:rsidRPr="00CC0432">
        <w:rPr>
          <w:rFonts w:ascii="Comic Sans MS" w:hAnsi="Comic Sans MS"/>
          <w:sz w:val="24"/>
          <w:szCs w:val="24"/>
        </w:rPr>
        <w:t>How pupils and parents are informed of, and allowed to challenge, information that is kept about them.</w:t>
      </w:r>
    </w:p>
    <w:p w14:paraId="5B4E50BB" w14:textId="77777777" w:rsidR="002E5AFA" w:rsidRPr="00CC0432" w:rsidRDefault="002E5AFA" w:rsidP="0051481A">
      <w:pPr>
        <w:pStyle w:val="TSB-PolicyBullets"/>
        <w:rPr>
          <w:rFonts w:ascii="Comic Sans MS" w:hAnsi="Comic Sans MS"/>
          <w:sz w:val="24"/>
          <w:szCs w:val="24"/>
        </w:rPr>
      </w:pPr>
      <w:r w:rsidRPr="00CC0432">
        <w:rPr>
          <w:rFonts w:ascii="Comic Sans MS" w:hAnsi="Comic Sans MS"/>
          <w:sz w:val="24"/>
          <w:szCs w:val="24"/>
        </w:rPr>
        <w:t>How carers contribute to and receive information.</w:t>
      </w:r>
    </w:p>
    <w:p w14:paraId="667C013B" w14:textId="77777777" w:rsidR="002E5AFA" w:rsidRPr="00CC0432" w:rsidRDefault="002E5AFA" w:rsidP="0051481A">
      <w:pPr>
        <w:pStyle w:val="TSB-PolicyBullets"/>
        <w:rPr>
          <w:rFonts w:ascii="Comic Sans MS" w:hAnsi="Comic Sans MS"/>
          <w:sz w:val="24"/>
          <w:szCs w:val="24"/>
        </w:rPr>
      </w:pPr>
      <w:r w:rsidRPr="00CC0432">
        <w:rPr>
          <w:rFonts w:ascii="Comic Sans MS" w:hAnsi="Comic Sans MS"/>
          <w:sz w:val="24"/>
          <w:szCs w:val="24"/>
        </w:rPr>
        <w:t>Mechanisms for sharing information between the school and relevant LA departments.</w:t>
      </w:r>
    </w:p>
    <w:p w14:paraId="3E481278" w14:textId="77777777" w:rsidR="002E5AFA" w:rsidRPr="00CC0432" w:rsidRDefault="002E5AFA" w:rsidP="0051481A">
      <w:pPr>
        <w:pStyle w:val="TSB-PolicyBullets"/>
        <w:rPr>
          <w:rFonts w:ascii="Comic Sans MS" w:hAnsi="Comic Sans MS"/>
          <w:sz w:val="24"/>
          <w:szCs w:val="24"/>
        </w:rPr>
      </w:pPr>
      <w:r w:rsidRPr="00CC0432">
        <w:rPr>
          <w:rFonts w:ascii="Comic Sans MS" w:hAnsi="Comic Sans MS"/>
          <w:sz w:val="24"/>
          <w:szCs w:val="24"/>
        </w:rPr>
        <w:t>How relevant information about individual pupils is passed between authorities, departments and the school when pupils move.</w:t>
      </w:r>
    </w:p>
    <w:p w14:paraId="6DF95DDB" w14:textId="77777777" w:rsidR="002E5AFA" w:rsidRPr="00CC0432" w:rsidRDefault="002E5AFA" w:rsidP="00110761">
      <w:pPr>
        <w:pStyle w:val="TSB-PolicyBullets"/>
        <w:numPr>
          <w:ilvl w:val="0"/>
          <w:numId w:val="0"/>
        </w:numPr>
        <w:ind w:left="993"/>
        <w:rPr>
          <w:rFonts w:ascii="Comic Sans MS" w:hAnsi="Comic Sans MS"/>
          <w:sz w:val="24"/>
          <w:szCs w:val="24"/>
        </w:rPr>
      </w:pPr>
    </w:p>
    <w:p w14:paraId="129299B7" w14:textId="77777777" w:rsidR="002E5AFA" w:rsidRPr="00CC0432" w:rsidRDefault="002E5AFA" w:rsidP="00BD038C">
      <w:pPr>
        <w:pStyle w:val="Heading1"/>
        <w:keepNext w:val="0"/>
        <w:keepLines w:val="0"/>
        <w:numPr>
          <w:ilvl w:val="0"/>
          <w:numId w:val="4"/>
        </w:numPr>
        <w:spacing w:line="276" w:lineRule="auto"/>
        <w:contextualSpacing/>
        <w:rPr>
          <w:rFonts w:ascii="Comic Sans MS" w:hAnsi="Comic Sans MS"/>
          <w:sz w:val="24"/>
          <w:szCs w:val="24"/>
        </w:rPr>
      </w:pPr>
      <w:bookmarkStart w:id="16" w:name="_Monitoring_and_review"/>
      <w:bookmarkEnd w:id="16"/>
      <w:r w:rsidRPr="00CC0432">
        <w:rPr>
          <w:rFonts w:ascii="Comic Sans MS" w:hAnsi="Comic Sans MS"/>
          <w:sz w:val="24"/>
          <w:szCs w:val="24"/>
        </w:rPr>
        <w:t>Monitoring and review</w:t>
      </w:r>
    </w:p>
    <w:p w14:paraId="1D1FBE66" w14:textId="77777777" w:rsidR="002E5AFA" w:rsidRPr="00CC0432" w:rsidRDefault="002E5AFA" w:rsidP="009567AD">
      <w:pPr>
        <w:pStyle w:val="NoSpacing"/>
      </w:pPr>
      <w:r w:rsidRPr="00CC0432">
        <w:t>This policy will be reviewed on an</w:t>
      </w:r>
      <w:r w:rsidRPr="00CC0432">
        <w:rPr>
          <w:color w:val="0070C0"/>
        </w:rPr>
        <w:t xml:space="preserve"> </w:t>
      </w:r>
      <w:r w:rsidRPr="00CC0432">
        <w:rPr>
          <w:b/>
          <w:color w:val="0070C0"/>
          <w:u w:val="single"/>
        </w:rPr>
        <w:t>annual</w:t>
      </w:r>
      <w:r w:rsidRPr="00CC0432">
        <w:rPr>
          <w:color w:val="0070C0"/>
        </w:rPr>
        <w:t xml:space="preserve"> </w:t>
      </w:r>
      <w:r w:rsidRPr="00CC0432">
        <w:t>basis by the designated teacher and the</w:t>
      </w:r>
      <w:r w:rsidRPr="00CC0432">
        <w:rPr>
          <w:color w:val="0070C0"/>
        </w:rPr>
        <w:t xml:space="preserve"> </w:t>
      </w:r>
      <w:r w:rsidRPr="00CC0432">
        <w:rPr>
          <w:b/>
          <w:color w:val="0070C0"/>
          <w:u w:val="single"/>
        </w:rPr>
        <w:t>Headteacher</w:t>
      </w:r>
      <w:r w:rsidRPr="00CC0432">
        <w:t>.</w:t>
      </w:r>
    </w:p>
    <w:p w14:paraId="63C5C8FD" w14:textId="5EF722A9" w:rsidR="00D56FD2" w:rsidRPr="00CC0432" w:rsidRDefault="002E5AFA" w:rsidP="009567AD">
      <w:pPr>
        <w:pStyle w:val="NoSpacing"/>
        <w:rPr>
          <w:rFonts w:cstheme="minorBidi"/>
          <w:noProof/>
          <w:color w:val="000000" w:themeColor="text1"/>
          <w:lang w:eastAsia="en-GB"/>
        </w:rPr>
      </w:pPr>
      <w:r w:rsidRPr="00CC0432">
        <w:t xml:space="preserve">The next scheduled review date for this policy is </w:t>
      </w:r>
      <w:r w:rsidRPr="00CC0432">
        <w:rPr>
          <w:b/>
          <w:color w:val="4472C4" w:themeColor="accent1"/>
          <w:u w:val="single"/>
        </w:rPr>
        <w:t>Au</w:t>
      </w:r>
      <w:r w:rsidR="00741DF7" w:rsidRPr="00CC0432">
        <w:rPr>
          <w:b/>
          <w:color w:val="4472C4" w:themeColor="accent1"/>
          <w:u w:val="single"/>
        </w:rPr>
        <w:t xml:space="preserve">tumn </w:t>
      </w:r>
      <w:r w:rsidRPr="00CC0432">
        <w:rPr>
          <w:b/>
          <w:color w:val="4472C4" w:themeColor="accent1"/>
          <w:u w:val="single"/>
        </w:rPr>
        <w:t>20</w:t>
      </w:r>
      <w:r w:rsidR="00B95789" w:rsidRPr="00CC0432">
        <w:rPr>
          <w:b/>
          <w:color w:val="4472C4" w:themeColor="accent1"/>
          <w:u w:val="single"/>
        </w:rPr>
        <w:t>2</w:t>
      </w:r>
      <w:r w:rsidR="009B683E">
        <w:rPr>
          <w:b/>
          <w:color w:val="4472C4" w:themeColor="accent1"/>
          <w:u w:val="single"/>
        </w:rPr>
        <w:t>6</w:t>
      </w:r>
    </w:p>
    <w:sectPr w:rsidR="00D56FD2" w:rsidRPr="00CC0432" w:rsidSect="00D600E5">
      <w:headerReference w:type="default" r:id="rId38"/>
      <w:footerReference w:type="default" r:id="rId39"/>
      <w:footerReference w:type="first" r:id="rId40"/>
      <w:pgSz w:w="11900" w:h="16840"/>
      <w:pgMar w:top="1149" w:right="1134" w:bottom="1134" w:left="1134" w:header="42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76D3" w14:textId="77777777" w:rsidR="00F2547A" w:rsidRDefault="00F2547A" w:rsidP="00A11A96">
      <w:pPr>
        <w:spacing w:line="240" w:lineRule="auto"/>
      </w:pPr>
      <w:r>
        <w:separator/>
      </w:r>
    </w:p>
  </w:endnote>
  <w:endnote w:type="continuationSeparator" w:id="0">
    <w:p w14:paraId="4D31455C" w14:textId="77777777" w:rsidR="00F2547A" w:rsidRDefault="00F2547A" w:rsidP="00A11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5E36" w14:textId="17E46F8E" w:rsidR="004C3DD8" w:rsidRPr="00401F8D" w:rsidRDefault="004C3DD8" w:rsidP="00401F8D">
    <w:pPr>
      <w:pStyle w:val="Footer"/>
      <w:jc w:val="right"/>
      <w:rPr>
        <w:rFonts w:ascii="Times New Roman" w:hAnsi="Times New Roman"/>
      </w:rPr>
    </w:pPr>
    <w:r w:rsidRPr="00F816F3">
      <w:t xml:space="preserve">Page </w:t>
    </w:r>
    <w:r w:rsidRPr="00F816F3">
      <w:fldChar w:fldCharType="begin"/>
    </w:r>
    <w:r w:rsidRPr="00F816F3">
      <w:instrText xml:space="preserve"> PAGE </w:instrText>
    </w:r>
    <w:r w:rsidRPr="00F816F3">
      <w:fldChar w:fldCharType="separate"/>
    </w:r>
    <w:r w:rsidR="00025387">
      <w:rPr>
        <w:noProof/>
      </w:rPr>
      <w:t>15</w:t>
    </w:r>
    <w:r w:rsidRPr="00F816F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152235"/>
      <w:docPartObj>
        <w:docPartGallery w:val="Page Numbers (Bottom of Page)"/>
        <w:docPartUnique/>
      </w:docPartObj>
    </w:sdtPr>
    <w:sdtEndPr/>
    <w:sdtContent>
      <w:p w14:paraId="2E0D565B" w14:textId="40F9D819" w:rsidR="00813434" w:rsidRDefault="00813434">
        <w:pPr>
          <w:pStyle w:val="Footer"/>
          <w:jc w:val="right"/>
        </w:pPr>
        <w:r>
          <w:t xml:space="preserve">Page | 1 </w:t>
        </w:r>
      </w:p>
    </w:sdtContent>
  </w:sdt>
  <w:p w14:paraId="0DB1FD8B" w14:textId="083D2DA9" w:rsidR="004C3DD8" w:rsidRDefault="004C3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818B" w14:textId="77777777" w:rsidR="00F2547A" w:rsidRDefault="00F2547A" w:rsidP="00A11A96">
      <w:pPr>
        <w:spacing w:line="240" w:lineRule="auto"/>
      </w:pPr>
      <w:r>
        <w:separator/>
      </w:r>
    </w:p>
  </w:footnote>
  <w:footnote w:type="continuationSeparator" w:id="0">
    <w:p w14:paraId="3EB92551" w14:textId="77777777" w:rsidR="00F2547A" w:rsidRDefault="00F2547A" w:rsidP="00A11A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8BC7" w14:textId="465AFEEC" w:rsidR="004C3DD8" w:rsidRPr="005551A7" w:rsidRDefault="004C3DD8" w:rsidP="005551A7">
    <w:pPr>
      <w:pStyle w:val="Foot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BAB"/>
    <w:multiLevelType w:val="hybridMultilevel"/>
    <w:tmpl w:val="97AE9572"/>
    <w:lvl w:ilvl="0" w:tplc="74D6D4D8">
      <w:start w:val="1"/>
      <w:numFmt w:val="bullet"/>
      <w:lvlText w:val=""/>
      <w:lvlJc w:val="left"/>
      <w:pPr>
        <w:ind w:left="394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6A935A4"/>
    <w:multiLevelType w:val="hybridMultilevel"/>
    <w:tmpl w:val="0872817E"/>
    <w:lvl w:ilvl="0" w:tplc="74D6D4D8">
      <w:start w:val="1"/>
      <w:numFmt w:val="bullet"/>
      <w:lvlText w:val=""/>
      <w:lvlJc w:val="left"/>
      <w:pPr>
        <w:ind w:left="394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2CE0EA4"/>
    <w:multiLevelType w:val="hybridMultilevel"/>
    <w:tmpl w:val="C506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0254A"/>
    <w:multiLevelType w:val="hybridMultilevel"/>
    <w:tmpl w:val="6E6C9E24"/>
    <w:lvl w:ilvl="0" w:tplc="74D6D4D8">
      <w:start w:val="1"/>
      <w:numFmt w:val="bullet"/>
      <w:lvlText w:val=""/>
      <w:lvlJc w:val="left"/>
      <w:pPr>
        <w:ind w:left="226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3EB61E0"/>
    <w:multiLevelType w:val="hybridMultilevel"/>
    <w:tmpl w:val="12F45B5A"/>
    <w:lvl w:ilvl="0" w:tplc="74D6D4D8">
      <w:start w:val="1"/>
      <w:numFmt w:val="bullet"/>
      <w:lvlText w:val=""/>
      <w:lvlJc w:val="left"/>
      <w:pPr>
        <w:ind w:left="394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3">
      <w:start w:val="1"/>
      <w:numFmt w:val="bullet"/>
      <w:lvlText w:val="o"/>
      <w:lvlJc w:val="left"/>
      <w:pPr>
        <w:ind w:left="3600" w:hanging="360"/>
      </w:pPr>
      <w:rPr>
        <w:rFonts w:ascii="Courier New" w:hAnsi="Courier New" w:cs="Courier New"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7B24B8D"/>
    <w:multiLevelType w:val="hybridMultilevel"/>
    <w:tmpl w:val="50B81E52"/>
    <w:lvl w:ilvl="0" w:tplc="08090003">
      <w:start w:val="1"/>
      <w:numFmt w:val="bullet"/>
      <w:lvlText w:val="o"/>
      <w:lvlJc w:val="left"/>
      <w:pPr>
        <w:ind w:left="1925" w:hanging="360"/>
      </w:pPr>
      <w:rPr>
        <w:rFonts w:ascii="Courier New" w:hAnsi="Courier New" w:cs="Courier New"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6" w15:restartNumberingAfterBreak="0">
    <w:nsid w:val="18867BF7"/>
    <w:multiLevelType w:val="hybridMultilevel"/>
    <w:tmpl w:val="1CF41312"/>
    <w:lvl w:ilvl="0" w:tplc="74D6D4D8">
      <w:start w:val="1"/>
      <w:numFmt w:val="bullet"/>
      <w:lvlText w:val=""/>
      <w:lvlJc w:val="left"/>
      <w:pPr>
        <w:ind w:left="394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099503D"/>
    <w:multiLevelType w:val="hybridMultilevel"/>
    <w:tmpl w:val="E72AE7DC"/>
    <w:lvl w:ilvl="0" w:tplc="08090003">
      <w:start w:val="1"/>
      <w:numFmt w:val="bullet"/>
      <w:lvlText w:val="o"/>
      <w:lvlJc w:val="left"/>
      <w:pPr>
        <w:ind w:left="226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7F47B43"/>
    <w:multiLevelType w:val="hybridMultilevel"/>
    <w:tmpl w:val="037639B4"/>
    <w:lvl w:ilvl="0" w:tplc="08090003">
      <w:start w:val="1"/>
      <w:numFmt w:val="bullet"/>
      <w:lvlText w:val="o"/>
      <w:lvlJc w:val="left"/>
      <w:pPr>
        <w:ind w:left="1925" w:hanging="360"/>
      </w:pPr>
      <w:rPr>
        <w:rFonts w:ascii="Courier New" w:hAnsi="Courier New" w:cs="Courier New"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9" w15:restartNumberingAfterBreak="0">
    <w:nsid w:val="28A460BF"/>
    <w:multiLevelType w:val="hybridMultilevel"/>
    <w:tmpl w:val="7728A496"/>
    <w:lvl w:ilvl="0" w:tplc="74D6D4D8">
      <w:start w:val="1"/>
      <w:numFmt w:val="bullet"/>
      <w:lvlText w:val=""/>
      <w:lvlJc w:val="left"/>
      <w:pPr>
        <w:ind w:left="394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9CD627F"/>
    <w:multiLevelType w:val="hybridMultilevel"/>
    <w:tmpl w:val="6D74617E"/>
    <w:lvl w:ilvl="0" w:tplc="74320AFE">
      <w:start w:val="1"/>
      <w:numFmt w:val="bullet"/>
      <w:lvlText w:val=""/>
      <w:lvlJc w:val="left"/>
      <w:pPr>
        <w:ind w:left="1840" w:hanging="360"/>
      </w:pPr>
      <w:rPr>
        <w:rFonts w:ascii="Symbol" w:hAnsi="Symbol" w:hint="default"/>
      </w:rPr>
    </w:lvl>
    <w:lvl w:ilvl="1" w:tplc="08090003">
      <w:start w:val="1"/>
      <w:numFmt w:val="bullet"/>
      <w:lvlText w:val="o"/>
      <w:lvlJc w:val="left"/>
      <w:pPr>
        <w:ind w:left="780" w:hanging="360"/>
      </w:pPr>
      <w:rPr>
        <w:rFonts w:ascii="Courier New" w:hAnsi="Courier New" w:cs="Courier New" w:hint="default"/>
      </w:rPr>
    </w:lvl>
    <w:lvl w:ilvl="2" w:tplc="08090005">
      <w:start w:val="1"/>
      <w:numFmt w:val="bullet"/>
      <w:lvlText w:val=""/>
      <w:lvlJc w:val="left"/>
      <w:pPr>
        <w:ind w:left="1500" w:hanging="360"/>
      </w:pPr>
      <w:rPr>
        <w:rFonts w:ascii="Wingdings" w:hAnsi="Wingdings" w:hint="default"/>
      </w:rPr>
    </w:lvl>
    <w:lvl w:ilvl="3" w:tplc="08090001">
      <w:start w:val="1"/>
      <w:numFmt w:val="bullet"/>
      <w:lvlText w:val=""/>
      <w:lvlJc w:val="left"/>
      <w:pPr>
        <w:ind w:left="2220" w:hanging="360"/>
      </w:pPr>
      <w:rPr>
        <w:rFonts w:ascii="Symbol" w:hAnsi="Symbol" w:hint="default"/>
      </w:rPr>
    </w:lvl>
    <w:lvl w:ilvl="4" w:tplc="08090003" w:tentative="1">
      <w:start w:val="1"/>
      <w:numFmt w:val="bullet"/>
      <w:lvlText w:val="o"/>
      <w:lvlJc w:val="left"/>
      <w:pPr>
        <w:ind w:left="2940" w:hanging="360"/>
      </w:pPr>
      <w:rPr>
        <w:rFonts w:ascii="Courier New" w:hAnsi="Courier New" w:cs="Courier New" w:hint="default"/>
      </w:rPr>
    </w:lvl>
    <w:lvl w:ilvl="5" w:tplc="08090005" w:tentative="1">
      <w:start w:val="1"/>
      <w:numFmt w:val="bullet"/>
      <w:lvlText w:val=""/>
      <w:lvlJc w:val="left"/>
      <w:pPr>
        <w:ind w:left="3660" w:hanging="360"/>
      </w:pPr>
      <w:rPr>
        <w:rFonts w:ascii="Wingdings" w:hAnsi="Wingdings" w:hint="default"/>
      </w:rPr>
    </w:lvl>
    <w:lvl w:ilvl="6" w:tplc="08090001" w:tentative="1">
      <w:start w:val="1"/>
      <w:numFmt w:val="bullet"/>
      <w:lvlText w:val=""/>
      <w:lvlJc w:val="left"/>
      <w:pPr>
        <w:ind w:left="4380" w:hanging="360"/>
      </w:pPr>
      <w:rPr>
        <w:rFonts w:ascii="Symbol" w:hAnsi="Symbol" w:hint="default"/>
      </w:rPr>
    </w:lvl>
    <w:lvl w:ilvl="7" w:tplc="08090003" w:tentative="1">
      <w:start w:val="1"/>
      <w:numFmt w:val="bullet"/>
      <w:lvlText w:val="o"/>
      <w:lvlJc w:val="left"/>
      <w:pPr>
        <w:ind w:left="5100" w:hanging="360"/>
      </w:pPr>
      <w:rPr>
        <w:rFonts w:ascii="Courier New" w:hAnsi="Courier New" w:cs="Courier New" w:hint="default"/>
      </w:rPr>
    </w:lvl>
    <w:lvl w:ilvl="8" w:tplc="08090005" w:tentative="1">
      <w:start w:val="1"/>
      <w:numFmt w:val="bullet"/>
      <w:lvlText w:val=""/>
      <w:lvlJc w:val="left"/>
      <w:pPr>
        <w:ind w:left="5820" w:hanging="360"/>
      </w:pPr>
      <w:rPr>
        <w:rFonts w:ascii="Wingdings" w:hAnsi="Wingdings" w:hint="default"/>
      </w:rPr>
    </w:lvl>
  </w:abstractNum>
  <w:abstractNum w:abstractNumId="11" w15:restartNumberingAfterBreak="0">
    <w:nsid w:val="2DC80E65"/>
    <w:multiLevelType w:val="multilevel"/>
    <w:tmpl w:val="ED3EFD3A"/>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EF0A7C"/>
    <w:multiLevelType w:val="hybridMultilevel"/>
    <w:tmpl w:val="CC986FD8"/>
    <w:lvl w:ilvl="0" w:tplc="08090003">
      <w:start w:val="1"/>
      <w:numFmt w:val="bullet"/>
      <w:lvlText w:val="o"/>
      <w:lvlJc w:val="left"/>
      <w:pPr>
        <w:ind w:left="1925" w:hanging="360"/>
      </w:pPr>
      <w:rPr>
        <w:rFonts w:ascii="Courier New" w:hAnsi="Courier New" w:cs="Courier New"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3" w15:restartNumberingAfterBreak="0">
    <w:nsid w:val="32CC09ED"/>
    <w:multiLevelType w:val="hybridMultilevel"/>
    <w:tmpl w:val="B24EEB7C"/>
    <w:lvl w:ilvl="0" w:tplc="7F2A13AA">
      <w:start w:val="1"/>
      <w:numFmt w:val="bullet"/>
      <w:pStyle w:val="TSB-PolicyBullets"/>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6616FA6"/>
    <w:multiLevelType w:val="hybridMultilevel"/>
    <w:tmpl w:val="243219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A17E8"/>
    <w:multiLevelType w:val="hybridMultilevel"/>
    <w:tmpl w:val="C738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01925"/>
    <w:multiLevelType w:val="hybridMultilevel"/>
    <w:tmpl w:val="93CA4E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C22A1"/>
    <w:multiLevelType w:val="multilevel"/>
    <w:tmpl w:val="2A94FC9A"/>
    <w:lvl w:ilvl="0">
      <w:start w:val="1"/>
      <w:numFmt w:val="decimal"/>
      <w:lvlText w:val="%1."/>
      <w:lvlJc w:val="left"/>
      <w:pPr>
        <w:ind w:left="360" w:hanging="360"/>
      </w:pPr>
    </w:lvl>
    <w:lvl w:ilvl="1">
      <w:start w:val="1"/>
      <w:numFmt w:val="decimal"/>
      <w:pStyle w:val="TSB-Level2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F74117"/>
    <w:multiLevelType w:val="hybridMultilevel"/>
    <w:tmpl w:val="A482A9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F1106"/>
    <w:multiLevelType w:val="hybridMultilevel"/>
    <w:tmpl w:val="D08C0058"/>
    <w:lvl w:ilvl="0" w:tplc="83549014">
      <w:start w:val="1"/>
      <w:numFmt w:val="bullet"/>
      <w:lvlText w:val="o"/>
      <w:lvlJc w:val="left"/>
      <w:pPr>
        <w:ind w:left="2560" w:hanging="360"/>
      </w:pPr>
      <w:rPr>
        <w:rFonts w:ascii="Courier New" w:hAnsi="Courier New" w:cs="Courier New" w:hint="default"/>
      </w:rPr>
    </w:lvl>
    <w:lvl w:ilvl="1" w:tplc="08090003" w:tentative="1">
      <w:start w:val="1"/>
      <w:numFmt w:val="bullet"/>
      <w:lvlText w:val="o"/>
      <w:lvlJc w:val="left"/>
      <w:pPr>
        <w:ind w:left="3280" w:hanging="360"/>
      </w:pPr>
      <w:rPr>
        <w:rFonts w:ascii="Courier New" w:hAnsi="Courier New" w:cs="Courier New" w:hint="default"/>
      </w:rPr>
    </w:lvl>
    <w:lvl w:ilvl="2" w:tplc="08090005" w:tentative="1">
      <w:start w:val="1"/>
      <w:numFmt w:val="bullet"/>
      <w:lvlText w:val=""/>
      <w:lvlJc w:val="left"/>
      <w:pPr>
        <w:ind w:left="4000" w:hanging="360"/>
      </w:pPr>
      <w:rPr>
        <w:rFonts w:ascii="Wingdings" w:hAnsi="Wingdings" w:hint="default"/>
      </w:rPr>
    </w:lvl>
    <w:lvl w:ilvl="3" w:tplc="08090001" w:tentative="1">
      <w:start w:val="1"/>
      <w:numFmt w:val="bullet"/>
      <w:lvlText w:val=""/>
      <w:lvlJc w:val="left"/>
      <w:pPr>
        <w:ind w:left="4720" w:hanging="360"/>
      </w:pPr>
      <w:rPr>
        <w:rFonts w:ascii="Symbol" w:hAnsi="Symbol" w:hint="default"/>
      </w:rPr>
    </w:lvl>
    <w:lvl w:ilvl="4" w:tplc="08090003" w:tentative="1">
      <w:start w:val="1"/>
      <w:numFmt w:val="bullet"/>
      <w:lvlText w:val="o"/>
      <w:lvlJc w:val="left"/>
      <w:pPr>
        <w:ind w:left="5440" w:hanging="360"/>
      </w:pPr>
      <w:rPr>
        <w:rFonts w:ascii="Courier New" w:hAnsi="Courier New" w:cs="Courier New" w:hint="default"/>
      </w:rPr>
    </w:lvl>
    <w:lvl w:ilvl="5" w:tplc="08090005" w:tentative="1">
      <w:start w:val="1"/>
      <w:numFmt w:val="bullet"/>
      <w:lvlText w:val=""/>
      <w:lvlJc w:val="left"/>
      <w:pPr>
        <w:ind w:left="6160" w:hanging="360"/>
      </w:pPr>
      <w:rPr>
        <w:rFonts w:ascii="Wingdings" w:hAnsi="Wingdings" w:hint="default"/>
      </w:rPr>
    </w:lvl>
    <w:lvl w:ilvl="6" w:tplc="08090001" w:tentative="1">
      <w:start w:val="1"/>
      <w:numFmt w:val="bullet"/>
      <w:lvlText w:val=""/>
      <w:lvlJc w:val="left"/>
      <w:pPr>
        <w:ind w:left="6880" w:hanging="360"/>
      </w:pPr>
      <w:rPr>
        <w:rFonts w:ascii="Symbol" w:hAnsi="Symbol" w:hint="default"/>
      </w:rPr>
    </w:lvl>
    <w:lvl w:ilvl="7" w:tplc="08090003" w:tentative="1">
      <w:start w:val="1"/>
      <w:numFmt w:val="bullet"/>
      <w:lvlText w:val="o"/>
      <w:lvlJc w:val="left"/>
      <w:pPr>
        <w:ind w:left="7600" w:hanging="360"/>
      </w:pPr>
      <w:rPr>
        <w:rFonts w:ascii="Courier New" w:hAnsi="Courier New" w:cs="Courier New" w:hint="default"/>
      </w:rPr>
    </w:lvl>
    <w:lvl w:ilvl="8" w:tplc="08090005" w:tentative="1">
      <w:start w:val="1"/>
      <w:numFmt w:val="bullet"/>
      <w:lvlText w:val=""/>
      <w:lvlJc w:val="left"/>
      <w:pPr>
        <w:ind w:left="8320" w:hanging="360"/>
      </w:pPr>
      <w:rPr>
        <w:rFonts w:ascii="Wingdings" w:hAnsi="Wingdings" w:hint="default"/>
      </w:rPr>
    </w:lvl>
  </w:abstractNum>
  <w:abstractNum w:abstractNumId="20" w15:restartNumberingAfterBreak="0">
    <w:nsid w:val="4EC066BC"/>
    <w:multiLevelType w:val="hybridMultilevel"/>
    <w:tmpl w:val="F80C6BB8"/>
    <w:lvl w:ilvl="0" w:tplc="74D6D4D8">
      <w:start w:val="1"/>
      <w:numFmt w:val="bullet"/>
      <w:lvlText w:val=""/>
      <w:lvlJc w:val="left"/>
      <w:pPr>
        <w:ind w:left="394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3">
      <w:start w:val="1"/>
      <w:numFmt w:val="bullet"/>
      <w:lvlText w:val="o"/>
      <w:lvlJc w:val="left"/>
      <w:pPr>
        <w:ind w:left="3600" w:hanging="360"/>
      </w:pPr>
      <w:rPr>
        <w:rFonts w:ascii="Courier New" w:hAnsi="Courier New" w:cs="Courier New"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4030BA"/>
    <w:multiLevelType w:val="hybridMultilevel"/>
    <w:tmpl w:val="220C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4" w15:restartNumberingAfterBreak="0">
    <w:nsid w:val="5C3231FA"/>
    <w:multiLevelType w:val="hybridMultilevel"/>
    <w:tmpl w:val="22D82AA6"/>
    <w:lvl w:ilvl="0" w:tplc="74D6D4D8">
      <w:start w:val="1"/>
      <w:numFmt w:val="bullet"/>
      <w:lvlText w:val=""/>
      <w:lvlJc w:val="left"/>
      <w:pPr>
        <w:ind w:left="394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3">
      <w:start w:val="1"/>
      <w:numFmt w:val="bullet"/>
      <w:lvlText w:val="o"/>
      <w:lvlJc w:val="left"/>
      <w:pPr>
        <w:ind w:left="3600" w:hanging="360"/>
      </w:pPr>
      <w:rPr>
        <w:rFonts w:ascii="Courier New" w:hAnsi="Courier New" w:cs="Courier New"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D4C0613"/>
    <w:multiLevelType w:val="hybridMultilevel"/>
    <w:tmpl w:val="71ECDA54"/>
    <w:lvl w:ilvl="0" w:tplc="08090003">
      <w:start w:val="1"/>
      <w:numFmt w:val="bullet"/>
      <w:lvlText w:val="o"/>
      <w:lvlJc w:val="left"/>
      <w:pPr>
        <w:ind w:left="1925" w:hanging="360"/>
      </w:pPr>
      <w:rPr>
        <w:rFonts w:ascii="Courier New" w:hAnsi="Courier New" w:cs="Courier New"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6" w15:restartNumberingAfterBreak="0">
    <w:nsid w:val="61B64988"/>
    <w:multiLevelType w:val="hybridMultilevel"/>
    <w:tmpl w:val="58ECD12E"/>
    <w:lvl w:ilvl="0" w:tplc="74D6D4D8">
      <w:start w:val="1"/>
      <w:numFmt w:val="bullet"/>
      <w:lvlText w:val=""/>
      <w:lvlJc w:val="left"/>
      <w:pPr>
        <w:ind w:left="394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25060F8"/>
    <w:multiLevelType w:val="hybridMultilevel"/>
    <w:tmpl w:val="A40269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40810"/>
    <w:multiLevelType w:val="hybridMultilevel"/>
    <w:tmpl w:val="E5A6B8B0"/>
    <w:lvl w:ilvl="0" w:tplc="74D6D4D8">
      <w:start w:val="1"/>
      <w:numFmt w:val="bullet"/>
      <w:lvlText w:val=""/>
      <w:lvlJc w:val="left"/>
      <w:pPr>
        <w:ind w:left="394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42243FA"/>
    <w:multiLevelType w:val="hybridMultilevel"/>
    <w:tmpl w:val="15E6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A4E11"/>
    <w:multiLevelType w:val="hybridMultilevel"/>
    <w:tmpl w:val="4DD42E2E"/>
    <w:lvl w:ilvl="0" w:tplc="74D6D4D8">
      <w:start w:val="1"/>
      <w:numFmt w:val="bullet"/>
      <w:lvlText w:val=""/>
      <w:lvlJc w:val="left"/>
      <w:pPr>
        <w:ind w:left="394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A686244"/>
    <w:multiLevelType w:val="hybridMultilevel"/>
    <w:tmpl w:val="3DEE36B6"/>
    <w:lvl w:ilvl="0" w:tplc="34A64674">
      <w:start w:val="1"/>
      <w:numFmt w:val="decimal"/>
      <w:lvlText w:val="%1."/>
      <w:lvlJc w:val="left"/>
      <w:pPr>
        <w:ind w:left="1080" w:hanging="360"/>
      </w:pPr>
      <w:rPr>
        <w:color w:val="auto"/>
        <w:sz w:val="28"/>
        <w:szCs w:val="28"/>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C9B265A"/>
    <w:multiLevelType w:val="hybridMultilevel"/>
    <w:tmpl w:val="CE46E0DE"/>
    <w:lvl w:ilvl="0" w:tplc="63A65AA0">
      <w:start w:val="1"/>
      <w:numFmt w:val="bullet"/>
      <w:lvlText w:val=""/>
      <w:lvlJc w:val="left"/>
      <w:pPr>
        <w:ind w:left="2560" w:hanging="360"/>
      </w:pPr>
      <w:rPr>
        <w:rFonts w:ascii="Symbol" w:hAnsi="Symbol" w:hint="default"/>
      </w:rPr>
    </w:lvl>
    <w:lvl w:ilvl="1" w:tplc="08090003" w:tentative="1">
      <w:start w:val="1"/>
      <w:numFmt w:val="bullet"/>
      <w:lvlText w:val="o"/>
      <w:lvlJc w:val="left"/>
      <w:pPr>
        <w:ind w:left="3280" w:hanging="360"/>
      </w:pPr>
      <w:rPr>
        <w:rFonts w:ascii="Courier New" w:hAnsi="Courier New" w:cs="Courier New" w:hint="default"/>
      </w:rPr>
    </w:lvl>
    <w:lvl w:ilvl="2" w:tplc="08090005" w:tentative="1">
      <w:start w:val="1"/>
      <w:numFmt w:val="bullet"/>
      <w:lvlText w:val=""/>
      <w:lvlJc w:val="left"/>
      <w:pPr>
        <w:ind w:left="4000" w:hanging="360"/>
      </w:pPr>
      <w:rPr>
        <w:rFonts w:ascii="Wingdings" w:hAnsi="Wingdings" w:hint="default"/>
      </w:rPr>
    </w:lvl>
    <w:lvl w:ilvl="3" w:tplc="08090001" w:tentative="1">
      <w:start w:val="1"/>
      <w:numFmt w:val="bullet"/>
      <w:lvlText w:val=""/>
      <w:lvlJc w:val="left"/>
      <w:pPr>
        <w:ind w:left="4720" w:hanging="360"/>
      </w:pPr>
      <w:rPr>
        <w:rFonts w:ascii="Symbol" w:hAnsi="Symbol" w:hint="default"/>
      </w:rPr>
    </w:lvl>
    <w:lvl w:ilvl="4" w:tplc="08090003" w:tentative="1">
      <w:start w:val="1"/>
      <w:numFmt w:val="bullet"/>
      <w:lvlText w:val="o"/>
      <w:lvlJc w:val="left"/>
      <w:pPr>
        <w:ind w:left="5440" w:hanging="360"/>
      </w:pPr>
      <w:rPr>
        <w:rFonts w:ascii="Courier New" w:hAnsi="Courier New" w:cs="Courier New" w:hint="default"/>
      </w:rPr>
    </w:lvl>
    <w:lvl w:ilvl="5" w:tplc="08090005" w:tentative="1">
      <w:start w:val="1"/>
      <w:numFmt w:val="bullet"/>
      <w:lvlText w:val=""/>
      <w:lvlJc w:val="left"/>
      <w:pPr>
        <w:ind w:left="6160" w:hanging="360"/>
      </w:pPr>
      <w:rPr>
        <w:rFonts w:ascii="Wingdings" w:hAnsi="Wingdings" w:hint="default"/>
      </w:rPr>
    </w:lvl>
    <w:lvl w:ilvl="6" w:tplc="08090001" w:tentative="1">
      <w:start w:val="1"/>
      <w:numFmt w:val="bullet"/>
      <w:lvlText w:val=""/>
      <w:lvlJc w:val="left"/>
      <w:pPr>
        <w:ind w:left="6880" w:hanging="360"/>
      </w:pPr>
      <w:rPr>
        <w:rFonts w:ascii="Symbol" w:hAnsi="Symbol" w:hint="default"/>
      </w:rPr>
    </w:lvl>
    <w:lvl w:ilvl="7" w:tplc="08090003" w:tentative="1">
      <w:start w:val="1"/>
      <w:numFmt w:val="bullet"/>
      <w:lvlText w:val="o"/>
      <w:lvlJc w:val="left"/>
      <w:pPr>
        <w:ind w:left="7600" w:hanging="360"/>
      </w:pPr>
      <w:rPr>
        <w:rFonts w:ascii="Courier New" w:hAnsi="Courier New" w:cs="Courier New" w:hint="default"/>
      </w:rPr>
    </w:lvl>
    <w:lvl w:ilvl="8" w:tplc="08090005" w:tentative="1">
      <w:start w:val="1"/>
      <w:numFmt w:val="bullet"/>
      <w:lvlText w:val=""/>
      <w:lvlJc w:val="left"/>
      <w:pPr>
        <w:ind w:left="8320" w:hanging="360"/>
      </w:pPr>
      <w:rPr>
        <w:rFonts w:ascii="Wingdings" w:hAnsi="Wingdings" w:hint="default"/>
      </w:rPr>
    </w:lvl>
  </w:abstractNum>
  <w:abstractNum w:abstractNumId="33" w15:restartNumberingAfterBreak="0">
    <w:nsid w:val="7D5031F3"/>
    <w:multiLevelType w:val="hybridMultilevel"/>
    <w:tmpl w:val="F88CB8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836384466">
    <w:abstractNumId w:val="31"/>
  </w:num>
  <w:num w:numId="2" w16cid:durableId="1821649014">
    <w:abstractNumId w:val="21"/>
  </w:num>
  <w:num w:numId="3" w16cid:durableId="1161508568">
    <w:abstractNumId w:val="17"/>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2Numbers"/>
        <w:lvlText w:val="%1.%2."/>
        <w:lvlJc w:val="center"/>
        <w:pPr>
          <w:ind w:left="5393" w:hanging="431"/>
        </w:pPr>
        <w:rPr>
          <w:rFonts w:ascii="Arial" w:hAnsi="Arial" w:cs="Arial" w:hint="default"/>
          <w:b/>
          <w:sz w:val="28"/>
          <w:szCs w:val="2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262299750">
    <w:abstractNumId w:val="17"/>
    <w:lvlOverride w:ilvl="0">
      <w:lvl w:ilvl="0">
        <w:start w:val="1"/>
        <w:numFmt w:val="decimal"/>
        <w:lvlText w:val="%1."/>
        <w:lvlJc w:val="left"/>
        <w:pPr>
          <w:ind w:left="360" w:hanging="360"/>
        </w:pPr>
        <w:rPr>
          <w:rFonts w:ascii="Arial" w:hAnsi="Arial" w:cs="Arial" w:hint="default"/>
          <w:b/>
        </w:rPr>
      </w:lvl>
    </w:lvlOverride>
    <w:lvlOverride w:ilvl="1">
      <w:lvl w:ilvl="1">
        <w:start w:val="1"/>
        <w:numFmt w:val="decimal"/>
        <w:pStyle w:val="TSB-Level2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77818748">
    <w:abstractNumId w:val="23"/>
  </w:num>
  <w:num w:numId="6" w16cid:durableId="1897626108">
    <w:abstractNumId w:val="10"/>
  </w:num>
  <w:num w:numId="7" w16cid:durableId="25060219">
    <w:abstractNumId w:val="28"/>
  </w:num>
  <w:num w:numId="8" w16cid:durableId="1047215322">
    <w:abstractNumId w:val="33"/>
  </w:num>
  <w:num w:numId="9" w16cid:durableId="1711878310">
    <w:abstractNumId w:val="3"/>
  </w:num>
  <w:num w:numId="10" w16cid:durableId="1946422158">
    <w:abstractNumId w:val="11"/>
  </w:num>
  <w:num w:numId="11" w16cid:durableId="62918774">
    <w:abstractNumId w:val="17"/>
    <w:lvlOverride w:ilvl="0">
      <w:startOverride w:val="9"/>
      <w:lvl w:ilvl="0">
        <w:start w:val="9"/>
        <w:numFmt w:val="decimal"/>
        <w:lvlText w:val="%1."/>
        <w:lvlJc w:val="left"/>
        <w:pPr>
          <w:ind w:left="360" w:hanging="360"/>
        </w:pPr>
        <w:rPr>
          <w:rFonts w:ascii="Arial" w:hAnsi="Arial" w:cs="Arial" w:hint="default"/>
          <w:b/>
        </w:rPr>
      </w:lvl>
    </w:lvlOverride>
  </w:num>
  <w:num w:numId="12" w16cid:durableId="609505930">
    <w:abstractNumId w:val="14"/>
  </w:num>
  <w:num w:numId="13" w16cid:durableId="1401557699">
    <w:abstractNumId w:val="19"/>
  </w:num>
  <w:num w:numId="14" w16cid:durableId="167332407">
    <w:abstractNumId w:val="32"/>
  </w:num>
  <w:num w:numId="15" w16cid:durableId="97218648">
    <w:abstractNumId w:val="8"/>
  </w:num>
  <w:num w:numId="16" w16cid:durableId="1634214739">
    <w:abstractNumId w:val="7"/>
  </w:num>
  <w:num w:numId="17" w16cid:durableId="434205909">
    <w:abstractNumId w:val="9"/>
  </w:num>
  <w:num w:numId="18" w16cid:durableId="195585451">
    <w:abstractNumId w:val="30"/>
  </w:num>
  <w:num w:numId="19" w16cid:durableId="1585070528">
    <w:abstractNumId w:val="0"/>
  </w:num>
  <w:num w:numId="20" w16cid:durableId="845052898">
    <w:abstractNumId w:val="12"/>
  </w:num>
  <w:num w:numId="21" w16cid:durableId="280111057">
    <w:abstractNumId w:val="26"/>
  </w:num>
  <w:num w:numId="22" w16cid:durableId="897087363">
    <w:abstractNumId w:val="24"/>
  </w:num>
  <w:num w:numId="23" w16cid:durableId="1444882060">
    <w:abstractNumId w:val="1"/>
  </w:num>
  <w:num w:numId="24" w16cid:durableId="565652544">
    <w:abstractNumId w:val="29"/>
  </w:num>
  <w:num w:numId="25" w16cid:durableId="1550991339">
    <w:abstractNumId w:val="27"/>
  </w:num>
  <w:num w:numId="26" w16cid:durableId="1984963363">
    <w:abstractNumId w:val="18"/>
  </w:num>
  <w:num w:numId="27" w16cid:durableId="746998741">
    <w:abstractNumId w:val="16"/>
  </w:num>
  <w:num w:numId="28" w16cid:durableId="1481340385">
    <w:abstractNumId w:val="2"/>
  </w:num>
  <w:num w:numId="29" w16cid:durableId="1353022949">
    <w:abstractNumId w:val="20"/>
  </w:num>
  <w:num w:numId="30" w16cid:durableId="670371296">
    <w:abstractNumId w:val="13"/>
  </w:num>
  <w:num w:numId="31" w16cid:durableId="40371667">
    <w:abstractNumId w:val="25"/>
  </w:num>
  <w:num w:numId="32" w16cid:durableId="1776900151">
    <w:abstractNumId w:val="15"/>
  </w:num>
  <w:num w:numId="33" w16cid:durableId="1227453528">
    <w:abstractNumId w:val="22"/>
  </w:num>
  <w:num w:numId="34" w16cid:durableId="1659073524">
    <w:abstractNumId w:val="6"/>
  </w:num>
  <w:num w:numId="35" w16cid:durableId="1588927322">
    <w:abstractNumId w:val="5"/>
  </w:num>
  <w:num w:numId="36" w16cid:durableId="58164807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96"/>
    <w:rsid w:val="00025387"/>
    <w:rsid w:val="0004192D"/>
    <w:rsid w:val="00052428"/>
    <w:rsid w:val="00056481"/>
    <w:rsid w:val="00072ADF"/>
    <w:rsid w:val="00091940"/>
    <w:rsid w:val="000B66A4"/>
    <w:rsid w:val="000E63DF"/>
    <w:rsid w:val="00100D5F"/>
    <w:rsid w:val="00110761"/>
    <w:rsid w:val="001273C1"/>
    <w:rsid w:val="001336B7"/>
    <w:rsid w:val="00184E24"/>
    <w:rsid w:val="001A7E96"/>
    <w:rsid w:val="001B1BA0"/>
    <w:rsid w:val="00225846"/>
    <w:rsid w:val="002357A1"/>
    <w:rsid w:val="002B2864"/>
    <w:rsid w:val="002D6593"/>
    <w:rsid w:val="002E5AFA"/>
    <w:rsid w:val="002F1EB9"/>
    <w:rsid w:val="00315700"/>
    <w:rsid w:val="00331043"/>
    <w:rsid w:val="0038060C"/>
    <w:rsid w:val="00381D13"/>
    <w:rsid w:val="00390752"/>
    <w:rsid w:val="003A4E3D"/>
    <w:rsid w:val="003B2814"/>
    <w:rsid w:val="003F0041"/>
    <w:rsid w:val="003F2474"/>
    <w:rsid w:val="00401F8D"/>
    <w:rsid w:val="004347B9"/>
    <w:rsid w:val="00440916"/>
    <w:rsid w:val="00450FAF"/>
    <w:rsid w:val="00473917"/>
    <w:rsid w:val="004A2448"/>
    <w:rsid w:val="004A28FE"/>
    <w:rsid w:val="004A5FDF"/>
    <w:rsid w:val="004C3DD8"/>
    <w:rsid w:val="004E4468"/>
    <w:rsid w:val="004E7DCA"/>
    <w:rsid w:val="004F4643"/>
    <w:rsid w:val="00500FB0"/>
    <w:rsid w:val="0050568E"/>
    <w:rsid w:val="0051171B"/>
    <w:rsid w:val="0051481A"/>
    <w:rsid w:val="00521984"/>
    <w:rsid w:val="00537BC9"/>
    <w:rsid w:val="00544946"/>
    <w:rsid w:val="005551A7"/>
    <w:rsid w:val="00567768"/>
    <w:rsid w:val="00570C97"/>
    <w:rsid w:val="00584BDA"/>
    <w:rsid w:val="005A3F89"/>
    <w:rsid w:val="005C620C"/>
    <w:rsid w:val="006055C7"/>
    <w:rsid w:val="006735F9"/>
    <w:rsid w:val="006905E4"/>
    <w:rsid w:val="006D3BEB"/>
    <w:rsid w:val="006D4EE8"/>
    <w:rsid w:val="006E2B54"/>
    <w:rsid w:val="00741DF7"/>
    <w:rsid w:val="00767C36"/>
    <w:rsid w:val="007B54A8"/>
    <w:rsid w:val="007C56EC"/>
    <w:rsid w:val="007F09C0"/>
    <w:rsid w:val="007F0B30"/>
    <w:rsid w:val="00813434"/>
    <w:rsid w:val="00851D14"/>
    <w:rsid w:val="00886285"/>
    <w:rsid w:val="008930EC"/>
    <w:rsid w:val="008A425D"/>
    <w:rsid w:val="008C7C9D"/>
    <w:rsid w:val="00912092"/>
    <w:rsid w:val="00953232"/>
    <w:rsid w:val="009567AD"/>
    <w:rsid w:val="00983ADF"/>
    <w:rsid w:val="009A331E"/>
    <w:rsid w:val="009B4969"/>
    <w:rsid w:val="009B683E"/>
    <w:rsid w:val="00A11A96"/>
    <w:rsid w:val="00A35914"/>
    <w:rsid w:val="00A6078C"/>
    <w:rsid w:val="00AB54C1"/>
    <w:rsid w:val="00AD2D69"/>
    <w:rsid w:val="00AF36F3"/>
    <w:rsid w:val="00B10067"/>
    <w:rsid w:val="00B154F8"/>
    <w:rsid w:val="00B366D1"/>
    <w:rsid w:val="00B4381D"/>
    <w:rsid w:val="00B4550C"/>
    <w:rsid w:val="00B95789"/>
    <w:rsid w:val="00BB549F"/>
    <w:rsid w:val="00BC4810"/>
    <w:rsid w:val="00BD038C"/>
    <w:rsid w:val="00BE3AF6"/>
    <w:rsid w:val="00C06C7A"/>
    <w:rsid w:val="00C07BCC"/>
    <w:rsid w:val="00C35F87"/>
    <w:rsid w:val="00CA3492"/>
    <w:rsid w:val="00CB3BA9"/>
    <w:rsid w:val="00CC0432"/>
    <w:rsid w:val="00CC25B4"/>
    <w:rsid w:val="00CC6872"/>
    <w:rsid w:val="00D56FD2"/>
    <w:rsid w:val="00D57097"/>
    <w:rsid w:val="00D600E5"/>
    <w:rsid w:val="00DA1735"/>
    <w:rsid w:val="00DA2C80"/>
    <w:rsid w:val="00DA5E85"/>
    <w:rsid w:val="00DB00A9"/>
    <w:rsid w:val="00DB27AA"/>
    <w:rsid w:val="00DB7A19"/>
    <w:rsid w:val="00DD37D7"/>
    <w:rsid w:val="00DD6FA7"/>
    <w:rsid w:val="00E22446"/>
    <w:rsid w:val="00E258C0"/>
    <w:rsid w:val="00E32C6E"/>
    <w:rsid w:val="00E42D73"/>
    <w:rsid w:val="00E44FDA"/>
    <w:rsid w:val="00E61348"/>
    <w:rsid w:val="00EA0CB0"/>
    <w:rsid w:val="00EB790D"/>
    <w:rsid w:val="00EC3A55"/>
    <w:rsid w:val="00F13E85"/>
    <w:rsid w:val="00F2547A"/>
    <w:rsid w:val="00F40F42"/>
    <w:rsid w:val="00F4666F"/>
    <w:rsid w:val="00F52A2A"/>
    <w:rsid w:val="00F640FB"/>
    <w:rsid w:val="00F76931"/>
    <w:rsid w:val="00F77B25"/>
    <w:rsid w:val="00F816F3"/>
    <w:rsid w:val="00FD7412"/>
    <w:rsid w:val="00FE192C"/>
    <w:rsid w:val="00FF7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BB240"/>
  <w15:chartTrackingRefBased/>
  <w15:docId w15:val="{61A25026-56B3-2F45-BFB4-9BC8E4A8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00D5F"/>
    <w:pPr>
      <w:spacing w:line="320" w:lineRule="exact"/>
    </w:pPr>
    <w:rPr>
      <w:rFonts w:ascii="Arial" w:eastAsiaTheme="minorEastAsia" w:hAnsi="Arial"/>
      <w:color w:val="000000" w:themeColor="text1"/>
    </w:rPr>
  </w:style>
  <w:style w:type="paragraph" w:styleId="Heading1">
    <w:name w:val="heading 1"/>
    <w:aliases w:val="Heading,TSB Headings"/>
    <w:basedOn w:val="Normal"/>
    <w:next w:val="Normal"/>
    <w:link w:val="Heading1Char"/>
    <w:uiPriority w:val="9"/>
    <w:qFormat/>
    <w:rsid w:val="00440916"/>
    <w:pPr>
      <w:keepNext/>
      <w:keepLines/>
      <w:spacing w:after="200" w:line="640" w:lineRule="exact"/>
      <w:outlineLvl w:val="0"/>
    </w:pPr>
    <w:rPr>
      <w:rFonts w:eastAsiaTheme="majorEastAsia" w:cstheme="majorBidi"/>
      <w:b/>
      <w:sz w:val="56"/>
      <w:szCs w:val="32"/>
    </w:rPr>
  </w:style>
  <w:style w:type="paragraph" w:styleId="Heading2">
    <w:name w:val="heading 2"/>
    <w:aliases w:val="Subheading"/>
    <w:basedOn w:val="Normal"/>
    <w:next w:val="Normal"/>
    <w:link w:val="Heading2Char"/>
    <w:uiPriority w:val="9"/>
    <w:unhideWhenUsed/>
    <w:qFormat/>
    <w:rsid w:val="00440916"/>
    <w:pPr>
      <w:keepNext/>
      <w:keepLines/>
      <w:spacing w:before="40" w:after="200"/>
      <w:outlineLvl w:val="1"/>
    </w:pPr>
    <w:rPr>
      <w:rFonts w:eastAsiaTheme="majorEastAsia" w:cstheme="majorBidi"/>
      <w:b/>
      <w:color w:val="BA0C2F"/>
      <w:sz w:val="28"/>
      <w:szCs w:val="26"/>
    </w:rPr>
  </w:style>
  <w:style w:type="paragraph" w:styleId="Heading4">
    <w:name w:val="heading 4"/>
    <w:basedOn w:val="Normal"/>
    <w:next w:val="Normal"/>
    <w:link w:val="Heading4Char"/>
    <w:uiPriority w:val="9"/>
    <w:semiHidden/>
    <w:unhideWhenUsed/>
    <w:qFormat/>
    <w:rsid w:val="0009194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D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A244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A96"/>
    <w:pPr>
      <w:tabs>
        <w:tab w:val="center" w:pos="4513"/>
        <w:tab w:val="right" w:pos="9026"/>
      </w:tabs>
    </w:pPr>
  </w:style>
  <w:style w:type="character" w:customStyle="1" w:styleId="HeaderChar">
    <w:name w:val="Header Char"/>
    <w:basedOn w:val="DefaultParagraphFont"/>
    <w:link w:val="Header"/>
    <w:uiPriority w:val="99"/>
    <w:rsid w:val="00A11A96"/>
    <w:rPr>
      <w:rFonts w:eastAsiaTheme="minorEastAsia"/>
    </w:rPr>
  </w:style>
  <w:style w:type="paragraph" w:styleId="Footer">
    <w:name w:val="footer"/>
    <w:basedOn w:val="Normal"/>
    <w:link w:val="FooterChar"/>
    <w:uiPriority w:val="99"/>
    <w:unhideWhenUsed/>
    <w:qFormat/>
    <w:rsid w:val="00F816F3"/>
    <w:pPr>
      <w:tabs>
        <w:tab w:val="center" w:pos="4513"/>
        <w:tab w:val="right" w:pos="9026"/>
      </w:tabs>
    </w:pPr>
    <w:rPr>
      <w:color w:val="A6A6A6" w:themeColor="background1" w:themeShade="A6"/>
    </w:rPr>
  </w:style>
  <w:style w:type="character" w:customStyle="1" w:styleId="FooterChar">
    <w:name w:val="Footer Char"/>
    <w:basedOn w:val="DefaultParagraphFont"/>
    <w:link w:val="Footer"/>
    <w:uiPriority w:val="99"/>
    <w:rsid w:val="00F816F3"/>
    <w:rPr>
      <w:rFonts w:ascii="Arial" w:eastAsiaTheme="minorEastAsia" w:hAnsi="Arial"/>
      <w:color w:val="A6A6A6" w:themeColor="background1" w:themeShade="A6"/>
    </w:rPr>
  </w:style>
  <w:style w:type="character" w:customStyle="1" w:styleId="Heading1Char">
    <w:name w:val="Heading 1 Char"/>
    <w:aliases w:val="Heading Char,TSB Headings Char"/>
    <w:basedOn w:val="DefaultParagraphFont"/>
    <w:link w:val="Heading1"/>
    <w:uiPriority w:val="9"/>
    <w:rsid w:val="00440916"/>
    <w:rPr>
      <w:rFonts w:ascii="Arial" w:eastAsiaTheme="majorEastAsia" w:hAnsi="Arial" w:cstheme="majorBidi"/>
      <w:b/>
      <w:color w:val="000000" w:themeColor="text1"/>
      <w:sz w:val="56"/>
      <w:szCs w:val="32"/>
    </w:rPr>
  </w:style>
  <w:style w:type="character" w:customStyle="1" w:styleId="Heading2Char">
    <w:name w:val="Heading 2 Char"/>
    <w:aliases w:val="Subheading Char"/>
    <w:basedOn w:val="DefaultParagraphFont"/>
    <w:link w:val="Heading2"/>
    <w:uiPriority w:val="9"/>
    <w:rsid w:val="00440916"/>
    <w:rPr>
      <w:rFonts w:ascii="Arial" w:eastAsiaTheme="majorEastAsia" w:hAnsi="Arial" w:cstheme="majorBidi"/>
      <w:b/>
      <w:color w:val="BA0C2F"/>
      <w:sz w:val="28"/>
      <w:szCs w:val="26"/>
    </w:rPr>
  </w:style>
  <w:style w:type="paragraph" w:styleId="ListParagraph">
    <w:name w:val="List Paragraph"/>
    <w:basedOn w:val="Normal"/>
    <w:link w:val="ListParagraphChar"/>
    <w:uiPriority w:val="1"/>
    <w:qFormat/>
    <w:rsid w:val="00DA2C80"/>
    <w:pPr>
      <w:ind w:left="720"/>
      <w:contextualSpacing/>
    </w:pPr>
  </w:style>
  <w:style w:type="character" w:styleId="SubtleEmphasis">
    <w:name w:val="Subtle Emphasis"/>
    <w:aliases w:val="Web/email address"/>
    <w:basedOn w:val="DefaultParagraphFont"/>
    <w:uiPriority w:val="19"/>
    <w:qFormat/>
    <w:rsid w:val="007B54A8"/>
    <w:rPr>
      <w:rFonts w:ascii="Arial" w:hAnsi="Arial"/>
      <w:b w:val="0"/>
      <w:i w:val="0"/>
      <w:iCs/>
      <w:color w:val="BA0C2F"/>
      <w:sz w:val="24"/>
      <w:u w:val="single" w:color="00B0F0"/>
    </w:rPr>
  </w:style>
  <w:style w:type="character" w:styleId="Emphasis">
    <w:name w:val="Emphasis"/>
    <w:aliases w:val="Highlighted/Emphasis text"/>
    <w:basedOn w:val="DefaultParagraphFont"/>
    <w:uiPriority w:val="20"/>
    <w:qFormat/>
    <w:rsid w:val="007B54A8"/>
    <w:rPr>
      <w:rFonts w:ascii="Arial" w:hAnsi="Arial"/>
      <w:b/>
      <w:i w:val="0"/>
      <w:iCs/>
      <w:color w:val="950030"/>
    </w:rPr>
  </w:style>
  <w:style w:type="paragraph" w:styleId="Title">
    <w:name w:val="Title"/>
    <w:aliases w:val="Document title"/>
    <w:basedOn w:val="Normal"/>
    <w:next w:val="Normal"/>
    <w:link w:val="TitleChar"/>
    <w:uiPriority w:val="10"/>
    <w:qFormat/>
    <w:rsid w:val="00F52A2A"/>
    <w:pPr>
      <w:spacing w:line="800" w:lineRule="exact"/>
      <w:contextualSpacing/>
    </w:pPr>
    <w:rPr>
      <w:rFonts w:eastAsiaTheme="majorEastAsia" w:cstheme="majorBidi"/>
      <w:color w:val="FFFFFF" w:themeColor="background1"/>
      <w:spacing w:val="-10"/>
      <w:kern w:val="28"/>
      <w:sz w:val="72"/>
      <w:szCs w:val="56"/>
    </w:rPr>
  </w:style>
  <w:style w:type="character" w:customStyle="1" w:styleId="TitleChar">
    <w:name w:val="Title Char"/>
    <w:aliases w:val="Document title Char"/>
    <w:basedOn w:val="DefaultParagraphFont"/>
    <w:link w:val="Title"/>
    <w:uiPriority w:val="10"/>
    <w:rsid w:val="00F52A2A"/>
    <w:rPr>
      <w:rFonts w:ascii="Arial" w:eastAsiaTheme="majorEastAsia" w:hAnsi="Arial" w:cstheme="majorBidi"/>
      <w:color w:val="FFFFFF" w:themeColor="background1"/>
      <w:spacing w:val="-10"/>
      <w:kern w:val="28"/>
      <w:sz w:val="72"/>
      <w:szCs w:val="56"/>
    </w:rPr>
  </w:style>
  <w:style w:type="paragraph" w:styleId="Subtitle">
    <w:name w:val="Subtitle"/>
    <w:aliases w:val="Document subtitle"/>
    <w:basedOn w:val="Normal"/>
    <w:next w:val="Normal"/>
    <w:link w:val="SubtitleChar"/>
    <w:uiPriority w:val="11"/>
    <w:qFormat/>
    <w:rsid w:val="00184E24"/>
    <w:pPr>
      <w:numPr>
        <w:ilvl w:val="1"/>
      </w:numPr>
      <w:spacing w:line="600" w:lineRule="exact"/>
    </w:pPr>
    <w:rPr>
      <w:b/>
      <w:color w:val="FAB600"/>
      <w:spacing w:val="15"/>
      <w:sz w:val="48"/>
      <w:szCs w:val="22"/>
    </w:rPr>
  </w:style>
  <w:style w:type="character" w:customStyle="1" w:styleId="SubtitleChar">
    <w:name w:val="Subtitle Char"/>
    <w:aliases w:val="Document subtitle Char"/>
    <w:basedOn w:val="DefaultParagraphFont"/>
    <w:link w:val="Subtitle"/>
    <w:uiPriority w:val="11"/>
    <w:rsid w:val="00184E24"/>
    <w:rPr>
      <w:rFonts w:ascii="Arial" w:eastAsiaTheme="minorEastAsia" w:hAnsi="Arial"/>
      <w:b/>
      <w:color w:val="FAB600"/>
      <w:spacing w:val="15"/>
      <w:sz w:val="48"/>
      <w:szCs w:val="22"/>
    </w:rPr>
  </w:style>
  <w:style w:type="paragraph" w:customStyle="1" w:styleId="Documentdate">
    <w:name w:val="Document date"/>
    <w:basedOn w:val="Subtitle"/>
    <w:qFormat/>
    <w:rsid w:val="00390752"/>
    <w:rPr>
      <w:b w:val="0"/>
      <w:color w:val="FFE164"/>
    </w:rPr>
  </w:style>
  <w:style w:type="paragraph" w:customStyle="1" w:styleId="Subheadingwhite">
    <w:name w:val="Subheading white"/>
    <w:basedOn w:val="Heading2"/>
    <w:qFormat/>
    <w:rsid w:val="00F13E85"/>
    <w:rPr>
      <w:color w:val="FFFFFF" w:themeColor="background1"/>
    </w:rPr>
  </w:style>
  <w:style w:type="paragraph" w:customStyle="1" w:styleId="Bodytextwhite">
    <w:name w:val="Body text white"/>
    <w:basedOn w:val="Normal"/>
    <w:qFormat/>
    <w:rsid w:val="00F13E85"/>
    <w:rPr>
      <w:color w:val="FFFFFF" w:themeColor="background1"/>
    </w:rPr>
  </w:style>
  <w:style w:type="character" w:customStyle="1" w:styleId="Heading4Char">
    <w:name w:val="Heading 4 Char"/>
    <w:basedOn w:val="DefaultParagraphFont"/>
    <w:link w:val="Heading4"/>
    <w:uiPriority w:val="9"/>
    <w:semiHidden/>
    <w:rsid w:val="00091940"/>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091940"/>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5C7"/>
    <w:rPr>
      <w:color w:val="0000FF"/>
      <w:u w:val="single"/>
    </w:rPr>
  </w:style>
  <w:style w:type="table" w:customStyle="1" w:styleId="TableGrid0">
    <w:name w:val="TableGrid"/>
    <w:rsid w:val="00BB549F"/>
    <w:rPr>
      <w:rFonts w:eastAsiaTheme="minorEastAsia"/>
      <w:sz w:val="22"/>
      <w:szCs w:val="22"/>
      <w:lang w:eastAsia="en-GB"/>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4C3DD8"/>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4C3DD8"/>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Heading6Char">
    <w:name w:val="Heading 6 Char"/>
    <w:basedOn w:val="DefaultParagraphFont"/>
    <w:link w:val="Heading6"/>
    <w:uiPriority w:val="9"/>
    <w:semiHidden/>
    <w:rsid w:val="004A2448"/>
    <w:rPr>
      <w:rFonts w:asciiTheme="majorHAnsi" w:eastAsiaTheme="majorEastAsia" w:hAnsiTheme="majorHAnsi" w:cstheme="majorBidi"/>
      <w:color w:val="1F3763" w:themeColor="accent1" w:themeShade="7F"/>
    </w:rPr>
  </w:style>
  <w:style w:type="paragraph" w:customStyle="1" w:styleId="Default">
    <w:name w:val="Default"/>
    <w:rsid w:val="00225846"/>
    <w:pPr>
      <w:autoSpaceDE w:val="0"/>
      <w:autoSpaceDN w:val="0"/>
      <w:adjustRightInd w:val="0"/>
    </w:pPr>
    <w:rPr>
      <w:rFonts w:ascii="Arial" w:eastAsiaTheme="minorEastAsia" w:hAnsi="Arial" w:cs="Arial"/>
      <w:color w:val="000000"/>
    </w:rPr>
  </w:style>
  <w:style w:type="character" w:customStyle="1" w:styleId="jpfdse">
    <w:name w:val="jpfdse"/>
    <w:basedOn w:val="DefaultParagraphFont"/>
    <w:rsid w:val="00072ADF"/>
  </w:style>
  <w:style w:type="paragraph" w:styleId="NoSpacing">
    <w:name w:val="No Spacing"/>
    <w:aliases w:val="TSB Body Text"/>
    <w:basedOn w:val="Normal"/>
    <w:link w:val="NoSpacingChar"/>
    <w:autoRedefine/>
    <w:uiPriority w:val="1"/>
    <w:qFormat/>
    <w:rsid w:val="009567AD"/>
    <w:pPr>
      <w:spacing w:after="200" w:line="276" w:lineRule="auto"/>
      <w:jc w:val="center"/>
    </w:pPr>
    <w:rPr>
      <w:rFonts w:ascii="Comic Sans MS" w:eastAsiaTheme="minorHAnsi" w:hAnsi="Comic Sans MS" w:cs="Arial"/>
      <w:color w:val="auto"/>
      <w:sz w:val="28"/>
      <w:szCs w:val="28"/>
      <w:lang w:val="en-US" w:eastAsia="ja-JP"/>
    </w:rPr>
  </w:style>
  <w:style w:type="character" w:customStyle="1" w:styleId="NoSpacingChar">
    <w:name w:val="No Spacing Char"/>
    <w:aliases w:val="TSB Body Text Char"/>
    <w:basedOn w:val="DefaultParagraphFont"/>
    <w:link w:val="NoSpacing"/>
    <w:uiPriority w:val="1"/>
    <w:rsid w:val="009567AD"/>
    <w:rPr>
      <w:rFonts w:ascii="Comic Sans MS" w:hAnsi="Comic Sans MS" w:cs="Arial"/>
      <w:sz w:val="28"/>
      <w:szCs w:val="28"/>
      <w:lang w:val="en-US" w:eastAsia="ja-JP"/>
    </w:rPr>
  </w:style>
  <w:style w:type="character" w:customStyle="1" w:styleId="ListParagraphChar">
    <w:name w:val="List Paragraph Char"/>
    <w:basedOn w:val="DefaultParagraphFont"/>
    <w:link w:val="ListParagraph"/>
    <w:uiPriority w:val="34"/>
    <w:rsid w:val="00CB3BA9"/>
    <w:rPr>
      <w:rFonts w:ascii="Arial" w:eastAsiaTheme="minorEastAsia" w:hAnsi="Arial"/>
      <w:color w:val="000000" w:themeColor="text1"/>
    </w:rPr>
  </w:style>
  <w:style w:type="numbering" w:customStyle="1" w:styleId="Style1">
    <w:name w:val="Style1"/>
    <w:basedOn w:val="NoList"/>
    <w:uiPriority w:val="99"/>
    <w:rsid w:val="00813434"/>
    <w:pPr>
      <w:numPr>
        <w:numId w:val="2"/>
      </w:numPr>
    </w:pPr>
  </w:style>
  <w:style w:type="paragraph" w:customStyle="1" w:styleId="TSB-Level1Numbers">
    <w:name w:val="TSB - Level 1 Numbers"/>
    <w:basedOn w:val="Heading1"/>
    <w:link w:val="TSB-Level1NumbersChar"/>
    <w:qFormat/>
    <w:rsid w:val="00813434"/>
    <w:pPr>
      <w:keepNext w:val="0"/>
      <w:keepLines w:val="0"/>
      <w:spacing w:line="276" w:lineRule="auto"/>
      <w:ind w:left="1424" w:hanging="431"/>
      <w:jc w:val="both"/>
    </w:pPr>
    <w:rPr>
      <w:rFonts w:asciiTheme="majorHAnsi" w:eastAsiaTheme="minorHAnsi" w:hAnsiTheme="majorHAnsi" w:cstheme="minorHAnsi"/>
      <w:b w:val="0"/>
      <w:color w:val="auto"/>
      <w:sz w:val="22"/>
    </w:rPr>
  </w:style>
  <w:style w:type="paragraph" w:customStyle="1" w:styleId="TSB-PolicyBullets">
    <w:name w:val="TSB - Policy Bullets"/>
    <w:basedOn w:val="ListParagraph"/>
    <w:link w:val="TSB-PolicyBulletsChar"/>
    <w:autoRedefine/>
    <w:qFormat/>
    <w:rsid w:val="0051481A"/>
    <w:pPr>
      <w:numPr>
        <w:numId w:val="30"/>
      </w:numPr>
      <w:tabs>
        <w:tab w:val="left" w:pos="3686"/>
      </w:tabs>
      <w:spacing w:after="120" w:line="276" w:lineRule="auto"/>
      <w:ind w:left="993"/>
      <w:contextualSpacing w:val="0"/>
    </w:pPr>
    <w:rPr>
      <w:sz w:val="22"/>
      <w:szCs w:val="22"/>
    </w:rPr>
  </w:style>
  <w:style w:type="paragraph" w:customStyle="1" w:styleId="TSB-Level2Numbers">
    <w:name w:val="TSB - Level 2 Numbers"/>
    <w:basedOn w:val="TSB-Level1Numbers"/>
    <w:link w:val="TSB-Level2NumbersChar"/>
    <w:autoRedefine/>
    <w:qFormat/>
    <w:rsid w:val="00D600E5"/>
    <w:pPr>
      <w:numPr>
        <w:ilvl w:val="1"/>
        <w:numId w:val="3"/>
      </w:numPr>
      <w:ind w:left="709"/>
      <w:jc w:val="left"/>
    </w:pPr>
    <w:rPr>
      <w:rFonts w:ascii="Arial" w:hAnsi="Arial" w:cs="Arial"/>
      <w:sz w:val="24"/>
    </w:rPr>
  </w:style>
  <w:style w:type="character" w:customStyle="1" w:styleId="TSB-PolicyBulletsChar">
    <w:name w:val="TSB - Policy Bullets Char"/>
    <w:basedOn w:val="ListParagraphChar"/>
    <w:link w:val="TSB-PolicyBullets"/>
    <w:rsid w:val="0051481A"/>
    <w:rPr>
      <w:rFonts w:ascii="Arial" w:eastAsiaTheme="minorEastAsia" w:hAnsi="Arial"/>
      <w:color w:val="000000" w:themeColor="text1"/>
      <w:sz w:val="22"/>
      <w:szCs w:val="22"/>
    </w:rPr>
  </w:style>
  <w:style w:type="character" w:customStyle="1" w:styleId="TSB-Level1NumbersChar">
    <w:name w:val="TSB - Level 1 Numbers Char"/>
    <w:basedOn w:val="DefaultParagraphFont"/>
    <w:link w:val="TSB-Level1Numbers"/>
    <w:rsid w:val="00813434"/>
    <w:rPr>
      <w:rFonts w:asciiTheme="majorHAnsi" w:hAnsiTheme="majorHAnsi" w:cstheme="minorHAnsi"/>
      <w:sz w:val="22"/>
      <w:szCs w:val="32"/>
    </w:rPr>
  </w:style>
  <w:style w:type="character" w:customStyle="1" w:styleId="TSB-Level2NumbersChar">
    <w:name w:val="TSB - Level 2 Numbers Char"/>
    <w:basedOn w:val="TSB-Level1NumbersChar"/>
    <w:link w:val="TSB-Level2Numbers"/>
    <w:rsid w:val="00D600E5"/>
    <w:rPr>
      <w:rFonts w:ascii="Arial" w:hAnsi="Arial" w:cs="Arial"/>
      <w:sz w:val="22"/>
      <w:szCs w:val="32"/>
    </w:rPr>
  </w:style>
  <w:style w:type="paragraph" w:customStyle="1" w:styleId="PolicyBullets">
    <w:name w:val="Policy Bullets"/>
    <w:basedOn w:val="ListParagraph"/>
    <w:qFormat/>
    <w:rsid w:val="00813434"/>
    <w:pPr>
      <w:numPr>
        <w:numId w:val="5"/>
      </w:numPr>
      <w:spacing w:before="120" w:after="120" w:line="276" w:lineRule="auto"/>
    </w:pPr>
    <w:rPr>
      <w:rFonts w:asciiTheme="minorHAnsi" w:eastAsiaTheme="minorHAnsi" w:hAnsiTheme="minorHAnsi"/>
      <w:color w:val="auto"/>
      <w:sz w:val="22"/>
      <w:szCs w:val="22"/>
    </w:rPr>
  </w:style>
  <w:style w:type="character" w:styleId="CommentReference">
    <w:name w:val="annotation reference"/>
    <w:basedOn w:val="DefaultParagraphFont"/>
    <w:uiPriority w:val="99"/>
    <w:semiHidden/>
    <w:unhideWhenUsed/>
    <w:rsid w:val="00B4381D"/>
    <w:rPr>
      <w:sz w:val="16"/>
      <w:szCs w:val="16"/>
    </w:rPr>
  </w:style>
  <w:style w:type="paragraph" w:styleId="CommentText">
    <w:name w:val="annotation text"/>
    <w:basedOn w:val="Normal"/>
    <w:link w:val="CommentTextChar"/>
    <w:uiPriority w:val="99"/>
    <w:semiHidden/>
    <w:unhideWhenUsed/>
    <w:rsid w:val="00B4381D"/>
    <w:pPr>
      <w:spacing w:line="240" w:lineRule="auto"/>
    </w:pPr>
    <w:rPr>
      <w:sz w:val="20"/>
      <w:szCs w:val="20"/>
    </w:rPr>
  </w:style>
  <w:style w:type="character" w:customStyle="1" w:styleId="CommentTextChar">
    <w:name w:val="Comment Text Char"/>
    <w:basedOn w:val="DefaultParagraphFont"/>
    <w:link w:val="CommentText"/>
    <w:uiPriority w:val="99"/>
    <w:semiHidden/>
    <w:rsid w:val="00B4381D"/>
    <w:rPr>
      <w:rFonts w:ascii="Arial" w:eastAsiaTheme="minorEastAsia"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4381D"/>
    <w:rPr>
      <w:b/>
      <w:bCs/>
    </w:rPr>
  </w:style>
  <w:style w:type="character" w:customStyle="1" w:styleId="CommentSubjectChar">
    <w:name w:val="Comment Subject Char"/>
    <w:basedOn w:val="CommentTextChar"/>
    <w:link w:val="CommentSubject"/>
    <w:uiPriority w:val="99"/>
    <w:semiHidden/>
    <w:rsid w:val="00B4381D"/>
    <w:rPr>
      <w:rFonts w:ascii="Arial" w:eastAsiaTheme="minorEastAsia" w:hAnsi="Arial"/>
      <w:b/>
      <w:bCs/>
      <w:color w:val="000000" w:themeColor="text1"/>
      <w:sz w:val="20"/>
      <w:szCs w:val="20"/>
    </w:rPr>
  </w:style>
  <w:style w:type="paragraph" w:styleId="BalloonText">
    <w:name w:val="Balloon Text"/>
    <w:basedOn w:val="Normal"/>
    <w:link w:val="BalloonTextChar"/>
    <w:uiPriority w:val="99"/>
    <w:semiHidden/>
    <w:unhideWhenUsed/>
    <w:rsid w:val="00B438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81D"/>
    <w:rPr>
      <w:rFonts w:ascii="Segoe UI" w:eastAsiaTheme="minorEastAsia" w:hAnsi="Segoe UI" w:cs="Segoe UI"/>
      <w:color w:val="000000" w:themeColor="text1"/>
      <w:sz w:val="18"/>
      <w:szCs w:val="18"/>
    </w:rPr>
  </w:style>
  <w:style w:type="character" w:styleId="FollowedHyperlink">
    <w:name w:val="FollowedHyperlink"/>
    <w:basedOn w:val="DefaultParagraphFont"/>
    <w:uiPriority w:val="99"/>
    <w:semiHidden/>
    <w:unhideWhenUsed/>
    <w:rsid w:val="00B15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051657">
      <w:bodyDiv w:val="1"/>
      <w:marLeft w:val="0"/>
      <w:marRight w:val="0"/>
      <w:marTop w:val="0"/>
      <w:marBottom w:val="0"/>
      <w:divBdr>
        <w:top w:val="none" w:sz="0" w:space="0" w:color="auto"/>
        <w:left w:val="none" w:sz="0" w:space="0" w:color="auto"/>
        <w:bottom w:val="none" w:sz="0" w:space="0" w:color="auto"/>
        <w:right w:val="none" w:sz="0" w:space="0" w:color="auto"/>
      </w:divBdr>
      <w:divsChild>
        <w:div w:id="259071764">
          <w:marLeft w:val="0"/>
          <w:marRight w:val="0"/>
          <w:marTop w:val="0"/>
          <w:marBottom w:val="0"/>
          <w:divBdr>
            <w:top w:val="none" w:sz="0" w:space="0" w:color="auto"/>
            <w:left w:val="none" w:sz="0" w:space="0" w:color="auto"/>
            <w:bottom w:val="none" w:sz="0" w:space="0" w:color="auto"/>
            <w:right w:val="none" w:sz="0" w:space="0" w:color="auto"/>
          </w:divBdr>
          <w:divsChild>
            <w:div w:id="944767767">
              <w:marLeft w:val="0"/>
              <w:marRight w:val="0"/>
              <w:marTop w:val="0"/>
              <w:marBottom w:val="0"/>
              <w:divBdr>
                <w:top w:val="none" w:sz="0" w:space="0" w:color="auto"/>
                <w:left w:val="none" w:sz="0" w:space="0" w:color="auto"/>
                <w:bottom w:val="none" w:sz="0" w:space="0" w:color="auto"/>
                <w:right w:val="none" w:sz="0" w:space="0" w:color="auto"/>
              </w:divBdr>
              <w:divsChild>
                <w:div w:id="2122383815">
                  <w:marLeft w:val="-225"/>
                  <w:marRight w:val="-225"/>
                  <w:marTop w:val="0"/>
                  <w:marBottom w:val="0"/>
                  <w:divBdr>
                    <w:top w:val="none" w:sz="0" w:space="0" w:color="auto"/>
                    <w:left w:val="none" w:sz="0" w:space="0" w:color="auto"/>
                    <w:bottom w:val="none" w:sz="0" w:space="0" w:color="auto"/>
                    <w:right w:val="none" w:sz="0" w:space="0" w:color="auto"/>
                  </w:divBdr>
                  <w:divsChild>
                    <w:div w:id="2086805870">
                      <w:marLeft w:val="0"/>
                      <w:marRight w:val="0"/>
                      <w:marTop w:val="0"/>
                      <w:marBottom w:val="0"/>
                      <w:divBdr>
                        <w:top w:val="none" w:sz="0" w:space="0" w:color="auto"/>
                        <w:left w:val="none" w:sz="0" w:space="0" w:color="auto"/>
                        <w:bottom w:val="none" w:sz="0" w:space="0" w:color="auto"/>
                        <w:right w:val="none" w:sz="0" w:space="0" w:color="auto"/>
                      </w:divBdr>
                      <w:divsChild>
                        <w:div w:id="2115437945">
                          <w:marLeft w:val="0"/>
                          <w:marRight w:val="0"/>
                          <w:marTop w:val="0"/>
                          <w:marBottom w:val="675"/>
                          <w:divBdr>
                            <w:top w:val="none" w:sz="0" w:space="0" w:color="auto"/>
                            <w:left w:val="none" w:sz="0" w:space="0" w:color="auto"/>
                            <w:bottom w:val="none" w:sz="0" w:space="0" w:color="auto"/>
                            <w:right w:val="none" w:sz="0" w:space="0" w:color="auto"/>
                          </w:divBdr>
                          <w:divsChild>
                            <w:div w:id="1874462590">
                              <w:marLeft w:val="0"/>
                              <w:marRight w:val="0"/>
                              <w:marTop w:val="0"/>
                              <w:marBottom w:val="0"/>
                              <w:divBdr>
                                <w:top w:val="none" w:sz="0" w:space="0" w:color="auto"/>
                                <w:left w:val="none" w:sz="0" w:space="0" w:color="auto"/>
                                <w:bottom w:val="none" w:sz="0" w:space="0" w:color="auto"/>
                                <w:right w:val="none" w:sz="0" w:space="0" w:color="auto"/>
                              </w:divBdr>
                              <w:divsChild>
                                <w:div w:id="17150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398905">
      <w:bodyDiv w:val="1"/>
      <w:marLeft w:val="0"/>
      <w:marRight w:val="0"/>
      <w:marTop w:val="0"/>
      <w:marBottom w:val="0"/>
      <w:divBdr>
        <w:top w:val="none" w:sz="0" w:space="0" w:color="auto"/>
        <w:left w:val="none" w:sz="0" w:space="0" w:color="auto"/>
        <w:bottom w:val="none" w:sz="0" w:space="0" w:color="auto"/>
        <w:right w:val="none" w:sz="0" w:space="0" w:color="auto"/>
      </w:divBdr>
      <w:divsChild>
        <w:div w:id="1193415771">
          <w:marLeft w:val="0"/>
          <w:marRight w:val="0"/>
          <w:marTop w:val="0"/>
          <w:marBottom w:val="0"/>
          <w:divBdr>
            <w:top w:val="none" w:sz="0" w:space="0" w:color="auto"/>
            <w:left w:val="none" w:sz="0" w:space="0" w:color="auto"/>
            <w:bottom w:val="none" w:sz="0" w:space="0" w:color="auto"/>
            <w:right w:val="none" w:sz="0" w:space="0" w:color="auto"/>
          </w:divBdr>
          <w:divsChild>
            <w:div w:id="779955085">
              <w:marLeft w:val="0"/>
              <w:marRight w:val="0"/>
              <w:marTop w:val="0"/>
              <w:marBottom w:val="0"/>
              <w:divBdr>
                <w:top w:val="none" w:sz="0" w:space="0" w:color="auto"/>
                <w:left w:val="none" w:sz="0" w:space="0" w:color="auto"/>
                <w:bottom w:val="none" w:sz="0" w:space="0" w:color="auto"/>
                <w:right w:val="none" w:sz="0" w:space="0" w:color="auto"/>
              </w:divBdr>
              <w:divsChild>
                <w:div w:id="199712576">
                  <w:marLeft w:val="-225"/>
                  <w:marRight w:val="-225"/>
                  <w:marTop w:val="0"/>
                  <w:marBottom w:val="0"/>
                  <w:divBdr>
                    <w:top w:val="none" w:sz="0" w:space="0" w:color="auto"/>
                    <w:left w:val="none" w:sz="0" w:space="0" w:color="auto"/>
                    <w:bottom w:val="none" w:sz="0" w:space="0" w:color="auto"/>
                    <w:right w:val="none" w:sz="0" w:space="0" w:color="auto"/>
                  </w:divBdr>
                  <w:divsChild>
                    <w:div w:id="2005433823">
                      <w:marLeft w:val="0"/>
                      <w:marRight w:val="0"/>
                      <w:marTop w:val="0"/>
                      <w:marBottom w:val="0"/>
                      <w:divBdr>
                        <w:top w:val="none" w:sz="0" w:space="0" w:color="auto"/>
                        <w:left w:val="none" w:sz="0" w:space="0" w:color="auto"/>
                        <w:bottom w:val="none" w:sz="0" w:space="0" w:color="auto"/>
                        <w:right w:val="none" w:sz="0" w:space="0" w:color="auto"/>
                      </w:divBdr>
                      <w:divsChild>
                        <w:div w:id="1900509155">
                          <w:marLeft w:val="0"/>
                          <w:marRight w:val="0"/>
                          <w:marTop w:val="0"/>
                          <w:marBottom w:val="675"/>
                          <w:divBdr>
                            <w:top w:val="none" w:sz="0" w:space="0" w:color="auto"/>
                            <w:left w:val="none" w:sz="0" w:space="0" w:color="auto"/>
                            <w:bottom w:val="none" w:sz="0" w:space="0" w:color="auto"/>
                            <w:right w:val="none" w:sz="0" w:space="0" w:color="auto"/>
                          </w:divBdr>
                          <w:divsChild>
                            <w:div w:id="1968464289">
                              <w:marLeft w:val="0"/>
                              <w:marRight w:val="0"/>
                              <w:marTop w:val="0"/>
                              <w:marBottom w:val="0"/>
                              <w:divBdr>
                                <w:top w:val="none" w:sz="0" w:space="0" w:color="auto"/>
                                <w:left w:val="none" w:sz="0" w:space="0" w:color="auto"/>
                                <w:bottom w:val="none" w:sz="0" w:space="0" w:color="auto"/>
                                <w:right w:val="none" w:sz="0" w:space="0" w:color="auto"/>
                              </w:divBdr>
                              <w:divsChild>
                                <w:div w:id="12672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10/959/contents/made" TargetMode="External"/><Relationship Id="rId18"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26" Type="http://schemas.openxmlformats.org/officeDocument/2006/relationships/hyperlink" Target="https://assets.publishing.service.gov.uk/government/uploads/system/uploads/attachment_data/file/1069687/Mental_health_and_behaviour_in_schools.pdf" TargetMode="External"/><Relationship Id="rId39" Type="http://schemas.openxmlformats.org/officeDocument/2006/relationships/footer" Target="footer1.xml"/><Relationship Id="rId21"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34" Type="http://schemas.openxmlformats.org/officeDocument/2006/relationships/hyperlink" Target="https://www.gov.uk/government/publications/school-exclusio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pga/2014/6/contents/enacted" TargetMode="External"/><Relationship Id="rId20" Type="http://schemas.openxmlformats.org/officeDocument/2006/relationships/hyperlink" Target="https://assets.publishing.service.gov.uk/government/uploads/system/uploads/attachment_data/file/1101454/Keeping_children_safe_in_education_2022.pdf" TargetMode="External"/><Relationship Id="rId29" Type="http://schemas.openxmlformats.org/officeDocument/2006/relationships/hyperlink" Target="https://www.gov.uk/government/publications/school-inspection-handbook-eif/schools-inspection-handbook-for-september-202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1082518/Special_educational_needs_publication_June_2022.pdf" TargetMode="External"/><Relationship Id="rId32"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37" Type="http://schemas.openxmlformats.org/officeDocument/2006/relationships/hyperlink" Target="https://www.telfordsend.org.uk/site/index.php"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08/23/contents"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hyperlink" Target="https://www.gov.uk/government/publications/early-years-inspection-handbook-eif" TargetMode="External"/><Relationship Id="rId36" Type="http://schemas.openxmlformats.org/officeDocument/2006/relationships/hyperlink" Target="https://the-arc.org.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89688/Suspension_and_Permanent_Exclusion_guidance_July_2022.pdf" TargetMode="External"/><Relationship Id="rId31" Type="http://schemas.openxmlformats.org/officeDocument/2006/relationships/hyperlink" Target="https://www.gov.uk/government/publications/working-together-to-safeguard-children--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0/35/contents" TargetMode="External"/><Relationship Id="rId22" Type="http://schemas.openxmlformats.org/officeDocument/2006/relationships/hyperlink" Target="https://assets.publishing.service.gov.uk/government/uploads/system/uploads/attachment_data/file/1086931/Promoting_the_education_of_children_with_a_social_worker_-_virtual_school_head_role_extension_2022.pdf" TargetMode="External"/><Relationship Id="rId27" Type="http://schemas.openxmlformats.org/officeDocument/2006/relationships/hyperlink" Target="https://www.gov.uk/government/publications/education-inspection-framework" TargetMode="External"/><Relationship Id="rId30" Type="http://schemas.openxmlformats.org/officeDocument/2006/relationships/hyperlink" Target="https://www.gov.uk/government/publications/school-inspection-handbook-eif/school-monitoring-handbook" TargetMode="External"/><Relationship Id="rId35" Type="http://schemas.openxmlformats.org/officeDocument/2006/relationships/hyperlink" Target="https://www.telford.gov.uk/downloads/file/25001/rarely_exclus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slation.gov.uk/ukpga/1989/41/contents" TargetMode="External"/><Relationship Id="rId17" Type="http://schemas.openxmlformats.org/officeDocument/2006/relationships/hyperlink" Target="https://www.legislation.gov.uk/ukpga/2017/16/contents" TargetMode="External"/><Relationship Id="rId25" Type="http://schemas.openxmlformats.org/officeDocument/2006/relationships/hyperlink" Target="https://www.gov.uk/government/publications/working-together-to-improve-school-attendance" TargetMode="External"/><Relationship Id="rId33" Type="http://schemas.openxmlformats.org/officeDocument/2006/relationships/hyperlink" Target="https://assets.publishing.service.gov.uk/government/uploads/system/uploads/attachment_data/file/1089688/Suspension_and_Permanent_Exclusion_guidance_July_2022.pdf"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0291D4579E9F264E8E424991EFC06897" ma:contentTypeVersion="2" ma:contentTypeDescription="Upload an image." ma:contentTypeScope="" ma:versionID="50e6c31cc0464c249bb21119372488e9">
  <xsd:schema xmlns:xsd="http://www.w3.org/2001/XMLSchema" xmlns:xs="http://www.w3.org/2001/XMLSchema" xmlns:p="http://schemas.microsoft.com/office/2006/metadata/properties" xmlns:ns1="http://schemas.microsoft.com/sharepoint/v3" xmlns:ns2="BE41DEE4-E2C5-481D-813A-E13B5DAE53E5" xmlns:ns3="http://schemas.microsoft.com/sharepoint/v3/fields" xmlns:ns4="be41dee4-e2c5-481d-813a-e13b5dae53e5" targetNamespace="http://schemas.microsoft.com/office/2006/metadata/properties" ma:root="true" ma:fieldsID="98143a7e258f9c85594879791b3aef46" ns1:_="" ns2:_="" ns3:_="" ns4:_="">
    <xsd:import namespace="http://schemas.microsoft.com/sharepoint/v3"/>
    <xsd:import namespace="BE41DEE4-E2C5-481D-813A-E13B5DAE53E5"/>
    <xsd:import namespace="http://schemas.microsoft.com/sharepoint/v3/fields"/>
    <xsd:import namespace="be41dee4-e2c5-481d-813a-e13b5dae53e5"/>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41DEE4-E2C5-481D-813A-E13B5DAE53E5"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1dee4-e2c5-481d-813a-e13b5dae53e5"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mageCreateDate xmlns="BE41DEE4-E2C5-481D-813A-E13B5DAE53E5" xsi:nil="true"/>
    <PublishingStartDate xmlns="http://schemas.microsoft.com/sharepoint/v3"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BC054-D491-470C-B356-354A5F6C9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41DEE4-E2C5-481D-813A-E13B5DAE53E5"/>
    <ds:schemaRef ds:uri="http://schemas.microsoft.com/sharepoint/v3/fields"/>
    <ds:schemaRef ds:uri="be41dee4-e2c5-481d-813a-e13b5dae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893A2-9008-45EB-8E2B-D07F3109DB87}">
  <ds:schemaRefs>
    <ds:schemaRef ds:uri="http://schemas.microsoft.com/sharepoint/v3/contenttype/forms"/>
  </ds:schemaRefs>
</ds:datastoreItem>
</file>

<file path=customXml/itemProps3.xml><?xml version="1.0" encoding="utf-8"?>
<ds:datastoreItem xmlns:ds="http://schemas.openxmlformats.org/officeDocument/2006/customXml" ds:itemID="{625A4748-8F50-4C6A-83C7-296614C1E870}">
  <ds:schemaRefs>
    <ds:schemaRef ds:uri="http://schemas.microsoft.com/office/2006/metadata/properties"/>
    <ds:schemaRef ds:uri="http://schemas.microsoft.com/office/infopath/2007/PartnerControls"/>
    <ds:schemaRef ds:uri="http://schemas.microsoft.com/sharepoint/v3"/>
    <ds:schemaRef ds:uri="BE41DEE4-E2C5-481D-813A-E13B5DAE53E5"/>
    <ds:schemaRef ds:uri="http://schemas.microsoft.com/sharepoint/v3/fields"/>
  </ds:schemaRefs>
</ds:datastoreItem>
</file>

<file path=customXml/itemProps4.xml><?xml version="1.0" encoding="utf-8"?>
<ds:datastoreItem xmlns:ds="http://schemas.openxmlformats.org/officeDocument/2006/customXml" ds:itemID="{AA3DA3F2-4831-4F35-A912-8F40FA32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Corporate branded Word document template</vt:lpstr>
    </vt:vector>
  </TitlesOfParts>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branded Word document template</dc:title>
  <dc:subject/>
  <dc:creator>Edwards, Jason</dc:creator>
  <cp:keywords/>
  <dc:description/>
  <cp:lastModifiedBy>Moody, Nicola</cp:lastModifiedBy>
  <cp:revision>2</cp:revision>
  <dcterms:created xsi:type="dcterms:W3CDTF">2025-12-03T22:24:00Z</dcterms:created>
  <dcterms:modified xsi:type="dcterms:W3CDTF">2025-12-03T22:24:00Z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0x0101009148F5A04DDD49CBA7127AADA5FB792B00AADE34325A8B49CDA8BB4DB53328F214000291D4579E9F264E8E424991EFC06897</vt:lpwstr>
  </property>
</Properties>
</file>