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2BB70" w14:textId="301120A6" w:rsidR="00A352CD" w:rsidRPr="00A352CD" w:rsidRDefault="005138FA" w:rsidP="00A352CD">
      <w:pPr>
        <w:spacing w:line="276" w:lineRule="auto"/>
        <w:rPr>
          <w:rFonts w:ascii="Arial" w:hAnsi="Arial" w:cs="Arial"/>
          <w:sz w:val="24"/>
          <w:szCs w:val="24"/>
        </w:rPr>
      </w:pPr>
      <w:r>
        <w:rPr>
          <w:rFonts w:ascii="Arial" w:hAnsi="Arial" w:cs="Arial"/>
          <w:b/>
          <w:bCs/>
          <w:sz w:val="24"/>
          <w:szCs w:val="24"/>
        </w:rPr>
        <w:t>September 2026</w:t>
      </w:r>
    </w:p>
    <w:p w14:paraId="005B2159" w14:textId="77777777" w:rsidR="00A352CD" w:rsidRPr="00A352CD" w:rsidRDefault="00A352CD" w:rsidP="00A352CD">
      <w:pPr>
        <w:spacing w:line="276" w:lineRule="auto"/>
        <w:rPr>
          <w:rFonts w:ascii="Arial" w:hAnsi="Arial" w:cs="Arial"/>
          <w:sz w:val="24"/>
          <w:szCs w:val="24"/>
        </w:rPr>
      </w:pPr>
      <w:r w:rsidRPr="00A352CD">
        <w:rPr>
          <w:rFonts w:ascii="Arial" w:hAnsi="Arial" w:cs="Arial"/>
          <w:sz w:val="24"/>
          <w:szCs w:val="24"/>
        </w:rPr>
        <w:t>Dear Parent/Carers</w:t>
      </w:r>
    </w:p>
    <w:p w14:paraId="0973DA88" w14:textId="0AD734C8" w:rsidR="00A352CD" w:rsidRPr="00A352CD" w:rsidRDefault="00A352CD" w:rsidP="00A352CD">
      <w:pPr>
        <w:spacing w:line="276" w:lineRule="auto"/>
        <w:rPr>
          <w:rFonts w:ascii="Arial" w:hAnsi="Arial" w:cs="Arial"/>
          <w:b/>
          <w:bCs/>
          <w:sz w:val="24"/>
          <w:szCs w:val="24"/>
          <w:u w:val="single"/>
        </w:rPr>
      </w:pPr>
      <w:r w:rsidRPr="00A352CD">
        <w:rPr>
          <w:rFonts w:ascii="Arial" w:hAnsi="Arial" w:cs="Arial"/>
          <w:b/>
          <w:bCs/>
          <w:sz w:val="24"/>
          <w:szCs w:val="24"/>
          <w:u w:val="single"/>
        </w:rPr>
        <w:t xml:space="preserve">Year </w:t>
      </w:r>
      <w:r w:rsidR="00E56360">
        <w:rPr>
          <w:rFonts w:ascii="Arial" w:hAnsi="Arial" w:cs="Arial"/>
          <w:b/>
          <w:bCs/>
          <w:sz w:val="24"/>
          <w:szCs w:val="24"/>
          <w:u w:val="single"/>
        </w:rPr>
        <w:t>3</w:t>
      </w:r>
      <w:r w:rsidR="00CD59B0">
        <w:rPr>
          <w:rFonts w:ascii="Arial" w:hAnsi="Arial" w:cs="Arial"/>
          <w:b/>
          <w:bCs/>
          <w:sz w:val="24"/>
          <w:szCs w:val="24"/>
          <w:u w:val="single"/>
        </w:rPr>
        <w:t xml:space="preserve"> </w:t>
      </w:r>
      <w:r w:rsidR="005138FA">
        <w:rPr>
          <w:rFonts w:ascii="Arial" w:hAnsi="Arial" w:cs="Arial"/>
          <w:b/>
          <w:bCs/>
          <w:sz w:val="24"/>
          <w:szCs w:val="24"/>
          <w:u w:val="single"/>
        </w:rPr>
        <w:t xml:space="preserve">Residential Trip to </w:t>
      </w:r>
      <w:r w:rsidR="00E56360">
        <w:rPr>
          <w:rFonts w:ascii="Arial" w:hAnsi="Arial" w:cs="Arial"/>
          <w:b/>
          <w:bCs/>
          <w:sz w:val="24"/>
          <w:szCs w:val="24"/>
          <w:u w:val="single"/>
        </w:rPr>
        <w:t>Edgmond Hall</w:t>
      </w:r>
    </w:p>
    <w:p w14:paraId="66604124" w14:textId="77777777" w:rsidR="00C7578B" w:rsidRPr="00C7578B" w:rsidRDefault="00C7578B" w:rsidP="00C7578B">
      <w:pPr>
        <w:spacing w:line="276" w:lineRule="auto"/>
        <w:jc w:val="both"/>
        <w:rPr>
          <w:rFonts w:ascii="Arial" w:hAnsi="Arial" w:cs="Arial"/>
          <w:sz w:val="24"/>
          <w:szCs w:val="24"/>
        </w:rPr>
      </w:pPr>
      <w:r w:rsidRPr="00C7578B">
        <w:rPr>
          <w:rFonts w:ascii="Arial" w:hAnsi="Arial" w:cs="Arial"/>
          <w:sz w:val="24"/>
          <w:szCs w:val="24"/>
        </w:rPr>
        <w:t>We are delighted to share some exciting news!</w:t>
      </w:r>
    </w:p>
    <w:p w14:paraId="15AFF70B" w14:textId="77777777" w:rsidR="00C7578B" w:rsidRPr="00C7578B" w:rsidRDefault="00C7578B" w:rsidP="00C7578B">
      <w:pPr>
        <w:spacing w:line="276" w:lineRule="auto"/>
        <w:jc w:val="both"/>
        <w:rPr>
          <w:rFonts w:ascii="Arial" w:hAnsi="Arial" w:cs="Arial"/>
          <w:sz w:val="24"/>
          <w:szCs w:val="24"/>
        </w:rPr>
      </w:pPr>
      <w:r w:rsidRPr="00C7578B">
        <w:rPr>
          <w:rFonts w:ascii="Arial" w:hAnsi="Arial" w:cs="Arial"/>
          <w:sz w:val="24"/>
          <w:szCs w:val="24"/>
        </w:rPr>
        <w:t xml:space="preserve">We are thrilled to announce that we have once again been able to organise a </w:t>
      </w:r>
      <w:r w:rsidRPr="00C7578B">
        <w:rPr>
          <w:rFonts w:ascii="Arial" w:hAnsi="Arial" w:cs="Arial"/>
          <w:b/>
          <w:bCs/>
          <w:sz w:val="24"/>
          <w:szCs w:val="24"/>
        </w:rPr>
        <w:t>Year 3 residential adventure</w:t>
      </w:r>
      <w:r w:rsidRPr="00C7578B">
        <w:rPr>
          <w:rFonts w:ascii="Arial" w:hAnsi="Arial" w:cs="Arial"/>
          <w:sz w:val="24"/>
          <w:szCs w:val="24"/>
        </w:rPr>
        <w:t xml:space="preserve"> for our children this academic year. This is a fantastic opportunity for pupils to experience new challenges, develop independence, and create wonderful memories with their friends.</w:t>
      </w:r>
    </w:p>
    <w:p w14:paraId="1AA5293B" w14:textId="0FFB1EF8" w:rsidR="00C7578B" w:rsidRPr="00C7578B" w:rsidRDefault="00C7578B" w:rsidP="00C7578B">
      <w:pPr>
        <w:spacing w:line="276" w:lineRule="auto"/>
        <w:jc w:val="both"/>
        <w:rPr>
          <w:rFonts w:ascii="Arial" w:hAnsi="Arial" w:cs="Arial"/>
          <w:sz w:val="24"/>
          <w:szCs w:val="24"/>
        </w:rPr>
      </w:pPr>
      <w:r w:rsidRPr="00C7578B">
        <w:rPr>
          <w:rFonts w:ascii="Arial" w:hAnsi="Arial" w:cs="Arial"/>
          <w:sz w:val="24"/>
          <w:szCs w:val="24"/>
        </w:rPr>
        <w:t xml:space="preserve">Residential visits have always been a highlight of school life. They help children build confidence, resilience, teamwork skills and friendships, all while having lots of fun in a safe and supportive environment. </w:t>
      </w:r>
    </w:p>
    <w:p w14:paraId="4D2B73CE" w14:textId="77777777" w:rsidR="00C7578B" w:rsidRPr="00C7578B" w:rsidRDefault="00C7578B" w:rsidP="00C7578B">
      <w:pPr>
        <w:spacing w:line="276" w:lineRule="auto"/>
        <w:jc w:val="both"/>
        <w:rPr>
          <w:rFonts w:ascii="Arial" w:hAnsi="Arial" w:cs="Arial"/>
          <w:b/>
          <w:bCs/>
          <w:sz w:val="24"/>
          <w:szCs w:val="24"/>
        </w:rPr>
      </w:pPr>
      <w:r w:rsidRPr="00C7578B">
        <w:rPr>
          <w:rFonts w:ascii="Arial" w:hAnsi="Arial" w:cs="Arial"/>
          <w:b/>
          <w:bCs/>
          <w:sz w:val="24"/>
          <w:szCs w:val="24"/>
        </w:rPr>
        <w:t>Our 2026 Adventure: Edgmond Hall</w:t>
      </w:r>
    </w:p>
    <w:p w14:paraId="17068898" w14:textId="6A00B4FC" w:rsidR="00C7578B" w:rsidRPr="00C7578B" w:rsidRDefault="00C7578B" w:rsidP="00C7578B">
      <w:pPr>
        <w:spacing w:line="276" w:lineRule="auto"/>
        <w:jc w:val="both"/>
        <w:rPr>
          <w:rFonts w:ascii="Arial" w:hAnsi="Arial" w:cs="Arial"/>
          <w:sz w:val="24"/>
          <w:szCs w:val="24"/>
        </w:rPr>
      </w:pPr>
      <w:r w:rsidRPr="00C7578B">
        <w:rPr>
          <w:rFonts w:ascii="Arial" w:hAnsi="Arial" w:cs="Arial"/>
          <w:sz w:val="24"/>
          <w:szCs w:val="24"/>
        </w:rPr>
        <w:t xml:space="preserve">In </w:t>
      </w:r>
      <w:r w:rsidRPr="00C7578B">
        <w:rPr>
          <w:rFonts w:ascii="Arial" w:hAnsi="Arial" w:cs="Arial"/>
          <w:b/>
          <w:bCs/>
          <w:sz w:val="24"/>
          <w:szCs w:val="24"/>
        </w:rPr>
        <w:t>May 202</w:t>
      </w:r>
      <w:r w:rsidR="000001AD">
        <w:rPr>
          <w:rFonts w:ascii="Arial" w:hAnsi="Arial" w:cs="Arial"/>
          <w:b/>
          <w:bCs/>
          <w:sz w:val="24"/>
          <w:szCs w:val="24"/>
        </w:rPr>
        <w:t>7</w:t>
      </w:r>
      <w:r w:rsidRPr="00C7578B">
        <w:rPr>
          <w:rFonts w:ascii="Arial" w:hAnsi="Arial" w:cs="Arial"/>
          <w:sz w:val="24"/>
          <w:szCs w:val="24"/>
        </w:rPr>
        <w:t xml:space="preserve">, Year 3 pupils will travel to </w:t>
      </w:r>
      <w:r w:rsidRPr="00C7578B">
        <w:rPr>
          <w:rFonts w:ascii="Arial" w:hAnsi="Arial" w:cs="Arial"/>
          <w:b/>
          <w:bCs/>
          <w:sz w:val="24"/>
          <w:szCs w:val="24"/>
        </w:rPr>
        <w:t>Edgmond Hall Centre for Outdoor Learning</w:t>
      </w:r>
      <w:r w:rsidRPr="00C7578B">
        <w:rPr>
          <w:rFonts w:ascii="Arial" w:hAnsi="Arial" w:cs="Arial"/>
          <w:sz w:val="24"/>
          <w:szCs w:val="24"/>
        </w:rPr>
        <w:t xml:space="preserve">, located in Newport. During their stay, children will take part in a variety of exciting outdoor and team-building activities specifically designed for their age group. These experiences encourage children to step outside their comfort zones, work together and discover new strengths. </w:t>
      </w:r>
    </w:p>
    <w:p w14:paraId="70B2F221" w14:textId="106FDD47" w:rsidR="00C7578B" w:rsidRPr="00C7578B" w:rsidRDefault="00C7578B" w:rsidP="000001AD">
      <w:pPr>
        <w:spacing w:line="276" w:lineRule="auto"/>
        <w:rPr>
          <w:rFonts w:ascii="Arial" w:hAnsi="Arial" w:cs="Arial"/>
          <w:sz w:val="24"/>
          <w:szCs w:val="24"/>
        </w:rPr>
      </w:pPr>
      <w:r w:rsidRPr="00C7578B">
        <w:rPr>
          <w:rFonts w:ascii="Segoe UI Emoji" w:hAnsi="Segoe UI Emoji" w:cs="Segoe UI Emoji"/>
          <w:sz w:val="24"/>
          <w:szCs w:val="24"/>
        </w:rPr>
        <w:t>📅</w:t>
      </w:r>
      <w:r w:rsidRPr="00C7578B">
        <w:rPr>
          <w:rFonts w:ascii="Arial" w:hAnsi="Arial" w:cs="Arial"/>
          <w:b/>
          <w:bCs/>
          <w:sz w:val="24"/>
          <w:szCs w:val="24"/>
        </w:rPr>
        <w:t>Dates:</w:t>
      </w:r>
      <w:r w:rsidRPr="00C7578B">
        <w:rPr>
          <w:rFonts w:ascii="Arial" w:hAnsi="Arial" w:cs="Arial"/>
          <w:sz w:val="24"/>
          <w:szCs w:val="24"/>
        </w:rPr>
        <w:t xml:space="preserve"> Monday </w:t>
      </w:r>
      <w:r w:rsidR="00306C15">
        <w:rPr>
          <w:rFonts w:ascii="Arial" w:hAnsi="Arial" w:cs="Arial"/>
          <w:sz w:val="24"/>
          <w:szCs w:val="24"/>
        </w:rPr>
        <w:t>24</w:t>
      </w:r>
      <w:r w:rsidRPr="00C7578B">
        <w:rPr>
          <w:rFonts w:ascii="Arial" w:hAnsi="Arial" w:cs="Arial"/>
          <w:sz w:val="24"/>
          <w:szCs w:val="24"/>
        </w:rPr>
        <w:t xml:space="preserve">th May to Tuesday </w:t>
      </w:r>
      <w:r w:rsidR="00306C15">
        <w:rPr>
          <w:rFonts w:ascii="Arial" w:hAnsi="Arial" w:cs="Arial"/>
          <w:sz w:val="24"/>
          <w:szCs w:val="24"/>
        </w:rPr>
        <w:t>25</w:t>
      </w:r>
      <w:r w:rsidRPr="00C7578B">
        <w:rPr>
          <w:rFonts w:ascii="Arial" w:hAnsi="Arial" w:cs="Arial"/>
          <w:sz w:val="24"/>
          <w:szCs w:val="24"/>
        </w:rPr>
        <w:t>th May 202</w:t>
      </w:r>
      <w:r w:rsidR="00306C15">
        <w:rPr>
          <w:rFonts w:ascii="Arial" w:hAnsi="Arial" w:cs="Arial"/>
          <w:sz w:val="24"/>
          <w:szCs w:val="24"/>
        </w:rPr>
        <w:t>7</w:t>
      </w:r>
      <w:r w:rsidRPr="00C7578B">
        <w:rPr>
          <w:rFonts w:ascii="Arial" w:hAnsi="Arial" w:cs="Arial"/>
          <w:sz w:val="24"/>
          <w:szCs w:val="24"/>
        </w:rPr>
        <w:br/>
      </w:r>
      <w:r w:rsidRPr="00C7578B">
        <w:rPr>
          <w:rFonts w:ascii="Segoe UI Emoji" w:hAnsi="Segoe UI Emoji" w:cs="Segoe UI Emoji"/>
          <w:sz w:val="24"/>
          <w:szCs w:val="24"/>
        </w:rPr>
        <w:t>💷</w:t>
      </w:r>
      <w:r w:rsidRPr="00C7578B">
        <w:rPr>
          <w:rFonts w:ascii="Arial" w:hAnsi="Arial" w:cs="Arial"/>
          <w:sz w:val="24"/>
          <w:szCs w:val="24"/>
        </w:rPr>
        <w:t xml:space="preserve"> </w:t>
      </w:r>
      <w:r w:rsidRPr="00C7578B">
        <w:rPr>
          <w:rFonts w:ascii="Arial" w:hAnsi="Arial" w:cs="Arial"/>
          <w:b/>
          <w:bCs/>
          <w:sz w:val="24"/>
          <w:szCs w:val="24"/>
        </w:rPr>
        <w:t>Cost:</w:t>
      </w:r>
      <w:r w:rsidRPr="00C7578B">
        <w:rPr>
          <w:rFonts w:ascii="Arial" w:hAnsi="Arial" w:cs="Arial"/>
          <w:sz w:val="24"/>
          <w:szCs w:val="24"/>
        </w:rPr>
        <w:t xml:space="preserve"> £1</w:t>
      </w:r>
      <w:r w:rsidR="008419EB">
        <w:rPr>
          <w:rFonts w:ascii="Arial" w:hAnsi="Arial" w:cs="Arial"/>
          <w:sz w:val="24"/>
          <w:szCs w:val="24"/>
        </w:rPr>
        <w:t>29</w:t>
      </w:r>
      <w:r w:rsidRPr="00C7578B">
        <w:rPr>
          <w:rFonts w:ascii="Arial" w:hAnsi="Arial" w:cs="Arial"/>
          <w:sz w:val="24"/>
          <w:szCs w:val="24"/>
        </w:rPr>
        <w:t xml:space="preserve"> per child </w:t>
      </w:r>
    </w:p>
    <w:p w14:paraId="1BFFBDB3" w14:textId="77777777" w:rsidR="00C7578B" w:rsidRPr="00C7578B" w:rsidRDefault="00C7578B" w:rsidP="00C7578B">
      <w:pPr>
        <w:spacing w:line="276" w:lineRule="auto"/>
        <w:jc w:val="both"/>
        <w:rPr>
          <w:rFonts w:ascii="Arial" w:hAnsi="Arial" w:cs="Arial"/>
          <w:sz w:val="24"/>
          <w:szCs w:val="24"/>
        </w:rPr>
      </w:pPr>
      <w:r w:rsidRPr="00C7578B">
        <w:rPr>
          <w:rFonts w:ascii="Arial" w:hAnsi="Arial" w:cs="Arial"/>
          <w:sz w:val="24"/>
          <w:szCs w:val="24"/>
        </w:rPr>
        <w:t>For more information about the centre, please visit: https://www.sandwellresidentials.co.uk/our-centres/edgmond-hall-centre-for-outdoor-learning/</w:t>
      </w:r>
    </w:p>
    <w:p w14:paraId="2C41C0BE" w14:textId="55D4D270" w:rsidR="005C3E07" w:rsidRPr="00131954" w:rsidRDefault="00AC1640" w:rsidP="005C3E07">
      <w:pPr>
        <w:spacing w:line="276" w:lineRule="auto"/>
        <w:jc w:val="both"/>
        <w:rPr>
          <w:rFonts w:ascii="Arial" w:hAnsi="Arial" w:cs="Arial"/>
          <w:sz w:val="24"/>
          <w:szCs w:val="24"/>
        </w:rPr>
      </w:pPr>
      <w:r w:rsidRPr="003F1C6F">
        <w:rPr>
          <w:rFonts w:ascii="Arial" w:hAnsi="Arial" w:cs="Arial"/>
          <w:sz w:val="24"/>
          <w:szCs w:val="24"/>
        </w:rPr>
        <w:t xml:space="preserve">Parents wishing for their child to attend should complete the sign-up process </w:t>
      </w:r>
      <w:r>
        <w:rPr>
          <w:rFonts w:ascii="Arial" w:hAnsi="Arial" w:cs="Arial"/>
          <w:sz w:val="24"/>
          <w:szCs w:val="24"/>
        </w:rPr>
        <w:t xml:space="preserve">on parentpay </w:t>
      </w:r>
      <w:r w:rsidRPr="003F1C6F">
        <w:rPr>
          <w:rFonts w:ascii="Arial" w:hAnsi="Arial" w:cs="Arial"/>
          <w:sz w:val="24"/>
          <w:szCs w:val="24"/>
        </w:rPr>
        <w:t xml:space="preserve">and pay an </w:t>
      </w:r>
      <w:r w:rsidRPr="003F1C6F">
        <w:rPr>
          <w:rFonts w:ascii="Arial" w:hAnsi="Arial" w:cs="Arial"/>
          <w:b/>
          <w:bCs/>
          <w:sz w:val="24"/>
          <w:szCs w:val="24"/>
        </w:rPr>
        <w:t xml:space="preserve">initial holding deposit </w:t>
      </w:r>
      <w:r w:rsidRPr="002B1C9C">
        <w:rPr>
          <w:rFonts w:ascii="Arial" w:hAnsi="Arial" w:cs="Arial"/>
          <w:b/>
          <w:bCs/>
          <w:sz w:val="24"/>
          <w:szCs w:val="24"/>
        </w:rPr>
        <w:t>of £</w:t>
      </w:r>
      <w:r w:rsidR="00872537" w:rsidRPr="002B1C9C">
        <w:rPr>
          <w:rFonts w:ascii="Arial" w:hAnsi="Arial" w:cs="Arial"/>
          <w:b/>
          <w:bCs/>
          <w:sz w:val="24"/>
          <w:szCs w:val="24"/>
        </w:rPr>
        <w:t>3</w:t>
      </w:r>
      <w:r w:rsidR="002C450D" w:rsidRPr="002B1C9C">
        <w:rPr>
          <w:rFonts w:ascii="Arial" w:hAnsi="Arial" w:cs="Arial"/>
          <w:b/>
          <w:bCs/>
          <w:sz w:val="24"/>
          <w:szCs w:val="24"/>
        </w:rPr>
        <w:t>6</w:t>
      </w:r>
      <w:r w:rsidRPr="002B1C9C">
        <w:rPr>
          <w:rFonts w:ascii="Arial" w:hAnsi="Arial" w:cs="Arial"/>
          <w:b/>
          <w:bCs/>
          <w:sz w:val="24"/>
          <w:szCs w:val="24"/>
        </w:rPr>
        <w:t xml:space="preserve"> by </w:t>
      </w:r>
      <w:r w:rsidR="002B1C9C" w:rsidRPr="002B1C9C">
        <w:rPr>
          <w:rFonts w:ascii="Arial" w:hAnsi="Arial" w:cs="Arial"/>
          <w:b/>
          <w:bCs/>
          <w:sz w:val="24"/>
          <w:szCs w:val="24"/>
        </w:rPr>
        <w:t>Wednesday 30</w:t>
      </w:r>
      <w:r w:rsidR="002B1C9C" w:rsidRPr="002B1C9C">
        <w:rPr>
          <w:rFonts w:ascii="Arial" w:hAnsi="Arial" w:cs="Arial"/>
          <w:b/>
          <w:bCs/>
          <w:sz w:val="24"/>
          <w:szCs w:val="24"/>
          <w:vertAlign w:val="superscript"/>
        </w:rPr>
        <w:t>th</w:t>
      </w:r>
      <w:r w:rsidR="002B1C9C" w:rsidRPr="002B1C9C">
        <w:rPr>
          <w:rFonts w:ascii="Arial" w:hAnsi="Arial" w:cs="Arial"/>
          <w:b/>
          <w:bCs/>
          <w:sz w:val="24"/>
          <w:szCs w:val="24"/>
        </w:rPr>
        <w:t xml:space="preserve"> Sept</w:t>
      </w:r>
      <w:r w:rsidRPr="002B1C9C">
        <w:rPr>
          <w:rFonts w:ascii="Arial" w:hAnsi="Arial" w:cs="Arial"/>
          <w:b/>
          <w:bCs/>
          <w:sz w:val="24"/>
          <w:szCs w:val="24"/>
        </w:rPr>
        <w:t>ember 202</w:t>
      </w:r>
      <w:r w:rsidR="00F54FA7">
        <w:rPr>
          <w:rFonts w:ascii="Arial" w:hAnsi="Arial" w:cs="Arial"/>
          <w:b/>
          <w:bCs/>
          <w:sz w:val="24"/>
          <w:szCs w:val="24"/>
        </w:rPr>
        <w:t>6</w:t>
      </w:r>
      <w:r w:rsidRPr="002B1C9C">
        <w:rPr>
          <w:rFonts w:ascii="Arial" w:hAnsi="Arial" w:cs="Arial"/>
          <w:sz w:val="24"/>
          <w:szCs w:val="24"/>
        </w:rPr>
        <w:t>.</w:t>
      </w:r>
      <w:r w:rsidRPr="003F1C6F">
        <w:rPr>
          <w:rFonts w:ascii="Arial" w:hAnsi="Arial" w:cs="Arial"/>
          <w:sz w:val="24"/>
          <w:szCs w:val="24"/>
        </w:rPr>
        <w:t xml:space="preserve"> </w:t>
      </w:r>
      <w:r w:rsidR="005C3E07" w:rsidRPr="00131954">
        <w:rPr>
          <w:rFonts w:ascii="Arial" w:hAnsi="Arial" w:cs="Arial"/>
          <w:sz w:val="24"/>
          <w:szCs w:val="24"/>
        </w:rPr>
        <w:t xml:space="preserve">To help spread the cost of the visit, we have arranged the following payment schedule. All payments should be made via </w:t>
      </w:r>
      <w:r w:rsidR="005C3E07" w:rsidRPr="00131954">
        <w:rPr>
          <w:rFonts w:ascii="Arial" w:hAnsi="Arial" w:cs="Arial"/>
          <w:b/>
          <w:bCs/>
          <w:sz w:val="24"/>
          <w:szCs w:val="24"/>
        </w:rPr>
        <w:t>ParentPay</w:t>
      </w:r>
      <w:r w:rsidR="005C3E07" w:rsidRPr="00131954">
        <w:rPr>
          <w:rFonts w:ascii="Arial" w:hAnsi="Arial" w:cs="Arial"/>
          <w:sz w:val="24"/>
          <w:szCs w:val="24"/>
        </w:rPr>
        <w:t xml:space="preserve">. Payment reminders will be issued through the school website approximately two weeks before each deadline. </w:t>
      </w:r>
    </w:p>
    <w:p w14:paraId="27374AD2" w14:textId="77777777" w:rsidR="00AC1640" w:rsidRDefault="00AC1640" w:rsidP="00AC1640">
      <w:pPr>
        <w:spacing w:line="276" w:lineRule="auto"/>
        <w:jc w:val="both"/>
        <w:rPr>
          <w:rFonts w:ascii="Arial" w:hAnsi="Arial" w:cs="Arial"/>
          <w:sz w:val="24"/>
          <w:szCs w:val="24"/>
        </w:rPr>
      </w:pPr>
      <w:r w:rsidRPr="003F1C6F">
        <w:rPr>
          <w:rFonts w:ascii="Arial" w:hAnsi="Arial" w:cs="Arial"/>
          <w:sz w:val="24"/>
          <w:szCs w:val="24"/>
        </w:rPr>
        <w:t>If the visit is oversubscribed, places will be allocated through a fair random draw. Any deposits paid by pupils who are not allocated a place will be refunded in full.</w:t>
      </w:r>
    </w:p>
    <w:p w14:paraId="74A48E02" w14:textId="77777777" w:rsidR="00371E20" w:rsidRPr="00202DD3" w:rsidRDefault="00371E20" w:rsidP="00371E20">
      <w:pPr>
        <w:spacing w:line="276" w:lineRule="auto"/>
        <w:jc w:val="both"/>
        <w:rPr>
          <w:rFonts w:ascii="Arial" w:hAnsi="Arial" w:cs="Arial"/>
          <w:sz w:val="24"/>
          <w:szCs w:val="24"/>
        </w:rPr>
      </w:pPr>
      <w:r w:rsidRPr="00131954">
        <w:rPr>
          <w:rFonts w:ascii="Arial" w:hAnsi="Arial" w:cs="Arial"/>
          <w:sz w:val="24"/>
          <w:szCs w:val="24"/>
        </w:rPr>
        <w:t xml:space="preserve">Please note that </w:t>
      </w:r>
      <w:r w:rsidRPr="00131954">
        <w:rPr>
          <w:rFonts w:ascii="Arial" w:hAnsi="Arial" w:cs="Arial"/>
          <w:b/>
          <w:bCs/>
          <w:sz w:val="24"/>
          <w:szCs w:val="24"/>
        </w:rPr>
        <w:t>all payments are non-refundable</w:t>
      </w:r>
      <w:r>
        <w:rPr>
          <w:rFonts w:ascii="Arial" w:hAnsi="Arial" w:cs="Arial"/>
          <w:sz w:val="24"/>
          <w:szCs w:val="24"/>
        </w:rPr>
        <w:t xml:space="preserve">, as per the Charging &amp; Remissions Policy, </w:t>
      </w:r>
      <w:r w:rsidRPr="00CD3627">
        <w:rPr>
          <w:rFonts w:ascii="Arial" w:hAnsi="Arial" w:cs="Arial"/>
          <w:sz w:val="24"/>
          <w:szCs w:val="24"/>
        </w:rPr>
        <w:t>as we will have committed to accommodation, transport and activity bookings on your child's behalf.</w:t>
      </w:r>
      <w:r>
        <w:rPr>
          <w:rFonts w:ascii="Arial" w:hAnsi="Arial" w:cs="Arial"/>
          <w:sz w:val="24"/>
          <w:szCs w:val="24"/>
        </w:rPr>
        <w:t xml:space="preserve"> </w:t>
      </w:r>
      <w:r w:rsidRPr="00202DD3">
        <w:rPr>
          <w:rFonts w:ascii="Arial" w:hAnsi="Arial" w:cs="Arial"/>
          <w:sz w:val="24"/>
          <w:szCs w:val="24"/>
        </w:rPr>
        <w:t>Any remaining balance may be refunded if we are able to fill the place from the waiting list</w:t>
      </w:r>
      <w:r>
        <w:rPr>
          <w:rFonts w:ascii="Arial" w:hAnsi="Arial" w:cs="Arial"/>
          <w:sz w:val="24"/>
          <w:szCs w:val="24"/>
        </w:rPr>
        <w:t>.</w:t>
      </w:r>
    </w:p>
    <w:p w14:paraId="67E8E998" w14:textId="77777777" w:rsidR="00371E20" w:rsidRPr="008908BB" w:rsidRDefault="00371E20" w:rsidP="00371E20">
      <w:pPr>
        <w:spacing w:line="276" w:lineRule="auto"/>
        <w:jc w:val="both"/>
        <w:rPr>
          <w:rFonts w:ascii="Arial" w:hAnsi="Arial" w:cs="Arial"/>
          <w:sz w:val="24"/>
          <w:szCs w:val="24"/>
        </w:rPr>
      </w:pPr>
      <w:r w:rsidRPr="008908BB">
        <w:rPr>
          <w:rFonts w:ascii="Arial" w:hAnsi="Arial" w:cs="Arial"/>
          <w:sz w:val="24"/>
          <w:szCs w:val="24"/>
        </w:rPr>
        <w:lastRenderedPageBreak/>
        <w:t xml:space="preserve">We are committed to ensuring that all children have the opportunity to take part in this memorable experience. Therefore, pupils who are eligible for </w:t>
      </w:r>
      <w:r w:rsidRPr="008908BB">
        <w:rPr>
          <w:rFonts w:ascii="Arial" w:hAnsi="Arial" w:cs="Arial"/>
          <w:b/>
          <w:bCs/>
          <w:sz w:val="24"/>
          <w:szCs w:val="24"/>
        </w:rPr>
        <w:t>Pupil Premium funding</w:t>
      </w:r>
      <w:r w:rsidRPr="008908BB">
        <w:rPr>
          <w:rFonts w:ascii="Arial" w:hAnsi="Arial" w:cs="Arial"/>
          <w:sz w:val="24"/>
          <w:szCs w:val="24"/>
        </w:rPr>
        <w:t xml:space="preserve"> will be entitled to a </w:t>
      </w:r>
      <w:r w:rsidRPr="008908BB">
        <w:rPr>
          <w:rFonts w:ascii="Arial" w:hAnsi="Arial" w:cs="Arial"/>
          <w:b/>
          <w:bCs/>
          <w:sz w:val="24"/>
          <w:szCs w:val="24"/>
        </w:rPr>
        <w:t>50% reduction in the total cost of the trip</w:t>
      </w:r>
      <w:r w:rsidRPr="008908BB">
        <w:rPr>
          <w:rFonts w:ascii="Arial" w:hAnsi="Arial" w:cs="Arial"/>
          <w:sz w:val="24"/>
          <w:szCs w:val="24"/>
        </w:rPr>
        <w:t>. Further details regarding payment schedules and the discounted contribution will be provided once places have been confirmed.</w:t>
      </w:r>
    </w:p>
    <w:p w14:paraId="216FB9D8" w14:textId="3FC9DCA7" w:rsidR="00B311EF" w:rsidRPr="00FF4ECC" w:rsidRDefault="00B311EF" w:rsidP="00F4524C">
      <w:pPr>
        <w:spacing w:line="276" w:lineRule="auto"/>
        <w:jc w:val="both"/>
        <w:rPr>
          <w:rFonts w:ascii="Arial" w:hAnsi="Arial" w:cs="Arial"/>
          <w:sz w:val="24"/>
          <w:szCs w:val="24"/>
        </w:rPr>
      </w:pPr>
      <w:r w:rsidRPr="00FF4ECC">
        <w:rPr>
          <w:rFonts w:ascii="Arial" w:hAnsi="Arial" w:cs="Arial"/>
          <w:sz w:val="24"/>
          <w:szCs w:val="24"/>
        </w:rPr>
        <w:t>We want every child to be able to enjoy this fantastic learning experience. If the cost of the trip may present a difficulty for your family, please do not hesitate to contact our School Business Manager</w:t>
      </w:r>
      <w:r>
        <w:rPr>
          <w:rFonts w:ascii="Arial" w:hAnsi="Arial" w:cs="Arial"/>
          <w:sz w:val="24"/>
          <w:szCs w:val="24"/>
        </w:rPr>
        <w:t>, Mrs Jennie Fisher,</w:t>
      </w:r>
      <w:r w:rsidRPr="00FF4ECC">
        <w:rPr>
          <w:rFonts w:ascii="Arial" w:hAnsi="Arial" w:cs="Arial"/>
          <w:sz w:val="24"/>
          <w:szCs w:val="24"/>
        </w:rPr>
        <w:t xml:space="preserve"> in confidence. Any conversations will be treated with sensitivity and discretion, and we will always seek to support families wherever we can.</w:t>
      </w:r>
    </w:p>
    <w:p w14:paraId="7EB702F1" w14:textId="77777777" w:rsidR="00E61128" w:rsidRPr="00665788" w:rsidRDefault="00E61128" w:rsidP="00E61128">
      <w:pPr>
        <w:spacing w:line="276" w:lineRule="auto"/>
        <w:jc w:val="both"/>
        <w:rPr>
          <w:rFonts w:ascii="Arial" w:hAnsi="Arial" w:cs="Arial"/>
          <w:sz w:val="24"/>
          <w:szCs w:val="24"/>
        </w:rPr>
      </w:pPr>
      <w:r w:rsidRPr="00665788">
        <w:rPr>
          <w:rFonts w:ascii="Arial" w:hAnsi="Arial" w:cs="Arial"/>
          <w:sz w:val="24"/>
          <w:szCs w:val="24"/>
        </w:rPr>
        <w:t xml:space="preserve">This exciting visit offers children the chance to develop their independence, confidence and resilience while creating lasting memories with their classmates. </w:t>
      </w:r>
    </w:p>
    <w:p w14:paraId="4DF8E58A" w14:textId="77777777" w:rsidR="00E61128" w:rsidRDefault="00E61128" w:rsidP="00E61128">
      <w:pPr>
        <w:spacing w:line="276" w:lineRule="auto"/>
        <w:jc w:val="both"/>
        <w:rPr>
          <w:rFonts w:ascii="Arial" w:hAnsi="Arial" w:cs="Arial"/>
          <w:sz w:val="24"/>
          <w:szCs w:val="24"/>
        </w:rPr>
      </w:pPr>
      <w:r w:rsidRPr="00131954">
        <w:rPr>
          <w:rFonts w:ascii="Arial" w:hAnsi="Arial" w:cs="Arial"/>
          <w:sz w:val="24"/>
          <w:szCs w:val="24"/>
        </w:rPr>
        <w:t>If you have any questions about the visit, please do not hesitate to contact me. An information meeting for parents will be arranged during the spring term, where further details about the visit will be shared.</w:t>
      </w:r>
    </w:p>
    <w:p w14:paraId="01AB3DD5" w14:textId="77777777" w:rsidR="00B311EF" w:rsidRDefault="00B311EF" w:rsidP="00A352CD">
      <w:pPr>
        <w:spacing w:line="276" w:lineRule="auto"/>
        <w:rPr>
          <w:rFonts w:ascii="Arial" w:hAnsi="Arial" w:cs="Arial"/>
          <w:sz w:val="24"/>
          <w:szCs w:val="24"/>
        </w:rPr>
      </w:pPr>
    </w:p>
    <w:p w14:paraId="6EF47054" w14:textId="77777777" w:rsidR="00292C1F" w:rsidRPr="00A352CD" w:rsidRDefault="00292C1F" w:rsidP="00292C1F">
      <w:pPr>
        <w:spacing w:line="276" w:lineRule="auto"/>
        <w:rPr>
          <w:rFonts w:ascii="Arial" w:hAnsi="Arial" w:cs="Arial"/>
          <w:sz w:val="24"/>
          <w:szCs w:val="24"/>
        </w:rPr>
      </w:pPr>
      <w:r w:rsidRPr="00A352CD">
        <w:rPr>
          <w:rFonts w:ascii="Arial" w:hAnsi="Arial" w:cs="Arial"/>
          <w:sz w:val="24"/>
          <w:szCs w:val="24"/>
        </w:rPr>
        <w:t>Kind regards</w:t>
      </w:r>
    </w:p>
    <w:p w14:paraId="32863124" w14:textId="77777777" w:rsidR="00292C1F" w:rsidRPr="00A352CD" w:rsidRDefault="00292C1F" w:rsidP="00292C1F">
      <w:pPr>
        <w:spacing w:line="276" w:lineRule="auto"/>
        <w:rPr>
          <w:rFonts w:ascii="Arial" w:hAnsi="Arial" w:cs="Arial"/>
          <w:sz w:val="24"/>
          <w:szCs w:val="24"/>
        </w:rPr>
      </w:pPr>
    </w:p>
    <w:p w14:paraId="258E306E" w14:textId="26D75CA1" w:rsidR="00E04F43" w:rsidRDefault="0087363F" w:rsidP="00A05220">
      <w:pPr>
        <w:spacing w:line="276" w:lineRule="auto"/>
        <w:rPr>
          <w:rFonts w:ascii="Arial" w:hAnsi="Arial" w:cs="Arial"/>
          <w:sz w:val="24"/>
          <w:szCs w:val="24"/>
        </w:rPr>
      </w:pPr>
      <w:r>
        <w:rPr>
          <w:rFonts w:ascii="Arial" w:hAnsi="Arial" w:cs="Arial"/>
          <w:sz w:val="24"/>
          <w:szCs w:val="24"/>
        </w:rPr>
        <w:t xml:space="preserve">Mr Ben Moody </w:t>
      </w:r>
    </w:p>
    <w:p w14:paraId="4840B77C" w14:textId="77777777" w:rsidR="00A80C5C" w:rsidRPr="00A80C5C" w:rsidRDefault="00A80C5C" w:rsidP="00A80C5C">
      <w:pPr>
        <w:spacing w:line="276" w:lineRule="auto"/>
        <w:rPr>
          <w:rFonts w:ascii="Arial" w:hAnsi="Arial" w:cs="Arial"/>
          <w:b/>
          <w:bCs/>
          <w:sz w:val="24"/>
          <w:szCs w:val="24"/>
        </w:rPr>
      </w:pPr>
      <w:r w:rsidRPr="00A80C5C">
        <w:rPr>
          <w:rFonts w:ascii="Arial" w:hAnsi="Arial" w:cs="Arial"/>
          <w:b/>
          <w:bCs/>
          <w:sz w:val="24"/>
          <w:szCs w:val="24"/>
        </w:rPr>
        <w:t>SLT - Parents and the Community</w:t>
      </w:r>
      <w:r w:rsidRPr="00A80C5C">
        <w:rPr>
          <w:rFonts w:ascii="Arial" w:hAnsi="Arial" w:cs="Arial"/>
          <w:b/>
          <w:bCs/>
          <w:sz w:val="24"/>
          <w:szCs w:val="24"/>
        </w:rPr>
        <w:br/>
        <w:t>Educational Visits Coordinator</w:t>
      </w:r>
    </w:p>
    <w:p w14:paraId="1047C83D" w14:textId="77777777" w:rsidR="00A80C5C" w:rsidRDefault="00A80C5C" w:rsidP="00A05220">
      <w:pPr>
        <w:spacing w:line="276" w:lineRule="auto"/>
        <w:rPr>
          <w:rFonts w:ascii="Arial" w:hAnsi="Arial" w:cs="Arial"/>
          <w:sz w:val="24"/>
          <w:szCs w:val="24"/>
          <w:lang w:val="en-US"/>
        </w:rPr>
      </w:pPr>
    </w:p>
    <w:sectPr w:rsidR="00A80C5C" w:rsidSect="00B470CD">
      <w:headerReference w:type="first" r:id="rId10"/>
      <w:footerReference w:type="first" r:id="rId11"/>
      <w:pgSz w:w="11906" w:h="16838"/>
      <w:pgMar w:top="720" w:right="720" w:bottom="720" w:left="720" w:header="708" w:footer="24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717EF" w14:textId="77777777" w:rsidR="006B4A0C" w:rsidRDefault="006B4A0C" w:rsidP="00B470CD">
      <w:pPr>
        <w:spacing w:after="0" w:line="240" w:lineRule="auto"/>
      </w:pPr>
      <w:r>
        <w:separator/>
      </w:r>
    </w:p>
  </w:endnote>
  <w:endnote w:type="continuationSeparator" w:id="0">
    <w:p w14:paraId="12234E27" w14:textId="77777777" w:rsidR="006B4A0C" w:rsidRDefault="006B4A0C" w:rsidP="00B47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FC85A" w14:textId="6F954912" w:rsidR="00B470CD" w:rsidRDefault="00480FFB" w:rsidP="00B470CD">
    <w:pPr>
      <w:pStyle w:val="Footer"/>
      <w:tabs>
        <w:tab w:val="clear" w:pos="4513"/>
        <w:tab w:val="clear" w:pos="9026"/>
        <w:tab w:val="left" w:pos="1980"/>
      </w:tabs>
    </w:pPr>
    <w:r>
      <w:rPr>
        <w:noProof/>
      </w:rPr>
      <mc:AlternateContent>
        <mc:Choice Requires="wps">
          <w:drawing>
            <wp:anchor distT="45720" distB="45720" distL="114300" distR="114300" simplePos="0" relativeHeight="251664384" behindDoc="0" locked="0" layoutInCell="1" allowOverlap="1" wp14:anchorId="3B9A4966" wp14:editId="3C9C2CD8">
              <wp:simplePos x="0" y="0"/>
              <wp:positionH relativeFrom="column">
                <wp:posOffset>-390525</wp:posOffset>
              </wp:positionH>
              <wp:positionV relativeFrom="paragraph">
                <wp:posOffset>758825</wp:posOffset>
              </wp:positionV>
              <wp:extent cx="4057650" cy="1404620"/>
              <wp:effectExtent l="0" t="0" r="0" b="0"/>
              <wp:wrapSquare wrapText="bothSides"/>
              <wp:docPr id="1911045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404620"/>
                      </a:xfrm>
                      <a:prstGeom prst="rect">
                        <a:avLst/>
                      </a:prstGeom>
                      <a:solidFill>
                        <a:schemeClr val="accent1">
                          <a:lumMod val="50000"/>
                        </a:schemeClr>
                      </a:solidFill>
                      <a:ln w="9525">
                        <a:noFill/>
                        <a:miter lim="800000"/>
                        <a:headEnd/>
                        <a:tailEnd/>
                      </a:ln>
                    </wps:spPr>
                    <wps:txbx>
                      <w:txbxContent>
                        <w:p w14:paraId="6FFAA143" w14:textId="4B3F559E" w:rsidR="00B470CD" w:rsidRPr="00480FFB" w:rsidRDefault="00B470CD">
                          <w:pPr>
                            <w:rPr>
                              <w:rFonts w:ascii="Cambria" w:hAnsi="Cambria"/>
                              <w:color w:val="FFFFFF" w:themeColor="background1"/>
                              <w:sz w:val="40"/>
                              <w:szCs w:val="40"/>
                            </w:rPr>
                          </w:pPr>
                          <w:r w:rsidRPr="00480FFB">
                            <w:rPr>
                              <w:rFonts w:ascii="Cambria" w:hAnsi="Cambria"/>
                              <w:color w:val="FFFFFF" w:themeColor="background1"/>
                              <w:sz w:val="40"/>
                              <w:szCs w:val="40"/>
                            </w:rPr>
                            <w:t>Headteacher Mrs Nicola Moody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9A4966" id="_x0000_t202" coordsize="21600,21600" o:spt="202" path="m,l,21600r21600,l21600,xe">
              <v:stroke joinstyle="miter"/>
              <v:path gradientshapeok="t" o:connecttype="rect"/>
            </v:shapetype>
            <v:shape id="_x0000_s1028" type="#_x0000_t202" style="position:absolute;margin-left:-30.75pt;margin-top:59.75pt;width:319.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" fillcolor="#294e1c [1604]" stroked="f">
              <v:textbox style="mso-fit-shape-to-text:t">
                <w:txbxContent>
                  <w:p w14:paraId="6FFAA143" w14:textId="4B3F559E" w:rsidR="00B470CD" w:rsidRPr="00480FFB" w:rsidRDefault="00B470CD">
                    <w:pPr>
                      <w:rPr>
                        <w:rFonts w:ascii="Cambria" w:hAnsi="Cambria"/>
                        <w:color w:val="FFFFFF" w:themeColor="background1"/>
                        <w:sz w:val="40"/>
                        <w:szCs w:val="40"/>
                      </w:rPr>
                    </w:pPr>
                    <w:r w:rsidRPr="00480FFB">
                      <w:rPr>
                        <w:rFonts w:ascii="Cambria" w:hAnsi="Cambria"/>
                        <w:color w:val="FFFFFF" w:themeColor="background1"/>
                        <w:sz w:val="40"/>
                        <w:szCs w:val="40"/>
                      </w:rPr>
                      <w:t>Headteacher Mrs Nicola Moody</w:t>
                    </w:r>
                  </w:p>
                </w:txbxContent>
              </v:textbox>
              <w10:wrap type="square"/>
            </v:shape>
          </w:pict>
        </mc:Fallback>
      </mc:AlternateContent>
    </w:r>
    <w:r>
      <w:rPr>
        <w:noProof/>
      </w:rPr>
      <mc:AlternateContent>
        <mc:Choice Requires="wps">
          <w:drawing>
            <wp:anchor distT="45720" distB="45720" distL="114300" distR="114300" simplePos="0" relativeHeight="251666432" behindDoc="0" locked="0" layoutInCell="1" allowOverlap="1" wp14:anchorId="2D1FA559" wp14:editId="4E267E90">
              <wp:simplePos x="0" y="0"/>
              <wp:positionH relativeFrom="page">
                <wp:posOffset>4074160</wp:posOffset>
              </wp:positionH>
              <wp:positionV relativeFrom="paragraph">
                <wp:posOffset>492125</wp:posOffset>
              </wp:positionV>
              <wp:extent cx="3238500" cy="1076325"/>
              <wp:effectExtent l="0" t="0" r="0" b="9525"/>
              <wp:wrapSquare wrapText="bothSides"/>
              <wp:docPr id="896851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076325"/>
                      </a:xfrm>
                      <a:prstGeom prst="rect">
                        <a:avLst/>
                      </a:prstGeom>
                      <a:solidFill>
                        <a:schemeClr val="accent1">
                          <a:lumMod val="50000"/>
                        </a:schemeClr>
                      </a:solidFill>
                      <a:ln w="9525">
                        <a:noFill/>
                        <a:miter lim="800000"/>
                        <a:headEnd/>
                        <a:tailEnd/>
                      </a:ln>
                    </wps:spPr>
                    <wps:txbx>
                      <w:txbxContent>
                        <w:p w14:paraId="4661286F" w14:textId="370F6D7B" w:rsidR="00B470CD" w:rsidRPr="00480FFB" w:rsidRDefault="00B470CD" w:rsidP="00480FFB">
                          <w:pPr>
                            <w:jc w:val="right"/>
                            <w:rPr>
                              <w:rFonts w:ascii="Cambria" w:hAnsi="Cambria"/>
                              <w:color w:val="FFFFFF" w:themeColor="background1"/>
                              <w:sz w:val="28"/>
                              <w:szCs w:val="28"/>
                            </w:rPr>
                          </w:pPr>
                          <w:r w:rsidRPr="00480FFB">
                            <w:rPr>
                              <w:rFonts w:ascii="Cambria" w:hAnsi="Cambria"/>
                              <w:color w:val="FFFFFF" w:themeColor="background1"/>
                              <w:sz w:val="28"/>
                              <w:szCs w:val="28"/>
                            </w:rPr>
                            <w:t>01952 386600</w:t>
                          </w:r>
                        </w:p>
                        <w:p w14:paraId="2DD7EEB5" w14:textId="45FE250B" w:rsidR="00480FFB" w:rsidRPr="00480FFB" w:rsidRDefault="00480FFB" w:rsidP="00480FFB">
                          <w:pPr>
                            <w:jc w:val="right"/>
                            <w:rPr>
                              <w:rFonts w:ascii="Cambria" w:hAnsi="Cambria"/>
                              <w:color w:val="FFFFFF" w:themeColor="background1"/>
                              <w:sz w:val="28"/>
                              <w:szCs w:val="28"/>
                            </w:rPr>
                          </w:pPr>
                          <w:r w:rsidRPr="00480FFB">
                            <w:rPr>
                              <w:rFonts w:ascii="Cambria" w:hAnsi="Cambria"/>
                              <w:color w:val="FFFFFF" w:themeColor="background1"/>
                              <w:sz w:val="28"/>
                              <w:szCs w:val="28"/>
                            </w:rPr>
                            <w:t>njs.admin@taw.org.uk</w:t>
                          </w:r>
                        </w:p>
                        <w:p w14:paraId="7D73A354" w14:textId="63A33CDB" w:rsidR="00480FFB" w:rsidRPr="00480FFB" w:rsidRDefault="00480FFB" w:rsidP="00480FFB">
                          <w:pPr>
                            <w:jc w:val="right"/>
                            <w:rPr>
                              <w:rFonts w:ascii="Cambria" w:hAnsi="Cambria"/>
                              <w:color w:val="FFFFFF" w:themeColor="background1"/>
                              <w:sz w:val="28"/>
                              <w:szCs w:val="28"/>
                            </w:rPr>
                          </w:pPr>
                          <w:r w:rsidRPr="00480FFB">
                            <w:rPr>
                              <w:rFonts w:ascii="Cambria" w:hAnsi="Cambria"/>
                              <w:color w:val="FFFFFF" w:themeColor="background1"/>
                              <w:sz w:val="28"/>
                              <w:szCs w:val="28"/>
                            </w:rPr>
                            <w:t>www.newportjuniorschool.org.uk</w:t>
                          </w:r>
                        </w:p>
                        <w:p w14:paraId="6D860389" w14:textId="77777777" w:rsidR="00480FFB" w:rsidRDefault="00480FFB" w:rsidP="00B470CD">
                          <w:pPr>
                            <w:rPr>
                              <w:rFonts w:ascii="Cambria" w:hAnsi="Cambria"/>
                              <w:color w:val="FFFFFF" w:themeColor="background1"/>
                              <w:sz w:val="28"/>
                              <w:szCs w:val="28"/>
                            </w:rPr>
                          </w:pPr>
                        </w:p>
                        <w:p w14:paraId="41CE6D7D" w14:textId="77777777" w:rsidR="00480FFB" w:rsidRPr="00480FFB" w:rsidRDefault="00480FFB" w:rsidP="00B470CD">
                          <w:pPr>
                            <w:rPr>
                              <w:rFonts w:ascii="Cambria" w:hAnsi="Cambria"/>
                              <w:color w:val="FFFFFF" w:themeColor="background1"/>
                              <w:sz w:val="28"/>
                              <w:szCs w:val="28"/>
                            </w:rPr>
                          </w:pPr>
                        </w:p>
                        <w:p w14:paraId="1317EA9D" w14:textId="77777777" w:rsidR="00480FFB" w:rsidRDefault="00480F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FA559" id="_x0000_s1029" type="#_x0000_t202" style="position:absolute;margin-left:320.8pt;margin-top:38.75pt;width:255pt;height:84.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" fillcolor="#294e1c [1604]" stroked="f">
              <v:textbox>
                <w:txbxContent>
                  <w:p w14:paraId="4661286F" w14:textId="370F6D7B" w:rsidR="00B470CD" w:rsidRPr="00480FFB" w:rsidRDefault="00B470CD" w:rsidP="00480FFB">
                    <w:pPr>
                      <w:jc w:val="right"/>
                      <w:rPr>
                        <w:rFonts w:ascii="Cambria" w:hAnsi="Cambria"/>
                        <w:color w:val="FFFFFF" w:themeColor="background1"/>
                        <w:sz w:val="28"/>
                        <w:szCs w:val="28"/>
                      </w:rPr>
                    </w:pPr>
                    <w:r w:rsidRPr="00480FFB">
                      <w:rPr>
                        <w:rFonts w:ascii="Cambria" w:hAnsi="Cambria"/>
                        <w:color w:val="FFFFFF" w:themeColor="background1"/>
                        <w:sz w:val="28"/>
                        <w:szCs w:val="28"/>
                      </w:rPr>
                      <w:t>01952 386600</w:t>
                    </w:r>
                  </w:p>
                  <w:p w14:paraId="2DD7EEB5" w14:textId="45FE250B" w:rsidR="00480FFB" w:rsidRPr="00480FFB" w:rsidRDefault="00480FFB" w:rsidP="00480FFB">
                    <w:pPr>
                      <w:jc w:val="right"/>
                      <w:rPr>
                        <w:rFonts w:ascii="Cambria" w:hAnsi="Cambria"/>
                        <w:color w:val="FFFFFF" w:themeColor="background1"/>
                        <w:sz w:val="28"/>
                        <w:szCs w:val="28"/>
                      </w:rPr>
                    </w:pPr>
                    <w:r w:rsidRPr="00480FFB">
                      <w:rPr>
                        <w:rFonts w:ascii="Cambria" w:hAnsi="Cambria"/>
                        <w:color w:val="FFFFFF" w:themeColor="background1"/>
                        <w:sz w:val="28"/>
                        <w:szCs w:val="28"/>
                      </w:rPr>
                      <w:t>njs.admin@taw.org.uk</w:t>
                    </w:r>
                  </w:p>
                  <w:p w14:paraId="7D73A354" w14:textId="63A33CDB" w:rsidR="00480FFB" w:rsidRPr="00480FFB" w:rsidRDefault="00480FFB" w:rsidP="00480FFB">
                    <w:pPr>
                      <w:jc w:val="right"/>
                      <w:rPr>
                        <w:rFonts w:ascii="Cambria" w:hAnsi="Cambria"/>
                        <w:color w:val="FFFFFF" w:themeColor="background1"/>
                        <w:sz w:val="28"/>
                        <w:szCs w:val="28"/>
                      </w:rPr>
                    </w:pPr>
                    <w:r w:rsidRPr="00480FFB">
                      <w:rPr>
                        <w:rFonts w:ascii="Cambria" w:hAnsi="Cambria"/>
                        <w:color w:val="FFFFFF" w:themeColor="background1"/>
                        <w:sz w:val="28"/>
                        <w:szCs w:val="28"/>
                      </w:rPr>
                      <w:t>www.newportjuniorschool.org.uk</w:t>
                    </w:r>
                  </w:p>
                  <w:p w14:paraId="6D860389" w14:textId="77777777" w:rsidR="00480FFB" w:rsidRDefault="00480FFB" w:rsidP="00B470CD">
                    <w:pPr>
                      <w:rPr>
                        <w:rFonts w:ascii="Cambria" w:hAnsi="Cambria"/>
                        <w:color w:val="FFFFFF" w:themeColor="background1"/>
                        <w:sz w:val="28"/>
                        <w:szCs w:val="28"/>
                      </w:rPr>
                    </w:pPr>
                  </w:p>
                  <w:p w14:paraId="41CE6D7D" w14:textId="77777777" w:rsidR="00480FFB" w:rsidRPr="00480FFB" w:rsidRDefault="00480FFB" w:rsidP="00B470CD">
                    <w:pPr>
                      <w:rPr>
                        <w:rFonts w:ascii="Cambria" w:hAnsi="Cambria"/>
                        <w:color w:val="FFFFFF" w:themeColor="background1"/>
                        <w:sz w:val="28"/>
                        <w:szCs w:val="28"/>
                      </w:rPr>
                    </w:pPr>
                  </w:p>
                  <w:p w14:paraId="1317EA9D" w14:textId="77777777" w:rsidR="00480FFB" w:rsidRDefault="00480FFB"/>
                </w:txbxContent>
              </v:textbox>
              <w10:wrap type="square" anchorx="page"/>
            </v:shape>
          </w:pict>
        </mc:Fallback>
      </mc:AlternateContent>
    </w:r>
    <w:r w:rsidR="00B470CD">
      <w:rPr>
        <w:noProof/>
      </w:rPr>
      <mc:AlternateContent>
        <mc:Choice Requires="wps">
          <w:drawing>
            <wp:anchor distT="45720" distB="45720" distL="114300" distR="114300" simplePos="0" relativeHeight="251662336" behindDoc="0" locked="0" layoutInCell="1" allowOverlap="1" wp14:anchorId="4C350E63" wp14:editId="6553368B">
              <wp:simplePos x="0" y="0"/>
              <wp:positionH relativeFrom="margin">
                <wp:align>center</wp:align>
              </wp:positionH>
              <wp:positionV relativeFrom="paragraph">
                <wp:posOffset>287655</wp:posOffset>
              </wp:positionV>
              <wp:extent cx="8048625" cy="1428750"/>
              <wp:effectExtent l="0" t="0" r="28575" b="19050"/>
              <wp:wrapSquare wrapText="bothSides"/>
              <wp:docPr id="19655635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8048625" cy="1428750"/>
                      </a:xfrm>
                      <a:prstGeom prst="rect">
                        <a:avLst/>
                      </a:prstGeom>
                      <a:solidFill>
                        <a:schemeClr val="accent1">
                          <a:lumMod val="50000"/>
                        </a:schemeClr>
                      </a:solidFill>
                      <a:ln w="9525">
                        <a:solidFill>
                          <a:srgbClr val="000000"/>
                        </a:solidFill>
                        <a:miter lim="800000"/>
                        <a:headEnd/>
                        <a:tailEnd/>
                      </a:ln>
                    </wps:spPr>
                    <wps:txbx>
                      <w:txbxContent>
                        <w:p w14:paraId="2B96A182" w14:textId="228A64E8" w:rsidR="00B470CD" w:rsidRDefault="00B470CD" w:rsidP="00B470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350E63" id="_x0000_s1030" type="#_x0000_t202" style="position:absolute;margin-left:0;margin-top:22.65pt;width:633.75pt;height:112.5pt;flip:y;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" fillcolor="#294e1c [1604]">
              <v:textbox>
                <w:txbxContent>
                  <w:p w14:paraId="2B96A182" w14:textId="228A64E8" w:rsidR="00B470CD" w:rsidRDefault="00B470CD" w:rsidP="00B470CD"/>
                </w:txbxContent>
              </v:textbox>
              <w10:wrap type="square" anchorx="margin"/>
            </v:shape>
          </w:pict>
        </mc:Fallback>
      </mc:AlternateContent>
    </w:r>
    <w:r w:rsidR="00B470C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3DC7" w14:textId="77777777" w:rsidR="006B4A0C" w:rsidRDefault="006B4A0C" w:rsidP="00B470CD">
      <w:pPr>
        <w:spacing w:after="0" w:line="240" w:lineRule="auto"/>
      </w:pPr>
      <w:r>
        <w:separator/>
      </w:r>
    </w:p>
  </w:footnote>
  <w:footnote w:type="continuationSeparator" w:id="0">
    <w:p w14:paraId="125926E4" w14:textId="77777777" w:rsidR="006B4A0C" w:rsidRDefault="006B4A0C" w:rsidP="00B47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87086" w14:textId="08012592" w:rsidR="00B470CD" w:rsidRDefault="00480FFB">
    <w:pPr>
      <w:pStyle w:val="Header"/>
    </w:pPr>
    <w:r>
      <w:rPr>
        <w:noProof/>
      </w:rPr>
      <mc:AlternateContent>
        <mc:Choice Requires="wps">
          <w:drawing>
            <wp:anchor distT="45720" distB="45720" distL="114300" distR="114300" simplePos="0" relativeHeight="251659264" behindDoc="0" locked="0" layoutInCell="1" allowOverlap="1" wp14:anchorId="02F781D5" wp14:editId="2F0B1879">
              <wp:simplePos x="0" y="0"/>
              <wp:positionH relativeFrom="page">
                <wp:align>right</wp:align>
              </wp:positionH>
              <wp:positionV relativeFrom="paragraph">
                <wp:posOffset>-525780</wp:posOffset>
              </wp:positionV>
              <wp:extent cx="7715250" cy="1409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0" cy="1409700"/>
                      </a:xfrm>
                      <a:prstGeom prst="rect">
                        <a:avLst/>
                      </a:prstGeom>
                      <a:solidFill>
                        <a:schemeClr val="accent1">
                          <a:lumMod val="50000"/>
                        </a:schemeClr>
                      </a:solidFill>
                      <a:ln w="9525">
                        <a:noFill/>
                        <a:miter lim="800000"/>
                        <a:headEnd/>
                        <a:tailEnd/>
                      </a:ln>
                    </wps:spPr>
                    <wps:txbx>
                      <w:txbxContent>
                        <w:p w14:paraId="36E561C6" w14:textId="6D60D0E2" w:rsidR="00B470CD" w:rsidRDefault="00B470CD">
                          <w:r>
                            <w:rPr>
                              <w:noProof/>
                            </w:rPr>
                            <w:drawing>
                              <wp:inline distT="0" distB="0" distL="0" distR="0" wp14:anchorId="0997C7FF" wp14:editId="7C15FA9E">
                                <wp:extent cx="1352550" cy="1352550"/>
                                <wp:effectExtent l="0" t="0" r="0" b="0"/>
                                <wp:docPr id="683392801" name="Picture 2" descr="A logo with a cross and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92801" name="Picture 2" descr="A logo with a cross and fish&#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F781D5" id="_x0000_t202" coordsize="21600,21600" o:spt="202" path="m,l,21600r21600,l21600,xe">
              <v:stroke joinstyle="miter"/>
              <v:path gradientshapeok="t" o:connecttype="rect"/>
            </v:shapetype>
            <v:shape id="Text Box 2" o:spid="_x0000_s1026" type="#_x0000_t202" style="position:absolute;margin-left:556.3pt;margin-top:-41.4pt;width:607.5pt;height:111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" fillcolor="#294e1c [1604]" stroked="f">
              <v:textbox>
                <w:txbxContent>
                  <w:p w14:paraId="36E561C6" w14:textId="6D60D0E2" w:rsidR="00B470CD" w:rsidRDefault="00B470CD">
                    <w:r>
                      <w:rPr>
                        <w:noProof/>
                      </w:rPr>
                      <w:drawing>
                        <wp:inline distT="0" distB="0" distL="0" distR="0" wp14:anchorId="0997C7FF" wp14:editId="7C15FA9E">
                          <wp:extent cx="1352550" cy="1352550"/>
                          <wp:effectExtent l="0" t="0" r="0" b="0"/>
                          <wp:docPr id="683392801" name="Picture 2" descr="A logo with a cross and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92801" name="Picture 2" descr="A logo with a cross and fish&#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inline>
                      </w:drawing>
                    </w:r>
                  </w:p>
                </w:txbxContent>
              </v:textbox>
              <w10:wrap type="square" anchorx="page"/>
            </v:shape>
          </w:pict>
        </mc:Fallback>
      </mc:AlternateContent>
    </w:r>
    <w:r w:rsidR="00B470CD">
      <w:rPr>
        <w:noProof/>
      </w:rPr>
      <mc:AlternateContent>
        <mc:Choice Requires="wps">
          <w:drawing>
            <wp:anchor distT="0" distB="0" distL="114300" distR="114300" simplePos="0" relativeHeight="251660288" behindDoc="0" locked="0" layoutInCell="1" allowOverlap="1" wp14:anchorId="618BEF78" wp14:editId="21422C9E">
              <wp:simplePos x="0" y="0"/>
              <wp:positionH relativeFrom="margin">
                <wp:align>right</wp:align>
              </wp:positionH>
              <wp:positionV relativeFrom="paragraph">
                <wp:posOffset>-59690</wp:posOffset>
              </wp:positionV>
              <wp:extent cx="5838825" cy="561975"/>
              <wp:effectExtent l="0" t="0" r="9525" b="9525"/>
              <wp:wrapNone/>
              <wp:docPr id="121446377" name="Text Box 3"/>
              <wp:cNvGraphicFramePr/>
              <a:graphic xmlns:a="http://schemas.openxmlformats.org/drawingml/2006/main">
                <a:graphicData uri="http://schemas.microsoft.com/office/word/2010/wordprocessingShape">
                  <wps:wsp>
                    <wps:cNvSpPr txBox="1"/>
                    <wps:spPr>
                      <a:xfrm>
                        <a:off x="0" y="0"/>
                        <a:ext cx="5838825" cy="561975"/>
                      </a:xfrm>
                      <a:prstGeom prst="rect">
                        <a:avLst/>
                      </a:prstGeom>
                      <a:solidFill>
                        <a:schemeClr val="accent1">
                          <a:lumMod val="50000"/>
                        </a:schemeClr>
                      </a:solidFill>
                      <a:ln w="6350">
                        <a:noFill/>
                      </a:ln>
                    </wps:spPr>
                    <wps:txbx>
                      <w:txbxContent>
                        <w:p w14:paraId="48E84A8B" w14:textId="7D324268" w:rsidR="00B470CD" w:rsidRPr="00B470CD" w:rsidRDefault="00B470CD">
                          <w:pPr>
                            <w:rPr>
                              <w:rFonts w:ascii="Cambria" w:hAnsi="Cambria"/>
                              <w:color w:val="FFFFFF" w:themeColor="background1"/>
                              <w:sz w:val="48"/>
                              <w:szCs w:val="48"/>
                            </w:rPr>
                          </w:pPr>
                          <w:r w:rsidRPr="00B470CD">
                            <w:rPr>
                              <w:rFonts w:ascii="Cambria" w:hAnsi="Cambria"/>
                              <w:color w:val="FFFFFF" w:themeColor="background1"/>
                              <w:sz w:val="48"/>
                              <w:szCs w:val="48"/>
                            </w:rPr>
                            <w:t>Newport Church of England Junior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8BEF78" id="Text Box 3" o:spid="_x0000_s1027" type="#_x0000_t202" style="position:absolute;margin-left:408.55pt;margin-top:-4.7pt;width:459.75pt;height:44.2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" fillcolor="#294e1c [1604]" stroked="f" strokeweight=".5pt">
              <v:textbox>
                <w:txbxContent>
                  <w:p w14:paraId="48E84A8B" w14:textId="7D324268" w:rsidR="00B470CD" w:rsidRPr="00B470CD" w:rsidRDefault="00B470CD">
                    <w:pPr>
                      <w:rPr>
                        <w:rFonts w:ascii="Cambria" w:hAnsi="Cambria"/>
                        <w:color w:val="FFFFFF" w:themeColor="background1"/>
                        <w:sz w:val="48"/>
                        <w:szCs w:val="48"/>
                      </w:rPr>
                    </w:pPr>
                    <w:r w:rsidRPr="00B470CD">
                      <w:rPr>
                        <w:rFonts w:ascii="Cambria" w:hAnsi="Cambria"/>
                        <w:color w:val="FFFFFF" w:themeColor="background1"/>
                        <w:sz w:val="48"/>
                        <w:szCs w:val="48"/>
                      </w:rPr>
                      <w:t>Newport Church of England Junior School</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CC37BC"/>
    <w:multiLevelType w:val="multilevel"/>
    <w:tmpl w:val="AFD4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FE2E20"/>
    <w:multiLevelType w:val="multilevel"/>
    <w:tmpl w:val="61DCB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B0C5E"/>
    <w:multiLevelType w:val="multilevel"/>
    <w:tmpl w:val="5EEA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386348">
    <w:abstractNumId w:val="0"/>
  </w:num>
  <w:num w:numId="2" w16cid:durableId="1523977075">
    <w:abstractNumId w:val="1"/>
  </w:num>
  <w:num w:numId="3" w16cid:durableId="1013461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0CD"/>
    <w:rsid w:val="000001AD"/>
    <w:rsid w:val="00017200"/>
    <w:rsid w:val="00024886"/>
    <w:rsid w:val="0007070D"/>
    <w:rsid w:val="00105CC5"/>
    <w:rsid w:val="00131954"/>
    <w:rsid w:val="00195F07"/>
    <w:rsid w:val="001E0DC1"/>
    <w:rsid w:val="001F5703"/>
    <w:rsid w:val="00202DD3"/>
    <w:rsid w:val="00243E9D"/>
    <w:rsid w:val="00292C1F"/>
    <w:rsid w:val="00297F2F"/>
    <w:rsid w:val="002B1C9C"/>
    <w:rsid w:val="002C450D"/>
    <w:rsid w:val="002D0B53"/>
    <w:rsid w:val="00306C15"/>
    <w:rsid w:val="00333AF6"/>
    <w:rsid w:val="00371E20"/>
    <w:rsid w:val="00382C9C"/>
    <w:rsid w:val="003F1C6F"/>
    <w:rsid w:val="00410F35"/>
    <w:rsid w:val="00412C83"/>
    <w:rsid w:val="00440C78"/>
    <w:rsid w:val="00480FFB"/>
    <w:rsid w:val="004B481C"/>
    <w:rsid w:val="005138FA"/>
    <w:rsid w:val="00521EE6"/>
    <w:rsid w:val="0058047D"/>
    <w:rsid w:val="005C3E07"/>
    <w:rsid w:val="005D54C8"/>
    <w:rsid w:val="00614363"/>
    <w:rsid w:val="0063283C"/>
    <w:rsid w:val="00651546"/>
    <w:rsid w:val="00665788"/>
    <w:rsid w:val="006B4A0C"/>
    <w:rsid w:val="00704730"/>
    <w:rsid w:val="00727C25"/>
    <w:rsid w:val="00733B56"/>
    <w:rsid w:val="007B04CB"/>
    <w:rsid w:val="007C6D01"/>
    <w:rsid w:val="008419EB"/>
    <w:rsid w:val="00872537"/>
    <w:rsid w:val="0087363F"/>
    <w:rsid w:val="00882E46"/>
    <w:rsid w:val="00886BA6"/>
    <w:rsid w:val="008908BB"/>
    <w:rsid w:val="00942053"/>
    <w:rsid w:val="009A01FD"/>
    <w:rsid w:val="009E587F"/>
    <w:rsid w:val="00A05220"/>
    <w:rsid w:val="00A352CD"/>
    <w:rsid w:val="00A36941"/>
    <w:rsid w:val="00A517BF"/>
    <w:rsid w:val="00A60F83"/>
    <w:rsid w:val="00A63DE0"/>
    <w:rsid w:val="00A64C87"/>
    <w:rsid w:val="00A80C5C"/>
    <w:rsid w:val="00AC1640"/>
    <w:rsid w:val="00AC519B"/>
    <w:rsid w:val="00B311EF"/>
    <w:rsid w:val="00B470CD"/>
    <w:rsid w:val="00BE5D45"/>
    <w:rsid w:val="00C04A4A"/>
    <w:rsid w:val="00C32840"/>
    <w:rsid w:val="00C364B0"/>
    <w:rsid w:val="00C7578B"/>
    <w:rsid w:val="00CB0E76"/>
    <w:rsid w:val="00CB1CC0"/>
    <w:rsid w:val="00CD3627"/>
    <w:rsid w:val="00CD59B0"/>
    <w:rsid w:val="00CE0F61"/>
    <w:rsid w:val="00CF3AF0"/>
    <w:rsid w:val="00D50994"/>
    <w:rsid w:val="00D56F61"/>
    <w:rsid w:val="00E04F43"/>
    <w:rsid w:val="00E16932"/>
    <w:rsid w:val="00E24B7A"/>
    <w:rsid w:val="00E26D74"/>
    <w:rsid w:val="00E56360"/>
    <w:rsid w:val="00E61128"/>
    <w:rsid w:val="00E638FD"/>
    <w:rsid w:val="00E707B2"/>
    <w:rsid w:val="00E8487C"/>
    <w:rsid w:val="00EF236C"/>
    <w:rsid w:val="00F4524C"/>
    <w:rsid w:val="00F51F84"/>
    <w:rsid w:val="00F54FA7"/>
    <w:rsid w:val="00F640F0"/>
    <w:rsid w:val="00FB59C8"/>
    <w:rsid w:val="00FC1AC6"/>
    <w:rsid w:val="00FC3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2E946"/>
  <w15:chartTrackingRefBased/>
  <w15:docId w15:val="{EF32154B-8FD9-4075-BC36-06230EAA6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0CD"/>
  </w:style>
  <w:style w:type="paragraph" w:styleId="Heading1">
    <w:name w:val="heading 1"/>
    <w:basedOn w:val="Normal"/>
    <w:next w:val="Normal"/>
    <w:link w:val="Heading1Char"/>
    <w:uiPriority w:val="9"/>
    <w:qFormat/>
    <w:rsid w:val="00B470CD"/>
    <w:pPr>
      <w:keepNext/>
      <w:keepLines/>
      <w:spacing w:before="400" w:after="40" w:line="240" w:lineRule="auto"/>
      <w:outlineLvl w:val="0"/>
    </w:pPr>
    <w:rPr>
      <w:rFonts w:asciiTheme="majorHAnsi" w:eastAsiaTheme="majorEastAsia" w:hAnsiTheme="majorHAnsi" w:cstheme="majorBidi"/>
      <w:color w:val="2A4F1C" w:themeColor="accent1" w:themeShade="80"/>
      <w:sz w:val="36"/>
      <w:szCs w:val="36"/>
    </w:rPr>
  </w:style>
  <w:style w:type="paragraph" w:styleId="Heading2">
    <w:name w:val="heading 2"/>
    <w:basedOn w:val="Normal"/>
    <w:next w:val="Normal"/>
    <w:link w:val="Heading2Char"/>
    <w:uiPriority w:val="9"/>
    <w:semiHidden/>
    <w:unhideWhenUsed/>
    <w:qFormat/>
    <w:rsid w:val="00B470CD"/>
    <w:pPr>
      <w:keepNext/>
      <w:keepLines/>
      <w:spacing w:before="40" w:after="0" w:line="240" w:lineRule="auto"/>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semiHidden/>
    <w:unhideWhenUsed/>
    <w:qFormat/>
    <w:rsid w:val="00B470CD"/>
    <w:pPr>
      <w:keepNext/>
      <w:keepLines/>
      <w:spacing w:before="40" w:after="0" w:line="240" w:lineRule="auto"/>
      <w:outlineLvl w:val="2"/>
    </w:pPr>
    <w:rPr>
      <w:rFonts w:asciiTheme="majorHAnsi" w:eastAsiaTheme="majorEastAsia" w:hAnsiTheme="majorHAnsi"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B470CD"/>
    <w:pPr>
      <w:keepNext/>
      <w:keepLines/>
      <w:spacing w:before="40" w:after="0"/>
      <w:outlineLvl w:val="3"/>
    </w:pPr>
    <w:rPr>
      <w:rFonts w:asciiTheme="majorHAnsi" w:eastAsiaTheme="majorEastAsia" w:hAnsiTheme="majorHAnsi" w:cstheme="majorBidi"/>
      <w:color w:val="3E762A" w:themeColor="accent1" w:themeShade="BF"/>
      <w:sz w:val="24"/>
      <w:szCs w:val="24"/>
    </w:rPr>
  </w:style>
  <w:style w:type="paragraph" w:styleId="Heading5">
    <w:name w:val="heading 5"/>
    <w:basedOn w:val="Normal"/>
    <w:next w:val="Normal"/>
    <w:link w:val="Heading5Char"/>
    <w:uiPriority w:val="9"/>
    <w:semiHidden/>
    <w:unhideWhenUsed/>
    <w:qFormat/>
    <w:rsid w:val="00B470CD"/>
    <w:pPr>
      <w:keepNext/>
      <w:keepLines/>
      <w:spacing w:before="40" w:after="0"/>
      <w:outlineLvl w:val="4"/>
    </w:pPr>
    <w:rPr>
      <w:rFonts w:asciiTheme="majorHAnsi" w:eastAsiaTheme="majorEastAsia" w:hAnsiTheme="majorHAnsi" w:cstheme="majorBidi"/>
      <w:caps/>
      <w:color w:val="3E762A" w:themeColor="accent1" w:themeShade="BF"/>
    </w:rPr>
  </w:style>
  <w:style w:type="paragraph" w:styleId="Heading6">
    <w:name w:val="heading 6"/>
    <w:basedOn w:val="Normal"/>
    <w:next w:val="Normal"/>
    <w:link w:val="Heading6Char"/>
    <w:uiPriority w:val="9"/>
    <w:semiHidden/>
    <w:unhideWhenUsed/>
    <w:qFormat/>
    <w:rsid w:val="00B470CD"/>
    <w:pPr>
      <w:keepNext/>
      <w:keepLines/>
      <w:spacing w:before="40" w:after="0"/>
      <w:outlineLvl w:val="5"/>
    </w:pPr>
    <w:rPr>
      <w:rFonts w:asciiTheme="majorHAnsi" w:eastAsiaTheme="majorEastAsia" w:hAnsiTheme="majorHAnsi" w:cstheme="majorBidi"/>
      <w:i/>
      <w:iCs/>
      <w:caps/>
      <w:color w:val="2A4F1C" w:themeColor="accent1" w:themeShade="80"/>
    </w:rPr>
  </w:style>
  <w:style w:type="paragraph" w:styleId="Heading7">
    <w:name w:val="heading 7"/>
    <w:basedOn w:val="Normal"/>
    <w:next w:val="Normal"/>
    <w:link w:val="Heading7Char"/>
    <w:uiPriority w:val="9"/>
    <w:semiHidden/>
    <w:unhideWhenUsed/>
    <w:qFormat/>
    <w:rsid w:val="00B470CD"/>
    <w:pPr>
      <w:keepNext/>
      <w:keepLines/>
      <w:spacing w:before="40" w:after="0"/>
      <w:outlineLvl w:val="6"/>
    </w:pPr>
    <w:rPr>
      <w:rFonts w:asciiTheme="majorHAnsi" w:eastAsiaTheme="majorEastAsia" w:hAnsiTheme="majorHAnsi" w:cstheme="majorBidi"/>
      <w:b/>
      <w:bCs/>
      <w:color w:val="2A4F1C" w:themeColor="accent1" w:themeShade="80"/>
    </w:rPr>
  </w:style>
  <w:style w:type="paragraph" w:styleId="Heading8">
    <w:name w:val="heading 8"/>
    <w:basedOn w:val="Normal"/>
    <w:next w:val="Normal"/>
    <w:link w:val="Heading8Char"/>
    <w:uiPriority w:val="9"/>
    <w:semiHidden/>
    <w:unhideWhenUsed/>
    <w:qFormat/>
    <w:rsid w:val="00B470CD"/>
    <w:pPr>
      <w:keepNext/>
      <w:keepLines/>
      <w:spacing w:before="40" w:after="0"/>
      <w:outlineLvl w:val="7"/>
    </w:pPr>
    <w:rPr>
      <w:rFonts w:asciiTheme="majorHAnsi" w:eastAsiaTheme="majorEastAsia" w:hAnsiTheme="majorHAnsi" w:cstheme="majorBidi"/>
      <w:b/>
      <w:bCs/>
      <w:i/>
      <w:iCs/>
      <w:color w:val="2A4F1C" w:themeColor="accent1" w:themeShade="80"/>
    </w:rPr>
  </w:style>
  <w:style w:type="paragraph" w:styleId="Heading9">
    <w:name w:val="heading 9"/>
    <w:basedOn w:val="Normal"/>
    <w:next w:val="Normal"/>
    <w:link w:val="Heading9Char"/>
    <w:uiPriority w:val="9"/>
    <w:semiHidden/>
    <w:unhideWhenUsed/>
    <w:qFormat/>
    <w:rsid w:val="00B470CD"/>
    <w:pPr>
      <w:keepNext/>
      <w:keepLines/>
      <w:spacing w:before="40" w:after="0"/>
      <w:outlineLvl w:val="8"/>
    </w:pPr>
    <w:rPr>
      <w:rFonts w:asciiTheme="majorHAnsi" w:eastAsiaTheme="majorEastAsia" w:hAnsiTheme="majorHAnsi" w:cstheme="majorBidi"/>
      <w:i/>
      <w:iCs/>
      <w:color w:val="2A4F1C"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0CD"/>
    <w:rPr>
      <w:rFonts w:asciiTheme="majorHAnsi" w:eastAsiaTheme="majorEastAsia" w:hAnsiTheme="majorHAnsi" w:cstheme="majorBidi"/>
      <w:color w:val="2A4F1C" w:themeColor="accent1" w:themeShade="80"/>
      <w:sz w:val="36"/>
      <w:szCs w:val="36"/>
    </w:rPr>
  </w:style>
  <w:style w:type="character" w:customStyle="1" w:styleId="Heading2Char">
    <w:name w:val="Heading 2 Char"/>
    <w:basedOn w:val="DefaultParagraphFont"/>
    <w:link w:val="Heading2"/>
    <w:uiPriority w:val="9"/>
    <w:semiHidden/>
    <w:rsid w:val="00B470CD"/>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semiHidden/>
    <w:rsid w:val="00B470CD"/>
    <w:rPr>
      <w:rFonts w:asciiTheme="majorHAnsi" w:eastAsiaTheme="majorEastAsia" w:hAnsiTheme="majorHAnsi"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B470CD"/>
    <w:rPr>
      <w:rFonts w:asciiTheme="majorHAnsi" w:eastAsiaTheme="majorEastAsia" w:hAnsiTheme="majorHAnsi" w:cstheme="majorBidi"/>
      <w:color w:val="3E762A" w:themeColor="accent1" w:themeShade="BF"/>
      <w:sz w:val="24"/>
      <w:szCs w:val="24"/>
    </w:rPr>
  </w:style>
  <w:style w:type="character" w:customStyle="1" w:styleId="Heading5Char">
    <w:name w:val="Heading 5 Char"/>
    <w:basedOn w:val="DefaultParagraphFont"/>
    <w:link w:val="Heading5"/>
    <w:uiPriority w:val="9"/>
    <w:semiHidden/>
    <w:rsid w:val="00B470CD"/>
    <w:rPr>
      <w:rFonts w:asciiTheme="majorHAnsi" w:eastAsiaTheme="majorEastAsia" w:hAnsiTheme="majorHAnsi" w:cstheme="majorBidi"/>
      <w:caps/>
      <w:color w:val="3E762A" w:themeColor="accent1" w:themeShade="BF"/>
    </w:rPr>
  </w:style>
  <w:style w:type="character" w:customStyle="1" w:styleId="Heading6Char">
    <w:name w:val="Heading 6 Char"/>
    <w:basedOn w:val="DefaultParagraphFont"/>
    <w:link w:val="Heading6"/>
    <w:uiPriority w:val="9"/>
    <w:semiHidden/>
    <w:rsid w:val="00B470CD"/>
    <w:rPr>
      <w:rFonts w:asciiTheme="majorHAnsi" w:eastAsiaTheme="majorEastAsia" w:hAnsiTheme="majorHAnsi" w:cstheme="majorBidi"/>
      <w:i/>
      <w:iCs/>
      <w:caps/>
      <w:color w:val="2A4F1C" w:themeColor="accent1" w:themeShade="80"/>
    </w:rPr>
  </w:style>
  <w:style w:type="character" w:customStyle="1" w:styleId="Heading7Char">
    <w:name w:val="Heading 7 Char"/>
    <w:basedOn w:val="DefaultParagraphFont"/>
    <w:link w:val="Heading7"/>
    <w:uiPriority w:val="9"/>
    <w:semiHidden/>
    <w:rsid w:val="00B470CD"/>
    <w:rPr>
      <w:rFonts w:asciiTheme="majorHAnsi" w:eastAsiaTheme="majorEastAsia" w:hAnsiTheme="majorHAnsi" w:cstheme="majorBidi"/>
      <w:b/>
      <w:bCs/>
      <w:color w:val="2A4F1C" w:themeColor="accent1" w:themeShade="80"/>
    </w:rPr>
  </w:style>
  <w:style w:type="character" w:customStyle="1" w:styleId="Heading8Char">
    <w:name w:val="Heading 8 Char"/>
    <w:basedOn w:val="DefaultParagraphFont"/>
    <w:link w:val="Heading8"/>
    <w:uiPriority w:val="9"/>
    <w:semiHidden/>
    <w:rsid w:val="00B470CD"/>
    <w:rPr>
      <w:rFonts w:asciiTheme="majorHAnsi" w:eastAsiaTheme="majorEastAsia" w:hAnsiTheme="majorHAnsi" w:cstheme="majorBidi"/>
      <w:b/>
      <w:bCs/>
      <w:i/>
      <w:iCs/>
      <w:color w:val="2A4F1C" w:themeColor="accent1" w:themeShade="80"/>
    </w:rPr>
  </w:style>
  <w:style w:type="character" w:customStyle="1" w:styleId="Heading9Char">
    <w:name w:val="Heading 9 Char"/>
    <w:basedOn w:val="DefaultParagraphFont"/>
    <w:link w:val="Heading9"/>
    <w:uiPriority w:val="9"/>
    <w:semiHidden/>
    <w:rsid w:val="00B470CD"/>
    <w:rPr>
      <w:rFonts w:asciiTheme="majorHAnsi" w:eastAsiaTheme="majorEastAsia" w:hAnsiTheme="majorHAnsi" w:cstheme="majorBidi"/>
      <w:i/>
      <w:iCs/>
      <w:color w:val="2A4F1C" w:themeColor="accent1" w:themeShade="80"/>
    </w:rPr>
  </w:style>
  <w:style w:type="paragraph" w:styleId="Title">
    <w:name w:val="Title"/>
    <w:basedOn w:val="Normal"/>
    <w:next w:val="Normal"/>
    <w:link w:val="TitleChar"/>
    <w:uiPriority w:val="10"/>
    <w:qFormat/>
    <w:rsid w:val="00B470CD"/>
    <w:pPr>
      <w:spacing w:after="0" w:line="204" w:lineRule="auto"/>
      <w:contextualSpacing/>
    </w:pPr>
    <w:rPr>
      <w:rFonts w:asciiTheme="majorHAnsi" w:eastAsiaTheme="majorEastAsia" w:hAnsiTheme="majorHAnsi" w:cstheme="majorBidi"/>
      <w:caps/>
      <w:color w:val="455F51" w:themeColor="text2"/>
      <w:spacing w:val="-15"/>
      <w:sz w:val="72"/>
      <w:szCs w:val="72"/>
    </w:rPr>
  </w:style>
  <w:style w:type="character" w:customStyle="1" w:styleId="TitleChar">
    <w:name w:val="Title Char"/>
    <w:basedOn w:val="DefaultParagraphFont"/>
    <w:link w:val="Title"/>
    <w:uiPriority w:val="10"/>
    <w:rsid w:val="00B470CD"/>
    <w:rPr>
      <w:rFonts w:asciiTheme="majorHAnsi" w:eastAsiaTheme="majorEastAsia" w:hAnsiTheme="majorHAnsi" w:cstheme="majorBidi"/>
      <w:caps/>
      <w:color w:val="455F51" w:themeColor="text2"/>
      <w:spacing w:val="-15"/>
      <w:sz w:val="72"/>
      <w:szCs w:val="72"/>
    </w:rPr>
  </w:style>
  <w:style w:type="paragraph" w:styleId="Subtitle">
    <w:name w:val="Subtitle"/>
    <w:basedOn w:val="Normal"/>
    <w:next w:val="Normal"/>
    <w:link w:val="SubtitleChar"/>
    <w:uiPriority w:val="11"/>
    <w:qFormat/>
    <w:rsid w:val="00B470CD"/>
    <w:pPr>
      <w:numPr>
        <w:ilvl w:val="1"/>
      </w:numPr>
      <w:spacing w:after="240" w:line="240" w:lineRule="auto"/>
    </w:pPr>
    <w:rPr>
      <w:rFonts w:asciiTheme="majorHAnsi" w:eastAsiaTheme="majorEastAsia" w:hAnsiTheme="majorHAnsi" w:cstheme="majorBidi"/>
      <w:color w:val="549E39" w:themeColor="accent1"/>
      <w:sz w:val="28"/>
      <w:szCs w:val="28"/>
    </w:rPr>
  </w:style>
  <w:style w:type="character" w:customStyle="1" w:styleId="SubtitleChar">
    <w:name w:val="Subtitle Char"/>
    <w:basedOn w:val="DefaultParagraphFont"/>
    <w:link w:val="Subtitle"/>
    <w:uiPriority w:val="11"/>
    <w:rsid w:val="00B470CD"/>
    <w:rPr>
      <w:rFonts w:asciiTheme="majorHAnsi" w:eastAsiaTheme="majorEastAsia" w:hAnsiTheme="majorHAnsi" w:cstheme="majorBidi"/>
      <w:color w:val="549E39" w:themeColor="accent1"/>
      <w:sz w:val="28"/>
      <w:szCs w:val="28"/>
    </w:rPr>
  </w:style>
  <w:style w:type="paragraph" w:styleId="Quote">
    <w:name w:val="Quote"/>
    <w:basedOn w:val="Normal"/>
    <w:next w:val="Normal"/>
    <w:link w:val="QuoteChar"/>
    <w:uiPriority w:val="29"/>
    <w:qFormat/>
    <w:rsid w:val="00B470CD"/>
    <w:pPr>
      <w:spacing w:before="120" w:after="120"/>
      <w:ind w:left="720"/>
    </w:pPr>
    <w:rPr>
      <w:color w:val="455F51" w:themeColor="text2"/>
      <w:sz w:val="24"/>
      <w:szCs w:val="24"/>
    </w:rPr>
  </w:style>
  <w:style w:type="character" w:customStyle="1" w:styleId="QuoteChar">
    <w:name w:val="Quote Char"/>
    <w:basedOn w:val="DefaultParagraphFont"/>
    <w:link w:val="Quote"/>
    <w:uiPriority w:val="29"/>
    <w:rsid w:val="00B470CD"/>
    <w:rPr>
      <w:color w:val="455F51" w:themeColor="text2"/>
      <w:sz w:val="24"/>
      <w:szCs w:val="24"/>
    </w:rPr>
  </w:style>
  <w:style w:type="paragraph" w:styleId="ListParagraph">
    <w:name w:val="List Paragraph"/>
    <w:basedOn w:val="Normal"/>
    <w:uiPriority w:val="34"/>
    <w:qFormat/>
    <w:rsid w:val="00B470CD"/>
    <w:pPr>
      <w:ind w:left="720"/>
      <w:contextualSpacing/>
    </w:pPr>
  </w:style>
  <w:style w:type="character" w:styleId="IntenseEmphasis">
    <w:name w:val="Intense Emphasis"/>
    <w:basedOn w:val="DefaultParagraphFont"/>
    <w:uiPriority w:val="21"/>
    <w:qFormat/>
    <w:rsid w:val="00B470CD"/>
    <w:rPr>
      <w:b/>
      <w:bCs/>
      <w:i/>
      <w:iCs/>
    </w:rPr>
  </w:style>
  <w:style w:type="paragraph" w:styleId="IntenseQuote">
    <w:name w:val="Intense Quote"/>
    <w:basedOn w:val="Normal"/>
    <w:next w:val="Normal"/>
    <w:link w:val="IntenseQuoteChar"/>
    <w:uiPriority w:val="30"/>
    <w:qFormat/>
    <w:rsid w:val="00B470CD"/>
    <w:pPr>
      <w:spacing w:before="100" w:beforeAutospacing="1" w:after="240" w:line="240" w:lineRule="auto"/>
      <w:ind w:left="720"/>
      <w:jc w:val="center"/>
    </w:pPr>
    <w:rPr>
      <w:rFonts w:asciiTheme="majorHAnsi" w:eastAsiaTheme="majorEastAsia" w:hAnsiTheme="majorHAnsi" w:cstheme="majorBidi"/>
      <w:color w:val="455F51" w:themeColor="text2"/>
      <w:spacing w:val="-6"/>
      <w:sz w:val="32"/>
      <w:szCs w:val="32"/>
    </w:rPr>
  </w:style>
  <w:style w:type="character" w:customStyle="1" w:styleId="IntenseQuoteChar">
    <w:name w:val="Intense Quote Char"/>
    <w:basedOn w:val="DefaultParagraphFont"/>
    <w:link w:val="IntenseQuote"/>
    <w:uiPriority w:val="30"/>
    <w:rsid w:val="00B470CD"/>
    <w:rPr>
      <w:rFonts w:asciiTheme="majorHAnsi" w:eastAsiaTheme="majorEastAsia" w:hAnsiTheme="majorHAnsi" w:cstheme="majorBidi"/>
      <w:color w:val="455F51" w:themeColor="text2"/>
      <w:spacing w:val="-6"/>
      <w:sz w:val="32"/>
      <w:szCs w:val="32"/>
    </w:rPr>
  </w:style>
  <w:style w:type="character" w:styleId="IntenseReference">
    <w:name w:val="Intense Reference"/>
    <w:basedOn w:val="DefaultParagraphFont"/>
    <w:uiPriority w:val="32"/>
    <w:qFormat/>
    <w:rsid w:val="00B470CD"/>
    <w:rPr>
      <w:b/>
      <w:bCs/>
      <w:smallCaps/>
      <w:color w:val="455F51" w:themeColor="text2"/>
      <w:u w:val="single"/>
    </w:rPr>
  </w:style>
  <w:style w:type="paragraph" w:styleId="Header">
    <w:name w:val="header"/>
    <w:basedOn w:val="Normal"/>
    <w:link w:val="HeaderChar"/>
    <w:uiPriority w:val="99"/>
    <w:unhideWhenUsed/>
    <w:rsid w:val="00B47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0CD"/>
  </w:style>
  <w:style w:type="paragraph" w:styleId="Footer">
    <w:name w:val="footer"/>
    <w:basedOn w:val="Normal"/>
    <w:link w:val="FooterChar"/>
    <w:uiPriority w:val="99"/>
    <w:unhideWhenUsed/>
    <w:rsid w:val="00B47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0CD"/>
  </w:style>
  <w:style w:type="paragraph" w:styleId="Caption">
    <w:name w:val="caption"/>
    <w:basedOn w:val="Normal"/>
    <w:next w:val="Normal"/>
    <w:uiPriority w:val="35"/>
    <w:semiHidden/>
    <w:unhideWhenUsed/>
    <w:qFormat/>
    <w:rsid w:val="00B470CD"/>
    <w:pPr>
      <w:spacing w:line="240" w:lineRule="auto"/>
    </w:pPr>
    <w:rPr>
      <w:b/>
      <w:bCs/>
      <w:smallCaps/>
      <w:color w:val="455F51" w:themeColor="text2"/>
    </w:rPr>
  </w:style>
  <w:style w:type="character" w:styleId="Strong">
    <w:name w:val="Strong"/>
    <w:basedOn w:val="DefaultParagraphFont"/>
    <w:uiPriority w:val="22"/>
    <w:qFormat/>
    <w:rsid w:val="00B470CD"/>
    <w:rPr>
      <w:b/>
      <w:bCs/>
    </w:rPr>
  </w:style>
  <w:style w:type="character" w:styleId="Emphasis">
    <w:name w:val="Emphasis"/>
    <w:basedOn w:val="DefaultParagraphFont"/>
    <w:uiPriority w:val="20"/>
    <w:qFormat/>
    <w:rsid w:val="00B470CD"/>
    <w:rPr>
      <w:i/>
      <w:iCs/>
    </w:rPr>
  </w:style>
  <w:style w:type="paragraph" w:styleId="NoSpacing">
    <w:name w:val="No Spacing"/>
    <w:uiPriority w:val="1"/>
    <w:qFormat/>
    <w:rsid w:val="00B470CD"/>
    <w:pPr>
      <w:spacing w:after="0" w:line="240" w:lineRule="auto"/>
    </w:pPr>
  </w:style>
  <w:style w:type="character" w:styleId="SubtleEmphasis">
    <w:name w:val="Subtle Emphasis"/>
    <w:basedOn w:val="DefaultParagraphFont"/>
    <w:uiPriority w:val="19"/>
    <w:qFormat/>
    <w:rsid w:val="00B470CD"/>
    <w:rPr>
      <w:i/>
      <w:iCs/>
      <w:color w:val="595959" w:themeColor="text1" w:themeTint="A6"/>
    </w:rPr>
  </w:style>
  <w:style w:type="character" w:styleId="SubtleReference">
    <w:name w:val="Subtle Reference"/>
    <w:basedOn w:val="DefaultParagraphFont"/>
    <w:uiPriority w:val="31"/>
    <w:qFormat/>
    <w:rsid w:val="00B470CD"/>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B470CD"/>
    <w:rPr>
      <w:b/>
      <w:bCs/>
      <w:smallCaps/>
      <w:spacing w:val="10"/>
    </w:rPr>
  </w:style>
  <w:style w:type="paragraph" w:styleId="TOCHeading">
    <w:name w:val="TOC Heading"/>
    <w:basedOn w:val="Heading1"/>
    <w:next w:val="Normal"/>
    <w:uiPriority w:val="39"/>
    <w:semiHidden/>
    <w:unhideWhenUsed/>
    <w:qFormat/>
    <w:rsid w:val="00B470CD"/>
    <w:pPr>
      <w:outlineLvl w:val="9"/>
    </w:pPr>
  </w:style>
  <w:style w:type="character" w:styleId="Hyperlink">
    <w:name w:val="Hyperlink"/>
    <w:basedOn w:val="DefaultParagraphFont"/>
    <w:uiPriority w:val="99"/>
    <w:unhideWhenUsed/>
    <w:rsid w:val="00480FFB"/>
    <w:rPr>
      <w:color w:val="6B9F25" w:themeColor="hyperlink"/>
      <w:u w:val="single"/>
    </w:rPr>
  </w:style>
  <w:style w:type="character" w:styleId="UnresolvedMention">
    <w:name w:val="Unresolved Mention"/>
    <w:basedOn w:val="DefaultParagraphFont"/>
    <w:uiPriority w:val="99"/>
    <w:semiHidden/>
    <w:unhideWhenUsed/>
    <w:rsid w:val="00480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4079de-0b38-42e6-b263-27bceec42df9">
      <Terms xmlns="http://schemas.microsoft.com/office/infopath/2007/PartnerControls"/>
    </lcf76f155ced4ddcb4097134ff3c332f>
    <TaxCatchAll xmlns="3c6552ff-e203-492b-9a4a-86c2b1ce86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4E2619C2F4664F845A15B6D43F63C1" ma:contentTypeVersion="" ma:contentTypeDescription="Create a new document." ma:contentTypeScope="" ma:versionID="85dae9f756abf1830922ca377c4d1ea5">
  <xsd:schema xmlns:xsd="http://www.w3.org/2001/XMLSchema" xmlns:xs="http://www.w3.org/2001/XMLSchema" xmlns:p="http://schemas.microsoft.com/office/2006/metadata/properties" xmlns:ns2="a74079de-0b38-42e6-b263-27bceec42df9" xmlns:ns3="ceb9352c-149b-4bfc-ad54-86c924b80d61" xmlns:ns4="3c6552ff-e203-492b-9a4a-86c2b1ce869f" targetNamespace="http://schemas.microsoft.com/office/2006/metadata/properties" ma:root="true" ma:fieldsID="d571668192b984ea906fbc97a7a93a62" ns2:_="" ns3:_="" ns4:_="">
    <xsd:import namespace="a74079de-0b38-42e6-b263-27bceec42df9"/>
    <xsd:import namespace="ceb9352c-149b-4bfc-ad54-86c924b80d61"/>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4079de-0b38-42e6-b263-27bceec42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b9352c-149b-4bfc-ad54-86c924b80d6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74E961D-2096-41D8-AD85-A1E3B31070BF}" ma:internalName="TaxCatchAll" ma:showField="CatchAllData" ma:web="{ceb9352c-149b-4bfc-ad54-86c924b80d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5A9CC-92D4-4378-AC63-43A94F216ACC}">
  <ds:schemaRefs>
    <ds:schemaRef ds:uri="http://schemas.microsoft.com/office/2006/metadata/properties"/>
    <ds:schemaRef ds:uri="http://schemas.microsoft.com/office/infopath/2007/PartnerControls"/>
    <ds:schemaRef ds:uri="a74079de-0b38-42e6-b263-27bceec42df9"/>
    <ds:schemaRef ds:uri="3c6552ff-e203-492b-9a4a-86c2b1ce869f"/>
  </ds:schemaRefs>
</ds:datastoreItem>
</file>

<file path=customXml/itemProps2.xml><?xml version="1.0" encoding="utf-8"?>
<ds:datastoreItem xmlns:ds="http://schemas.openxmlformats.org/officeDocument/2006/customXml" ds:itemID="{31F78862-08A1-45E9-83B2-143825E2A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4079de-0b38-42e6-b263-27bceec42df9"/>
    <ds:schemaRef ds:uri="ceb9352c-149b-4bfc-ad54-86c924b80d61"/>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E82E2C-CA69-46F8-9C49-7694B8A0E2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492</Words>
  <Characters>2806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Fisher2, Jennie</dc:creator>
  <cp:keywords/>
  <dc:description/>
  <cp:lastModifiedBy>Moody, Ben</cp:lastModifiedBy>
  <cp:revision>2</cp:revision>
  <cp:lastPrinted>2026-08-27T13:56:00Z</cp:lastPrinted>
  <dcterms:created xsi:type="dcterms:W3CDTF">2026-09-10T13:07:00Z</dcterms:created>
  <dcterms:modified xsi:type="dcterms:W3CDTF">2026-09-10T13:07:00Z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0x010100DB4E2619C2F4664F845A15B6D43F63C1</vt:lpwstr>
  </property>
</Properties>
</file>